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F9841" w14:textId="05B6675C" w:rsidR="006A7701" w:rsidRPr="006A7701" w:rsidRDefault="006A7701" w:rsidP="006A7701">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t>SUICIDE PREVENTION TOOLBOX TALK – TOP</w:t>
      </w:r>
      <w:r>
        <w:rPr>
          <w:rFonts w:ascii="Arial" w:hAnsi="Arial" w:cs="Arial"/>
          <w:b/>
          <w:bCs/>
          <w:sz w:val="28"/>
          <w:szCs w:val="28"/>
          <w:u w:val="single"/>
        </w:rPr>
        <w:t>IC</w:t>
      </w:r>
      <w:r w:rsidRPr="006A7701">
        <w:rPr>
          <w:rFonts w:ascii="Arial" w:hAnsi="Arial" w:cs="Arial"/>
          <w:b/>
          <w:bCs/>
          <w:sz w:val="28"/>
          <w:szCs w:val="28"/>
          <w:u w:val="single"/>
        </w:rPr>
        <w:t xml:space="preserve"> 1</w:t>
      </w:r>
    </w:p>
    <w:p w14:paraId="1D40B78E" w14:textId="4747BE4A" w:rsidR="006A7701" w:rsidRDefault="006A7701" w:rsidP="006A7701">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t>ADDRESSING SUICIDE AND MENTAL HEALTH IN CONSTRUCTION</w:t>
      </w:r>
    </w:p>
    <w:p w14:paraId="265BEC62" w14:textId="0C27EC2B" w:rsidR="006A7701" w:rsidRPr="006A7701" w:rsidRDefault="006A7701" w:rsidP="006A7701">
      <w:pPr>
        <w:spacing w:after="0" w:line="240" w:lineRule="auto"/>
        <w:contextualSpacing/>
        <w:jc w:val="center"/>
        <w:rPr>
          <w:rFonts w:ascii="Arial" w:hAnsi="Arial" w:cs="Arial"/>
          <w:b/>
          <w:bCs/>
          <w:sz w:val="28"/>
          <w:szCs w:val="28"/>
          <w:u w:val="single"/>
        </w:rPr>
      </w:pPr>
      <w:r>
        <w:rPr>
          <w:rFonts w:ascii="Arial" w:hAnsi="Arial" w:cs="Arial"/>
          <w:b/>
          <w:bCs/>
          <w:sz w:val="28"/>
          <w:szCs w:val="28"/>
          <w:u w:val="single"/>
        </w:rPr>
        <w:t>TOPIC OF THE DAY – THE STATE OF OUR INDUSTRY</w:t>
      </w:r>
    </w:p>
    <w:p w14:paraId="4DC7251E" w14:textId="77777777" w:rsidR="006A7701" w:rsidRDefault="006A7701" w:rsidP="00EC26E8">
      <w:pPr>
        <w:spacing w:after="0" w:line="240" w:lineRule="auto"/>
        <w:contextualSpacing/>
        <w:rPr>
          <w:rFonts w:ascii="Arial" w:hAnsi="Arial" w:cs="Arial"/>
          <w:b/>
          <w:bCs/>
        </w:rPr>
      </w:pPr>
    </w:p>
    <w:p w14:paraId="351F35C0" w14:textId="77777777" w:rsidR="006A7701" w:rsidRDefault="006A7701" w:rsidP="00EC26E8">
      <w:pPr>
        <w:spacing w:after="0" w:line="240" w:lineRule="auto"/>
        <w:contextualSpacing/>
        <w:rPr>
          <w:rFonts w:ascii="Arial" w:hAnsi="Arial" w:cs="Arial"/>
          <w:b/>
          <w:bCs/>
        </w:rPr>
      </w:pPr>
    </w:p>
    <w:p w14:paraId="09B05AFF" w14:textId="6BE7C28B" w:rsidR="0051099D" w:rsidRPr="00990EC7" w:rsidRDefault="00EC26E8" w:rsidP="00EC26E8">
      <w:pPr>
        <w:spacing w:after="0" w:line="240" w:lineRule="auto"/>
        <w:contextualSpacing/>
        <w:rPr>
          <w:rFonts w:ascii="Arial" w:hAnsi="Arial" w:cs="Arial"/>
        </w:rPr>
      </w:pPr>
      <w:r w:rsidRPr="00990EC7">
        <w:rPr>
          <w:rFonts w:ascii="Arial" w:hAnsi="Arial" w:cs="Arial"/>
          <w:b/>
          <w:bCs/>
        </w:rPr>
        <w:t>How big is the suicide problem?</w:t>
      </w:r>
    </w:p>
    <w:p w14:paraId="0D4DD9B8" w14:textId="5010955B" w:rsidR="00EC26E8" w:rsidRPr="00990EC7" w:rsidRDefault="00EC26E8" w:rsidP="00EC26E8">
      <w:pPr>
        <w:pStyle w:val="ListParagraph"/>
        <w:numPr>
          <w:ilvl w:val="0"/>
          <w:numId w:val="1"/>
        </w:numPr>
        <w:spacing w:after="0" w:line="240" w:lineRule="auto"/>
        <w:rPr>
          <w:rFonts w:ascii="Arial" w:hAnsi="Arial" w:cs="Arial"/>
        </w:rPr>
      </w:pPr>
      <w:r w:rsidRPr="00990EC7">
        <w:rPr>
          <w:rFonts w:ascii="Arial" w:hAnsi="Arial" w:cs="Arial"/>
        </w:rPr>
        <w:t>Suicide is the 10</w:t>
      </w:r>
      <w:r w:rsidRPr="00990EC7">
        <w:rPr>
          <w:rFonts w:ascii="Arial" w:hAnsi="Arial" w:cs="Arial"/>
          <w:vertAlign w:val="superscript"/>
        </w:rPr>
        <w:t>th</w:t>
      </w:r>
      <w:r w:rsidRPr="00990EC7">
        <w:rPr>
          <w:rFonts w:ascii="Arial" w:hAnsi="Arial" w:cs="Arial"/>
        </w:rPr>
        <w:t xml:space="preserve"> leading cause of death in the US and </w:t>
      </w:r>
      <w:proofErr w:type="gramStart"/>
      <w:r w:rsidRPr="00990EC7">
        <w:rPr>
          <w:rFonts w:ascii="Arial" w:hAnsi="Arial" w:cs="Arial"/>
        </w:rPr>
        <w:t>it’s</w:t>
      </w:r>
      <w:proofErr w:type="gramEnd"/>
      <w:r w:rsidRPr="00990EC7">
        <w:rPr>
          <w:rFonts w:ascii="Arial" w:hAnsi="Arial" w:cs="Arial"/>
        </w:rPr>
        <w:t xml:space="preserve"> getting worse.</w:t>
      </w:r>
    </w:p>
    <w:p w14:paraId="273E99DA" w14:textId="3ABD6E34" w:rsidR="00EC26E8" w:rsidRPr="00990EC7" w:rsidRDefault="00EC26E8" w:rsidP="00EC26E8">
      <w:pPr>
        <w:pStyle w:val="ListParagraph"/>
        <w:numPr>
          <w:ilvl w:val="0"/>
          <w:numId w:val="1"/>
        </w:numPr>
        <w:spacing w:after="0" w:line="240" w:lineRule="auto"/>
        <w:rPr>
          <w:rFonts w:ascii="Arial" w:hAnsi="Arial" w:cs="Arial"/>
        </w:rPr>
      </w:pPr>
      <w:r w:rsidRPr="00990EC7">
        <w:rPr>
          <w:rFonts w:ascii="Arial" w:hAnsi="Arial" w:cs="Arial"/>
        </w:rPr>
        <w:t>Nearly 45,000 suicides in the US in 2016 (more than deaths from motor vehicle crashes).</w:t>
      </w:r>
    </w:p>
    <w:p w14:paraId="7A3F4971" w14:textId="68203748" w:rsidR="00EC26E8" w:rsidRPr="00990EC7" w:rsidRDefault="00EC26E8" w:rsidP="00EC26E8">
      <w:pPr>
        <w:pStyle w:val="ListParagraph"/>
        <w:numPr>
          <w:ilvl w:val="0"/>
          <w:numId w:val="1"/>
        </w:numPr>
        <w:spacing w:after="0" w:line="240" w:lineRule="auto"/>
        <w:rPr>
          <w:rFonts w:ascii="Arial" w:hAnsi="Arial" w:cs="Arial"/>
        </w:rPr>
      </w:pPr>
      <w:r w:rsidRPr="00990EC7">
        <w:rPr>
          <w:rFonts w:ascii="Arial" w:hAnsi="Arial" w:cs="Arial"/>
        </w:rPr>
        <w:t>Males account for almost 4 ou</w:t>
      </w:r>
      <w:r w:rsidR="00CF188F">
        <w:rPr>
          <w:rFonts w:ascii="Arial" w:hAnsi="Arial" w:cs="Arial"/>
        </w:rPr>
        <w:t>t</w:t>
      </w:r>
      <w:r w:rsidRPr="00990EC7">
        <w:rPr>
          <w:rFonts w:ascii="Arial" w:hAnsi="Arial" w:cs="Arial"/>
        </w:rPr>
        <w:t xml:space="preserve"> of 5 suicide deaths.</w:t>
      </w:r>
    </w:p>
    <w:p w14:paraId="54C20A12" w14:textId="64EF0D5D" w:rsidR="00EC26E8" w:rsidRPr="00990EC7" w:rsidRDefault="00EC26E8" w:rsidP="00EC26E8">
      <w:pPr>
        <w:pStyle w:val="ListParagraph"/>
        <w:numPr>
          <w:ilvl w:val="0"/>
          <w:numId w:val="1"/>
        </w:numPr>
        <w:spacing w:after="0" w:line="240" w:lineRule="auto"/>
        <w:rPr>
          <w:rFonts w:ascii="Arial" w:hAnsi="Arial" w:cs="Arial"/>
        </w:rPr>
      </w:pPr>
      <w:r w:rsidRPr="00990EC7">
        <w:rPr>
          <w:rFonts w:ascii="Arial" w:hAnsi="Arial" w:cs="Arial"/>
        </w:rPr>
        <w:t>Construction has 2</w:t>
      </w:r>
      <w:r w:rsidRPr="00990EC7">
        <w:rPr>
          <w:rFonts w:ascii="Arial" w:hAnsi="Arial" w:cs="Arial"/>
          <w:vertAlign w:val="superscript"/>
        </w:rPr>
        <w:t>nd</w:t>
      </w:r>
      <w:r w:rsidRPr="00990EC7">
        <w:rPr>
          <w:rFonts w:ascii="Arial" w:hAnsi="Arial" w:cs="Arial"/>
        </w:rPr>
        <w:t xml:space="preserve"> highest rate of suicides among all occupations, 4 times higher than in the general population.</w:t>
      </w:r>
    </w:p>
    <w:p w14:paraId="77B76B5E" w14:textId="182F8E4A" w:rsidR="00EC26E8" w:rsidRDefault="00EC26E8" w:rsidP="00EC26E8">
      <w:pPr>
        <w:spacing w:after="0" w:line="240" w:lineRule="auto"/>
        <w:rPr>
          <w:rFonts w:ascii="Arial" w:hAnsi="Arial" w:cs="Arial"/>
          <w:sz w:val="24"/>
          <w:szCs w:val="24"/>
        </w:rPr>
      </w:pPr>
    </w:p>
    <w:p w14:paraId="3ADB9831" w14:textId="737264C7" w:rsidR="00EC26E8" w:rsidRDefault="007E03C5" w:rsidP="00EC26E8">
      <w:pPr>
        <w:spacing w:after="0" w:line="240" w:lineRule="auto"/>
        <w:rPr>
          <w:rFonts w:ascii="Arial" w:hAnsi="Arial" w:cs="Arial"/>
          <w:sz w:val="24"/>
          <w:szCs w:val="24"/>
        </w:rPr>
      </w:pPr>
      <w:r>
        <w:rPr>
          <w:noProof/>
        </w:rPr>
        <w:drawing>
          <wp:anchor distT="0" distB="0" distL="114300" distR="114300" simplePos="0" relativeHeight="251663360" behindDoc="0" locked="0" layoutInCell="1" allowOverlap="1" wp14:anchorId="6DC4FDCA" wp14:editId="2085217F">
            <wp:simplePos x="0" y="0"/>
            <wp:positionH relativeFrom="column">
              <wp:posOffset>866775</wp:posOffset>
            </wp:positionH>
            <wp:positionV relativeFrom="paragraph">
              <wp:posOffset>150495</wp:posOffset>
            </wp:positionV>
            <wp:extent cx="4420235" cy="2790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9573"/>
                    <a:stretch/>
                  </pic:blipFill>
                  <pic:spPr bwMode="auto">
                    <a:xfrm>
                      <a:off x="0" y="0"/>
                      <a:ext cx="4420235" cy="2790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br w:type="textWrapping" w:clear="all"/>
      </w:r>
    </w:p>
    <w:p w14:paraId="11C7ED93" w14:textId="235466FB" w:rsidR="00EC26E8" w:rsidRDefault="00EC26E8" w:rsidP="00EC26E8">
      <w:pPr>
        <w:spacing w:after="0" w:line="240" w:lineRule="auto"/>
        <w:rPr>
          <w:rFonts w:ascii="Arial" w:hAnsi="Arial" w:cs="Arial"/>
          <w:sz w:val="24"/>
          <w:szCs w:val="24"/>
        </w:rPr>
      </w:pPr>
    </w:p>
    <w:p w14:paraId="77FF65D9" w14:textId="05909F3A" w:rsidR="00EC26E8" w:rsidRPr="00990EC7" w:rsidRDefault="00EC26E8" w:rsidP="00EC26E8">
      <w:pPr>
        <w:spacing w:after="0" w:line="240" w:lineRule="auto"/>
        <w:rPr>
          <w:rFonts w:ascii="Arial" w:hAnsi="Arial" w:cs="Arial"/>
          <w:b/>
          <w:bCs/>
        </w:rPr>
      </w:pPr>
      <w:r w:rsidRPr="00990EC7">
        <w:rPr>
          <w:rFonts w:ascii="Arial" w:hAnsi="Arial" w:cs="Arial"/>
          <w:b/>
          <w:bCs/>
        </w:rPr>
        <w:t>Why the construction industry?</w:t>
      </w:r>
    </w:p>
    <w:p w14:paraId="40FB2BD7" w14:textId="56B49951" w:rsidR="00EC26E8" w:rsidRPr="00990EC7" w:rsidRDefault="00EC26E8" w:rsidP="00EC26E8">
      <w:pPr>
        <w:pStyle w:val="ListParagraph"/>
        <w:numPr>
          <w:ilvl w:val="0"/>
          <w:numId w:val="2"/>
        </w:numPr>
        <w:spacing w:after="0" w:line="240" w:lineRule="auto"/>
        <w:rPr>
          <w:rFonts w:ascii="Arial" w:hAnsi="Arial" w:cs="Arial"/>
        </w:rPr>
      </w:pPr>
      <w:r w:rsidRPr="00990EC7">
        <w:rPr>
          <w:rFonts w:ascii="Arial" w:hAnsi="Arial" w:cs="Arial"/>
        </w:rPr>
        <w:t>Male dominated industry with a macho culture</w:t>
      </w:r>
    </w:p>
    <w:p w14:paraId="696A9BC7" w14:textId="3053E106" w:rsidR="00EC26E8" w:rsidRPr="00990EC7" w:rsidRDefault="00EC26E8" w:rsidP="00EC26E8">
      <w:pPr>
        <w:pStyle w:val="ListParagraph"/>
        <w:numPr>
          <w:ilvl w:val="0"/>
          <w:numId w:val="2"/>
        </w:numPr>
        <w:spacing w:after="0" w:line="240" w:lineRule="auto"/>
        <w:rPr>
          <w:rFonts w:ascii="Arial" w:hAnsi="Arial" w:cs="Arial"/>
        </w:rPr>
      </w:pPr>
      <w:r w:rsidRPr="00990EC7">
        <w:rPr>
          <w:rFonts w:ascii="Arial" w:hAnsi="Arial" w:cs="Arial"/>
        </w:rPr>
        <w:t>High job stress – demanding schedules, seasonal work, layoffs, long hours, frequent travel</w:t>
      </w:r>
    </w:p>
    <w:p w14:paraId="1CEC657E" w14:textId="33C017B1" w:rsidR="00EC26E8" w:rsidRPr="00990EC7" w:rsidRDefault="00EC26E8" w:rsidP="00EC26E8">
      <w:pPr>
        <w:pStyle w:val="ListParagraph"/>
        <w:numPr>
          <w:ilvl w:val="0"/>
          <w:numId w:val="2"/>
        </w:numPr>
        <w:spacing w:after="0" w:line="240" w:lineRule="auto"/>
        <w:rPr>
          <w:rFonts w:ascii="Arial" w:hAnsi="Arial" w:cs="Arial"/>
        </w:rPr>
      </w:pPr>
      <w:r w:rsidRPr="00990EC7">
        <w:rPr>
          <w:rFonts w:ascii="Arial" w:hAnsi="Arial" w:cs="Arial"/>
        </w:rPr>
        <w:t xml:space="preserve">Injuries and chronic pain; sometimes treated with </w:t>
      </w:r>
      <w:r w:rsidR="00CF188F" w:rsidRPr="00990EC7">
        <w:rPr>
          <w:rFonts w:ascii="Arial" w:hAnsi="Arial" w:cs="Arial"/>
        </w:rPr>
        <w:t>opioids</w:t>
      </w:r>
    </w:p>
    <w:p w14:paraId="171447EC" w14:textId="1F20A2E2" w:rsidR="00EC26E8" w:rsidRPr="00990EC7" w:rsidRDefault="00EC26E8" w:rsidP="00EC26E8">
      <w:pPr>
        <w:pStyle w:val="ListParagraph"/>
        <w:numPr>
          <w:ilvl w:val="0"/>
          <w:numId w:val="2"/>
        </w:numPr>
        <w:spacing w:after="0" w:line="240" w:lineRule="auto"/>
        <w:rPr>
          <w:rFonts w:ascii="Arial" w:hAnsi="Arial" w:cs="Arial"/>
        </w:rPr>
      </w:pPr>
      <w:r w:rsidRPr="00990EC7">
        <w:rPr>
          <w:rFonts w:ascii="Arial" w:hAnsi="Arial" w:cs="Arial"/>
        </w:rPr>
        <w:t>High rates of alcohol and drug use</w:t>
      </w:r>
    </w:p>
    <w:p w14:paraId="42157698" w14:textId="7EDAFCDF" w:rsidR="00EC26E8" w:rsidRPr="00990EC7" w:rsidRDefault="00EC26E8" w:rsidP="00EC26E8">
      <w:pPr>
        <w:spacing w:after="0" w:line="240" w:lineRule="auto"/>
        <w:rPr>
          <w:rFonts w:ascii="Arial" w:hAnsi="Arial" w:cs="Arial"/>
        </w:rPr>
      </w:pPr>
    </w:p>
    <w:p w14:paraId="6831D4C1" w14:textId="7405675E" w:rsidR="00EC26E8" w:rsidRPr="00990EC7" w:rsidRDefault="00EC26E8" w:rsidP="00EC26E8">
      <w:pPr>
        <w:spacing w:after="0" w:line="240" w:lineRule="auto"/>
        <w:rPr>
          <w:rFonts w:ascii="Arial" w:hAnsi="Arial" w:cs="Arial"/>
        </w:rPr>
      </w:pPr>
      <w:r w:rsidRPr="00990EC7">
        <w:rPr>
          <w:rFonts w:ascii="Arial" w:hAnsi="Arial" w:cs="Arial"/>
          <w:b/>
          <w:bCs/>
        </w:rPr>
        <w:t>So what do we do?</w:t>
      </w:r>
    </w:p>
    <w:p w14:paraId="0E5B6C73" w14:textId="1EC99442" w:rsidR="00EC26E8" w:rsidRPr="00990EC7" w:rsidRDefault="00EC26E8" w:rsidP="00EC26E8">
      <w:pPr>
        <w:pStyle w:val="ListParagraph"/>
        <w:numPr>
          <w:ilvl w:val="0"/>
          <w:numId w:val="3"/>
        </w:numPr>
        <w:spacing w:after="0" w:line="240" w:lineRule="auto"/>
        <w:rPr>
          <w:rFonts w:ascii="Arial" w:hAnsi="Arial" w:cs="Arial"/>
        </w:rPr>
      </w:pPr>
      <w:r w:rsidRPr="00990EC7">
        <w:rPr>
          <w:rFonts w:ascii="Arial" w:hAnsi="Arial" w:cs="Arial"/>
        </w:rPr>
        <w:t>Talk about it! Make i</w:t>
      </w:r>
      <w:r w:rsidR="007E03C5">
        <w:rPr>
          <w:rFonts w:ascii="Arial" w:hAnsi="Arial" w:cs="Arial"/>
        </w:rPr>
        <w:t>t</w:t>
      </w:r>
      <w:r w:rsidRPr="00990EC7">
        <w:rPr>
          <w:rFonts w:ascii="Arial" w:hAnsi="Arial" w:cs="Arial"/>
        </w:rPr>
        <w:t xml:space="preserve"> part of the safety conversation.</w:t>
      </w:r>
    </w:p>
    <w:p w14:paraId="446598D4" w14:textId="61475E31" w:rsidR="00EC26E8" w:rsidRPr="00990EC7" w:rsidRDefault="00EC26E8" w:rsidP="00EC26E8">
      <w:pPr>
        <w:pStyle w:val="ListParagraph"/>
        <w:numPr>
          <w:ilvl w:val="0"/>
          <w:numId w:val="3"/>
        </w:numPr>
        <w:spacing w:after="0" w:line="240" w:lineRule="auto"/>
        <w:rPr>
          <w:rFonts w:ascii="Arial" w:hAnsi="Arial" w:cs="Arial"/>
        </w:rPr>
      </w:pPr>
      <w:r w:rsidRPr="00990EC7">
        <w:rPr>
          <w:rFonts w:ascii="Arial" w:hAnsi="Arial" w:cs="Arial"/>
        </w:rPr>
        <w:t>Learn to recognize the warning signs in yourself and others.</w:t>
      </w:r>
    </w:p>
    <w:p w14:paraId="09F55C5D" w14:textId="588018C4" w:rsidR="00EC26E8" w:rsidRPr="00990EC7" w:rsidRDefault="00EC26E8" w:rsidP="00EC26E8">
      <w:pPr>
        <w:pStyle w:val="ListParagraph"/>
        <w:numPr>
          <w:ilvl w:val="0"/>
          <w:numId w:val="3"/>
        </w:numPr>
        <w:spacing w:after="0" w:line="240" w:lineRule="auto"/>
        <w:rPr>
          <w:rFonts w:ascii="Arial" w:hAnsi="Arial" w:cs="Arial"/>
        </w:rPr>
      </w:pPr>
      <w:r w:rsidRPr="00990EC7">
        <w:rPr>
          <w:rFonts w:ascii="Arial" w:hAnsi="Arial" w:cs="Arial"/>
        </w:rPr>
        <w:t>Seek help from national and local resources.</w:t>
      </w:r>
    </w:p>
    <w:p w14:paraId="6E22530B" w14:textId="03D8B281" w:rsidR="00EC26E8" w:rsidRPr="00990EC7" w:rsidRDefault="00EC26E8" w:rsidP="00EC26E8">
      <w:pPr>
        <w:spacing w:after="0" w:line="240" w:lineRule="auto"/>
        <w:rPr>
          <w:rFonts w:ascii="Arial" w:hAnsi="Arial" w:cs="Arial"/>
        </w:rPr>
      </w:pPr>
    </w:p>
    <w:p w14:paraId="7EF6D878" w14:textId="77777777" w:rsidR="00A07A4C" w:rsidRDefault="00A07A4C" w:rsidP="00EC26E8">
      <w:pPr>
        <w:spacing w:after="0" w:line="240" w:lineRule="auto"/>
        <w:rPr>
          <w:rFonts w:ascii="Arial" w:hAnsi="Arial" w:cs="Arial"/>
          <w:sz w:val="24"/>
          <w:szCs w:val="24"/>
        </w:rPr>
        <w:sectPr w:rsidR="00A07A4C" w:rsidSect="000C330C">
          <w:headerReference w:type="default" r:id="rId8"/>
          <w:footerReference w:type="default" r:id="rId9"/>
          <w:pgSz w:w="12240" w:h="15840"/>
          <w:pgMar w:top="2050" w:right="1440" w:bottom="1440" w:left="1440" w:header="360" w:footer="231" w:gutter="0"/>
          <w:cols w:space="720"/>
          <w:docGrid w:linePitch="360"/>
        </w:sectPr>
      </w:pPr>
    </w:p>
    <w:p w14:paraId="41053048" w14:textId="7370BE77" w:rsidR="006A7701" w:rsidRPr="006A7701" w:rsidRDefault="006A7701" w:rsidP="006A7701">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lastRenderedPageBreak/>
        <w:t>SUICIDE PREVENTION TOOLBOX TALK – TOP</w:t>
      </w:r>
      <w:r>
        <w:rPr>
          <w:rFonts w:ascii="Arial" w:hAnsi="Arial" w:cs="Arial"/>
          <w:b/>
          <w:bCs/>
          <w:sz w:val="28"/>
          <w:szCs w:val="28"/>
          <w:u w:val="single"/>
        </w:rPr>
        <w:t>IC</w:t>
      </w:r>
      <w:r w:rsidRPr="006A7701">
        <w:rPr>
          <w:rFonts w:ascii="Arial" w:hAnsi="Arial" w:cs="Arial"/>
          <w:b/>
          <w:bCs/>
          <w:sz w:val="28"/>
          <w:szCs w:val="28"/>
          <w:u w:val="single"/>
        </w:rPr>
        <w:t xml:space="preserve"> </w:t>
      </w:r>
      <w:r>
        <w:rPr>
          <w:rFonts w:ascii="Arial" w:hAnsi="Arial" w:cs="Arial"/>
          <w:b/>
          <w:bCs/>
          <w:sz w:val="28"/>
          <w:szCs w:val="28"/>
          <w:u w:val="single"/>
        </w:rPr>
        <w:t>2</w:t>
      </w:r>
    </w:p>
    <w:p w14:paraId="7F1A0634" w14:textId="60E66FF3" w:rsidR="006A7701" w:rsidRDefault="006A7701" w:rsidP="006A7701">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t>ADDRESSING SUICIDE AND MENTAL HEALTH IN CONSTRUCTION</w:t>
      </w:r>
    </w:p>
    <w:p w14:paraId="062AAAE0" w14:textId="0D707A52" w:rsidR="006A7701" w:rsidRPr="003A1D9F" w:rsidRDefault="006A7701" w:rsidP="003A1D9F">
      <w:pPr>
        <w:spacing w:after="0" w:line="240" w:lineRule="auto"/>
        <w:contextualSpacing/>
        <w:jc w:val="center"/>
        <w:rPr>
          <w:rFonts w:ascii="Arial" w:hAnsi="Arial" w:cs="Arial"/>
          <w:b/>
          <w:bCs/>
          <w:sz w:val="28"/>
          <w:szCs w:val="28"/>
          <w:u w:val="single"/>
        </w:rPr>
      </w:pPr>
      <w:r>
        <w:rPr>
          <w:rFonts w:ascii="Arial" w:hAnsi="Arial" w:cs="Arial"/>
          <w:b/>
          <w:bCs/>
          <w:sz w:val="28"/>
          <w:szCs w:val="28"/>
          <w:u w:val="single"/>
        </w:rPr>
        <w:t>TOPIC OF THE DAY – REDUCE THE STIGMA</w:t>
      </w:r>
    </w:p>
    <w:p w14:paraId="0851B123" w14:textId="1C11C77B" w:rsidR="006A7701" w:rsidRDefault="006A7701" w:rsidP="00D95CC1">
      <w:pPr>
        <w:spacing w:after="0" w:line="240" w:lineRule="auto"/>
        <w:ind w:left="-900"/>
        <w:rPr>
          <w:noProof/>
        </w:rPr>
      </w:pPr>
    </w:p>
    <w:p w14:paraId="6946D45B" w14:textId="5CCF3ADE" w:rsidR="00EC26E8" w:rsidRDefault="00353257" w:rsidP="00D95CC1">
      <w:pPr>
        <w:spacing w:after="0" w:line="240" w:lineRule="auto"/>
        <w:ind w:left="-900"/>
        <w:rPr>
          <w:noProof/>
        </w:rPr>
      </w:pPr>
      <w:r>
        <w:rPr>
          <w:noProof/>
        </w:rPr>
        <w:drawing>
          <wp:inline distT="0" distB="0" distL="0" distR="0" wp14:anchorId="7D2E42A9" wp14:editId="15A72FAE">
            <wp:extent cx="7016211" cy="1635617"/>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87398" cy="1652212"/>
                    </a:xfrm>
                    <a:prstGeom prst="rect">
                      <a:avLst/>
                    </a:prstGeom>
                  </pic:spPr>
                </pic:pic>
              </a:graphicData>
            </a:graphic>
          </wp:inline>
        </w:drawing>
      </w:r>
    </w:p>
    <w:p w14:paraId="4413D0F6" w14:textId="15350DDF" w:rsidR="00E04B38" w:rsidRDefault="00E04B38" w:rsidP="00E3475F">
      <w:pPr>
        <w:rPr>
          <w:rFonts w:ascii="Arial" w:hAnsi="Arial" w:cs="Arial"/>
          <w:b/>
          <w:bCs/>
        </w:rPr>
      </w:pPr>
      <w:r w:rsidRPr="00990EC7">
        <w:rPr>
          <w:noProof/>
        </w:rPr>
        <w:drawing>
          <wp:anchor distT="0" distB="0" distL="114300" distR="114300" simplePos="0" relativeHeight="251658240" behindDoc="0" locked="0" layoutInCell="1" allowOverlap="1" wp14:anchorId="50C2DA6E" wp14:editId="3031F010">
            <wp:simplePos x="0" y="0"/>
            <wp:positionH relativeFrom="column">
              <wp:posOffset>2576921</wp:posOffset>
            </wp:positionH>
            <wp:positionV relativeFrom="paragraph">
              <wp:posOffset>111810</wp:posOffset>
            </wp:positionV>
            <wp:extent cx="4100830" cy="36461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00830" cy="3646170"/>
                    </a:xfrm>
                    <a:prstGeom prst="rect">
                      <a:avLst/>
                    </a:prstGeom>
                  </pic:spPr>
                </pic:pic>
              </a:graphicData>
            </a:graphic>
            <wp14:sizeRelH relativeFrom="margin">
              <wp14:pctWidth>0</wp14:pctWidth>
            </wp14:sizeRelH>
            <wp14:sizeRelV relativeFrom="margin">
              <wp14:pctHeight>0</wp14:pctHeight>
            </wp14:sizeRelV>
          </wp:anchor>
        </w:drawing>
      </w:r>
    </w:p>
    <w:p w14:paraId="00947245" w14:textId="5D2CA7FA" w:rsidR="00D95CC1" w:rsidRPr="00990EC7" w:rsidRDefault="00E3475F" w:rsidP="00E3475F">
      <w:pPr>
        <w:rPr>
          <w:rFonts w:ascii="Arial" w:hAnsi="Arial" w:cs="Arial"/>
        </w:rPr>
      </w:pPr>
      <w:r w:rsidRPr="00990EC7">
        <w:rPr>
          <w:rFonts w:ascii="Arial" w:hAnsi="Arial" w:cs="Arial"/>
          <w:b/>
          <w:bCs/>
        </w:rPr>
        <w:t>Risk Factors in the Construction Industry</w:t>
      </w:r>
    </w:p>
    <w:p w14:paraId="21861824" w14:textId="1DFF9101"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Stoic, “tough guy” culture</w:t>
      </w:r>
    </w:p>
    <w:p w14:paraId="3453447C" w14:textId="0B622350"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Seasonal unsteady employment</w:t>
      </w:r>
    </w:p>
    <w:p w14:paraId="1C674C87" w14:textId="045B0915"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Travel away from home</w:t>
      </w:r>
    </w:p>
    <w:p w14:paraId="33781B8F" w14:textId="31B45B33"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High pressure to produce on time</w:t>
      </w:r>
    </w:p>
    <w:p w14:paraId="6F1B8725" w14:textId="77E39C8C"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Physically demanding work &amp; chronic pain</w:t>
      </w:r>
    </w:p>
    <w:p w14:paraId="71F999B9" w14:textId="47EBD3CF"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Industry with highest rate of prescription opioids &amp; second highest rate of heavy alcohol use</w:t>
      </w:r>
    </w:p>
    <w:p w14:paraId="3D297840" w14:textId="0654E3FB"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Sleep disruption</w:t>
      </w:r>
    </w:p>
    <w:p w14:paraId="01BAD97F" w14:textId="39516B47"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 xml:space="preserve">Culture of </w:t>
      </w:r>
      <w:r w:rsidR="007E03C5">
        <w:rPr>
          <w:rFonts w:ascii="Arial" w:hAnsi="Arial" w:cs="Arial"/>
        </w:rPr>
        <w:t>s</w:t>
      </w:r>
      <w:r w:rsidRPr="00990EC7">
        <w:rPr>
          <w:rFonts w:ascii="Arial" w:hAnsi="Arial" w:cs="Arial"/>
        </w:rPr>
        <w:t>ubstance abuse</w:t>
      </w:r>
    </w:p>
    <w:p w14:paraId="62FF94B7" w14:textId="030A4D39"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Fearlessness &amp; risk-taking</w:t>
      </w:r>
    </w:p>
    <w:p w14:paraId="140656AA" w14:textId="61B4C8F9" w:rsidR="00E3475F" w:rsidRPr="00990EC7" w:rsidRDefault="00E3475F" w:rsidP="00E3475F">
      <w:pPr>
        <w:pStyle w:val="ListParagraph"/>
        <w:numPr>
          <w:ilvl w:val="0"/>
          <w:numId w:val="4"/>
        </w:numPr>
        <w:tabs>
          <w:tab w:val="left" w:pos="4056"/>
        </w:tabs>
        <w:ind w:left="360"/>
        <w:rPr>
          <w:rFonts w:ascii="Arial" w:hAnsi="Arial" w:cs="Arial"/>
        </w:rPr>
      </w:pPr>
      <w:r w:rsidRPr="00990EC7">
        <w:rPr>
          <w:rFonts w:ascii="Arial" w:hAnsi="Arial" w:cs="Arial"/>
        </w:rPr>
        <w:t>Access to lethal means</w:t>
      </w:r>
      <w:r w:rsidR="00990EC7">
        <w:rPr>
          <w:rFonts w:ascii="Arial" w:hAnsi="Arial" w:cs="Arial"/>
        </w:rPr>
        <w:t xml:space="preserve"> </w:t>
      </w:r>
      <w:r w:rsidRPr="00990EC7">
        <w:rPr>
          <w:rFonts w:ascii="Arial" w:hAnsi="Arial" w:cs="Arial"/>
        </w:rPr>
        <w:t>(firearms &amp; jobsite hazards)</w:t>
      </w:r>
    </w:p>
    <w:p w14:paraId="05634DFE" w14:textId="77777777" w:rsidR="006A7701" w:rsidRDefault="006A7701" w:rsidP="00E3475F">
      <w:pPr>
        <w:jc w:val="center"/>
        <w:rPr>
          <w:rFonts w:ascii="Arial" w:hAnsi="Arial" w:cs="Arial"/>
          <w:sz w:val="24"/>
          <w:szCs w:val="24"/>
        </w:rPr>
      </w:pPr>
    </w:p>
    <w:p w14:paraId="03A1E052" w14:textId="77777777" w:rsidR="006A7701" w:rsidRDefault="006A7701" w:rsidP="00E3475F">
      <w:pPr>
        <w:jc w:val="center"/>
        <w:rPr>
          <w:rFonts w:ascii="Arial" w:hAnsi="Arial" w:cs="Arial"/>
          <w:sz w:val="24"/>
          <w:szCs w:val="24"/>
        </w:rPr>
      </w:pPr>
    </w:p>
    <w:p w14:paraId="278D7038" w14:textId="77777777" w:rsidR="006A7701" w:rsidRDefault="006A7701" w:rsidP="00E3475F">
      <w:pPr>
        <w:jc w:val="center"/>
        <w:rPr>
          <w:noProof/>
        </w:rPr>
      </w:pPr>
    </w:p>
    <w:p w14:paraId="1F74F883" w14:textId="77777777" w:rsidR="006A7701" w:rsidRDefault="006A7701" w:rsidP="00E3475F">
      <w:pPr>
        <w:jc w:val="center"/>
        <w:rPr>
          <w:noProof/>
        </w:rPr>
      </w:pPr>
    </w:p>
    <w:p w14:paraId="45403F34" w14:textId="77777777" w:rsidR="003A1D9F" w:rsidRDefault="003A1D9F" w:rsidP="006A7701">
      <w:pPr>
        <w:spacing w:after="0" w:line="240" w:lineRule="auto"/>
        <w:contextualSpacing/>
        <w:jc w:val="center"/>
        <w:rPr>
          <w:rFonts w:ascii="Arial" w:hAnsi="Arial" w:cs="Arial"/>
          <w:b/>
          <w:bCs/>
          <w:sz w:val="28"/>
          <w:szCs w:val="28"/>
          <w:u w:val="single"/>
        </w:rPr>
      </w:pPr>
    </w:p>
    <w:p w14:paraId="51D51884" w14:textId="77777777" w:rsidR="003A1D9F" w:rsidRDefault="003A1D9F" w:rsidP="006A7701">
      <w:pPr>
        <w:spacing w:after="0" w:line="240" w:lineRule="auto"/>
        <w:contextualSpacing/>
        <w:jc w:val="center"/>
        <w:rPr>
          <w:rFonts w:ascii="Arial" w:hAnsi="Arial" w:cs="Arial"/>
          <w:b/>
          <w:bCs/>
          <w:sz w:val="28"/>
          <w:szCs w:val="28"/>
          <w:u w:val="single"/>
        </w:rPr>
      </w:pPr>
    </w:p>
    <w:p w14:paraId="57276CFF" w14:textId="77777777" w:rsidR="00E04B38" w:rsidRDefault="00E04B38" w:rsidP="006A7701">
      <w:pPr>
        <w:spacing w:after="0" w:line="240" w:lineRule="auto"/>
        <w:contextualSpacing/>
        <w:jc w:val="center"/>
        <w:rPr>
          <w:rFonts w:ascii="Arial" w:hAnsi="Arial" w:cs="Arial"/>
          <w:b/>
          <w:bCs/>
          <w:sz w:val="28"/>
          <w:szCs w:val="28"/>
          <w:u w:val="single"/>
        </w:rPr>
      </w:pPr>
    </w:p>
    <w:p w14:paraId="78F89B53" w14:textId="2F61D4A4" w:rsidR="006A7701" w:rsidRPr="006A7701" w:rsidRDefault="006A7701" w:rsidP="006A7701">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lastRenderedPageBreak/>
        <w:t>SUICIDE PREVENTION TOOLBOX TALK – TOP</w:t>
      </w:r>
      <w:r>
        <w:rPr>
          <w:rFonts w:ascii="Arial" w:hAnsi="Arial" w:cs="Arial"/>
          <w:b/>
          <w:bCs/>
          <w:sz w:val="28"/>
          <w:szCs w:val="28"/>
          <w:u w:val="single"/>
        </w:rPr>
        <w:t>IC</w:t>
      </w:r>
      <w:r w:rsidRPr="006A7701">
        <w:rPr>
          <w:rFonts w:ascii="Arial" w:hAnsi="Arial" w:cs="Arial"/>
          <w:b/>
          <w:bCs/>
          <w:sz w:val="28"/>
          <w:szCs w:val="28"/>
          <w:u w:val="single"/>
        </w:rPr>
        <w:t xml:space="preserve"> </w:t>
      </w:r>
      <w:r>
        <w:rPr>
          <w:rFonts w:ascii="Arial" w:hAnsi="Arial" w:cs="Arial"/>
          <w:b/>
          <w:bCs/>
          <w:sz w:val="28"/>
          <w:szCs w:val="28"/>
          <w:u w:val="single"/>
        </w:rPr>
        <w:t>3</w:t>
      </w:r>
    </w:p>
    <w:p w14:paraId="746BA8A6" w14:textId="77777777" w:rsidR="006A7701" w:rsidRDefault="006A7701" w:rsidP="006A7701">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t>ADDRESSING SUICIDE AND MENTAL HEALTH IN CONSTRUCTION</w:t>
      </w:r>
    </w:p>
    <w:p w14:paraId="58BD8087" w14:textId="625970C0" w:rsidR="006A7701" w:rsidRPr="006A7701" w:rsidRDefault="006A7701" w:rsidP="006A7701">
      <w:pPr>
        <w:spacing w:after="0" w:line="240" w:lineRule="auto"/>
        <w:contextualSpacing/>
        <w:jc w:val="center"/>
        <w:rPr>
          <w:rFonts w:ascii="Arial" w:hAnsi="Arial" w:cs="Arial"/>
          <w:b/>
          <w:bCs/>
          <w:sz w:val="28"/>
          <w:szCs w:val="28"/>
          <w:u w:val="single"/>
        </w:rPr>
      </w:pPr>
      <w:r>
        <w:rPr>
          <w:rFonts w:ascii="Arial" w:hAnsi="Arial" w:cs="Arial"/>
          <w:b/>
          <w:bCs/>
          <w:sz w:val="28"/>
          <w:szCs w:val="28"/>
          <w:u w:val="single"/>
        </w:rPr>
        <w:t>TOPIC OF THE DAY – RECOGNIZING THE WARNING SIGNS</w:t>
      </w:r>
    </w:p>
    <w:p w14:paraId="25B9E224" w14:textId="2B604813" w:rsidR="00754491" w:rsidRPr="006A7701" w:rsidRDefault="00754491" w:rsidP="006A7701">
      <w:pPr>
        <w:jc w:val="center"/>
        <w:rPr>
          <w:rFonts w:ascii="Arial" w:hAnsi="Arial" w:cs="Arial"/>
          <w:sz w:val="24"/>
          <w:szCs w:val="24"/>
        </w:rPr>
      </w:pPr>
    </w:p>
    <w:p w14:paraId="4E8DA784" w14:textId="0D01399D" w:rsidR="00154B2F" w:rsidRPr="00154B2F" w:rsidRDefault="00154B2F" w:rsidP="00904A03">
      <w:pPr>
        <w:spacing w:after="0" w:line="240" w:lineRule="auto"/>
        <w:contextualSpacing/>
        <w:rPr>
          <w:rFonts w:ascii="Arial" w:hAnsi="Arial" w:cs="Arial"/>
          <w:u w:val="single"/>
        </w:rPr>
      </w:pPr>
      <w:r w:rsidRPr="00154B2F">
        <w:rPr>
          <w:rFonts w:ascii="Arial" w:hAnsi="Arial" w:cs="Arial"/>
          <w:u w:val="single"/>
        </w:rPr>
        <w:t xml:space="preserve">Mental health is a personal issue, a family issue, a work issue, and a society issue. </w:t>
      </w:r>
      <w:proofErr w:type="gramStart"/>
      <w:r w:rsidRPr="00154B2F">
        <w:rPr>
          <w:rFonts w:ascii="Arial" w:hAnsi="Arial" w:cs="Arial"/>
          <w:u w:val="single"/>
        </w:rPr>
        <w:t>This is why</w:t>
      </w:r>
      <w:proofErr w:type="gramEnd"/>
      <w:r w:rsidRPr="00154B2F">
        <w:rPr>
          <w:rFonts w:ascii="Arial" w:hAnsi="Arial" w:cs="Arial"/>
          <w:u w:val="single"/>
        </w:rPr>
        <w:t xml:space="preserve"> mental health should be part of the </w:t>
      </w:r>
      <w:r w:rsidR="00FA074F">
        <w:rPr>
          <w:rFonts w:ascii="Arial" w:hAnsi="Arial" w:cs="Arial"/>
          <w:u w:val="single"/>
        </w:rPr>
        <w:t>safety conversation</w:t>
      </w:r>
      <w:r w:rsidRPr="00154B2F">
        <w:rPr>
          <w:rFonts w:ascii="Arial" w:hAnsi="Arial" w:cs="Arial"/>
          <w:u w:val="single"/>
        </w:rPr>
        <w:t>.</w:t>
      </w:r>
    </w:p>
    <w:p w14:paraId="1C43A827" w14:textId="77777777" w:rsidR="00154B2F" w:rsidRDefault="00154B2F" w:rsidP="00904A03">
      <w:pPr>
        <w:spacing w:after="0" w:line="240" w:lineRule="auto"/>
        <w:contextualSpacing/>
        <w:rPr>
          <w:rFonts w:ascii="Arial" w:hAnsi="Arial" w:cs="Arial"/>
        </w:rPr>
      </w:pPr>
    </w:p>
    <w:p w14:paraId="7F489A29" w14:textId="29697A82" w:rsidR="00E3475F" w:rsidRDefault="00904A03" w:rsidP="00904A03">
      <w:pPr>
        <w:spacing w:after="0" w:line="240" w:lineRule="auto"/>
        <w:contextualSpacing/>
        <w:rPr>
          <w:rFonts w:ascii="Arial" w:hAnsi="Arial" w:cs="Arial"/>
        </w:rPr>
      </w:pPr>
      <w:proofErr w:type="gramStart"/>
      <w:r w:rsidRPr="00656204">
        <w:rPr>
          <w:rFonts w:ascii="Arial" w:hAnsi="Arial" w:cs="Arial"/>
        </w:rPr>
        <w:t>It’s</w:t>
      </w:r>
      <w:proofErr w:type="gramEnd"/>
      <w:r w:rsidRPr="00656204">
        <w:rPr>
          <w:rFonts w:ascii="Arial" w:hAnsi="Arial" w:cs="Arial"/>
        </w:rPr>
        <w:t xml:space="preserve"> not always obvious when a friend of coworker is struggling, but they often show signs of suicidal thoughts in subtle ways. While some comments or threats could sound like “just talk,” they can become dangerous quickly and </w:t>
      </w:r>
      <w:proofErr w:type="gramStart"/>
      <w:r w:rsidRPr="00656204">
        <w:rPr>
          <w:rFonts w:ascii="Arial" w:hAnsi="Arial" w:cs="Arial"/>
        </w:rPr>
        <w:t>it’s</w:t>
      </w:r>
      <w:proofErr w:type="gramEnd"/>
      <w:r w:rsidRPr="00656204">
        <w:rPr>
          <w:rFonts w:ascii="Arial" w:hAnsi="Arial" w:cs="Arial"/>
        </w:rPr>
        <w:t xml:space="preserve"> important to </w:t>
      </w:r>
      <w:r w:rsidRPr="00656204">
        <w:rPr>
          <w:rFonts w:ascii="Arial" w:hAnsi="Arial" w:cs="Arial"/>
          <w:b/>
          <w:bCs/>
        </w:rPr>
        <w:t>step in</w:t>
      </w:r>
      <w:r w:rsidRPr="00656204">
        <w:rPr>
          <w:rFonts w:ascii="Arial" w:hAnsi="Arial" w:cs="Arial"/>
        </w:rPr>
        <w:t xml:space="preserve"> or </w:t>
      </w:r>
      <w:r w:rsidRPr="00656204">
        <w:rPr>
          <w:rFonts w:ascii="Arial" w:hAnsi="Arial" w:cs="Arial"/>
          <w:b/>
          <w:bCs/>
        </w:rPr>
        <w:t>speak up</w:t>
      </w:r>
      <w:r w:rsidRPr="00656204">
        <w:rPr>
          <w:rFonts w:ascii="Arial" w:hAnsi="Arial" w:cs="Arial"/>
        </w:rPr>
        <w:t xml:space="preserve"> if you see these</w:t>
      </w:r>
      <w:r w:rsidR="003A1D9F">
        <w:rPr>
          <w:rFonts w:ascii="Arial" w:hAnsi="Arial" w:cs="Arial"/>
        </w:rPr>
        <w:t xml:space="preserve"> warning signs.</w:t>
      </w:r>
    </w:p>
    <w:p w14:paraId="2FA57EAF" w14:textId="77777777" w:rsidR="00904A03" w:rsidRPr="00656204" w:rsidRDefault="00904A03" w:rsidP="003A1D9F">
      <w:pPr>
        <w:spacing w:after="0" w:line="240" w:lineRule="auto"/>
        <w:contextualSpacing/>
        <w:rPr>
          <w:rFonts w:ascii="Arial" w:hAnsi="Arial" w:cs="Arial"/>
        </w:rPr>
      </w:pPr>
    </w:p>
    <w:tbl>
      <w:tblPr>
        <w:tblStyle w:val="TableGrid"/>
        <w:tblW w:w="9535" w:type="dxa"/>
        <w:tblLook w:val="04A0" w:firstRow="1" w:lastRow="0" w:firstColumn="1" w:lastColumn="0" w:noHBand="0" w:noVBand="1"/>
      </w:tblPr>
      <w:tblGrid>
        <w:gridCol w:w="2245"/>
        <w:gridCol w:w="7290"/>
      </w:tblGrid>
      <w:tr w:rsidR="00904A03" w14:paraId="23AD00D1" w14:textId="77777777" w:rsidTr="000C330C">
        <w:tc>
          <w:tcPr>
            <w:tcW w:w="2245" w:type="dxa"/>
          </w:tcPr>
          <w:p w14:paraId="499C8579" w14:textId="0486F7E2" w:rsidR="00904A03" w:rsidRPr="000C330C" w:rsidRDefault="00904A03" w:rsidP="00904A03">
            <w:pPr>
              <w:contextualSpacing/>
              <w:rPr>
                <w:rFonts w:ascii="Arial" w:hAnsi="Arial" w:cs="Arial"/>
                <w:b/>
                <w:bCs/>
              </w:rPr>
            </w:pPr>
            <w:r w:rsidRPr="000C330C">
              <w:rPr>
                <w:rFonts w:ascii="Arial" w:hAnsi="Arial" w:cs="Arial"/>
                <w:b/>
                <w:bCs/>
              </w:rPr>
              <w:t>Warning Sign</w:t>
            </w:r>
          </w:p>
        </w:tc>
        <w:tc>
          <w:tcPr>
            <w:tcW w:w="7290" w:type="dxa"/>
          </w:tcPr>
          <w:p w14:paraId="14B94C33" w14:textId="40D43D77" w:rsidR="00904A03" w:rsidRPr="000C330C" w:rsidRDefault="00904A03" w:rsidP="00904A03">
            <w:pPr>
              <w:contextualSpacing/>
              <w:rPr>
                <w:rFonts w:ascii="Arial" w:hAnsi="Arial" w:cs="Arial"/>
                <w:b/>
                <w:bCs/>
              </w:rPr>
            </w:pPr>
            <w:r w:rsidRPr="000C330C">
              <w:rPr>
                <w:rFonts w:ascii="Arial" w:hAnsi="Arial" w:cs="Arial"/>
                <w:b/>
                <w:bCs/>
              </w:rPr>
              <w:t>You may see or hear your coworker…</w:t>
            </w:r>
          </w:p>
        </w:tc>
      </w:tr>
      <w:tr w:rsidR="00904A03" w14:paraId="03FB5A4C" w14:textId="77777777" w:rsidTr="000D0796">
        <w:tc>
          <w:tcPr>
            <w:tcW w:w="2245" w:type="dxa"/>
            <w:vAlign w:val="center"/>
          </w:tcPr>
          <w:p w14:paraId="3F0525EC" w14:textId="4A990339" w:rsidR="00904A03" w:rsidRPr="00E04B38" w:rsidRDefault="00904A03" w:rsidP="00904A03">
            <w:pPr>
              <w:contextualSpacing/>
              <w:rPr>
                <w:rFonts w:ascii="Arial" w:hAnsi="Arial" w:cs="Arial"/>
                <w:sz w:val="20"/>
                <w:szCs w:val="20"/>
              </w:rPr>
            </w:pPr>
            <w:r w:rsidRPr="00E04B38">
              <w:rPr>
                <w:rFonts w:ascii="Arial" w:hAnsi="Arial" w:cs="Arial"/>
                <w:sz w:val="20"/>
                <w:szCs w:val="20"/>
              </w:rPr>
              <w:t>Anxiety or agitation</w:t>
            </w:r>
          </w:p>
        </w:tc>
        <w:tc>
          <w:tcPr>
            <w:tcW w:w="7290" w:type="dxa"/>
            <w:vAlign w:val="center"/>
          </w:tcPr>
          <w:p w14:paraId="438C99F6" w14:textId="31163F1D" w:rsidR="00904A03" w:rsidRPr="00E04B38" w:rsidRDefault="00FA074F" w:rsidP="00904A03">
            <w:pPr>
              <w:contextualSpacing/>
              <w:rPr>
                <w:rFonts w:ascii="Arial" w:hAnsi="Arial" w:cs="Arial"/>
                <w:sz w:val="20"/>
                <w:szCs w:val="20"/>
              </w:rPr>
            </w:pPr>
            <w:r>
              <w:rPr>
                <w:rFonts w:ascii="Arial" w:hAnsi="Arial" w:cs="Arial"/>
                <w:sz w:val="20"/>
                <w:szCs w:val="20"/>
              </w:rPr>
              <w:t>A</w:t>
            </w:r>
            <w:r w:rsidR="00904A03" w:rsidRPr="00E04B38">
              <w:rPr>
                <w:rFonts w:ascii="Arial" w:hAnsi="Arial" w:cs="Arial"/>
                <w:sz w:val="20"/>
                <w:szCs w:val="20"/>
              </w:rPr>
              <w:t xml:space="preserve">ppear nervous, </w:t>
            </w:r>
            <w:proofErr w:type="gramStart"/>
            <w:r w:rsidR="00904A03" w:rsidRPr="00E04B38">
              <w:rPr>
                <w:rFonts w:ascii="Arial" w:hAnsi="Arial" w:cs="Arial"/>
                <w:sz w:val="20"/>
                <w:szCs w:val="20"/>
              </w:rPr>
              <w:t>shaken</w:t>
            </w:r>
            <w:proofErr w:type="gramEnd"/>
            <w:r w:rsidR="00904A03" w:rsidRPr="00E04B38">
              <w:rPr>
                <w:rFonts w:ascii="Arial" w:hAnsi="Arial" w:cs="Arial"/>
                <w:sz w:val="20"/>
                <w:szCs w:val="20"/>
              </w:rPr>
              <w:t xml:space="preserve"> or worried.</w:t>
            </w:r>
          </w:p>
        </w:tc>
      </w:tr>
      <w:tr w:rsidR="00904A03" w14:paraId="7F731F1D" w14:textId="77777777" w:rsidTr="000D0796">
        <w:tc>
          <w:tcPr>
            <w:tcW w:w="2245" w:type="dxa"/>
            <w:vAlign w:val="center"/>
          </w:tcPr>
          <w:p w14:paraId="25C8814D" w14:textId="79CA861C" w:rsidR="00904A03" w:rsidRPr="00E04B38" w:rsidRDefault="00904A03" w:rsidP="00904A03">
            <w:pPr>
              <w:contextualSpacing/>
              <w:rPr>
                <w:rFonts w:ascii="Arial" w:hAnsi="Arial" w:cs="Arial"/>
                <w:sz w:val="20"/>
                <w:szCs w:val="20"/>
              </w:rPr>
            </w:pPr>
            <w:r w:rsidRPr="00E04B38">
              <w:rPr>
                <w:rFonts w:ascii="Arial" w:hAnsi="Arial" w:cs="Arial"/>
                <w:sz w:val="20"/>
                <w:szCs w:val="20"/>
              </w:rPr>
              <w:t>Aggressive behavior or uncontrolled anger</w:t>
            </w:r>
          </w:p>
        </w:tc>
        <w:tc>
          <w:tcPr>
            <w:tcW w:w="7290" w:type="dxa"/>
            <w:vAlign w:val="center"/>
          </w:tcPr>
          <w:p w14:paraId="18152D2F" w14:textId="7B6EEC14" w:rsidR="00904A03" w:rsidRPr="00E04B38" w:rsidRDefault="00FA074F" w:rsidP="00904A03">
            <w:pPr>
              <w:contextualSpacing/>
              <w:rPr>
                <w:rFonts w:ascii="Arial" w:hAnsi="Arial" w:cs="Arial"/>
                <w:sz w:val="20"/>
                <w:szCs w:val="20"/>
              </w:rPr>
            </w:pPr>
            <w:r>
              <w:rPr>
                <w:rFonts w:ascii="Arial" w:hAnsi="Arial" w:cs="Arial"/>
                <w:sz w:val="20"/>
                <w:szCs w:val="20"/>
              </w:rPr>
              <w:t>A</w:t>
            </w:r>
            <w:r w:rsidR="00904A03" w:rsidRPr="00E04B38">
              <w:rPr>
                <w:rFonts w:ascii="Arial" w:hAnsi="Arial" w:cs="Arial"/>
                <w:sz w:val="20"/>
                <w:szCs w:val="20"/>
              </w:rPr>
              <w:t>ct overly bitter, hostile, or seek revenge. May engage in violence by getting into fights or punching holes in walls.</w:t>
            </w:r>
          </w:p>
        </w:tc>
      </w:tr>
      <w:tr w:rsidR="00904A03" w14:paraId="40168723" w14:textId="77777777" w:rsidTr="000D0796">
        <w:tc>
          <w:tcPr>
            <w:tcW w:w="2245" w:type="dxa"/>
            <w:vAlign w:val="center"/>
          </w:tcPr>
          <w:p w14:paraId="43083561" w14:textId="4C9103F0" w:rsidR="00904A03" w:rsidRPr="00E04B38" w:rsidRDefault="00904A03" w:rsidP="00904A03">
            <w:pPr>
              <w:contextualSpacing/>
              <w:rPr>
                <w:rFonts w:ascii="Arial" w:hAnsi="Arial" w:cs="Arial"/>
                <w:sz w:val="20"/>
                <w:szCs w:val="20"/>
              </w:rPr>
            </w:pPr>
            <w:r w:rsidRPr="00E04B38">
              <w:rPr>
                <w:rFonts w:ascii="Arial" w:hAnsi="Arial" w:cs="Arial"/>
                <w:sz w:val="20"/>
                <w:szCs w:val="20"/>
              </w:rPr>
              <w:t>Withdrawal</w:t>
            </w:r>
          </w:p>
        </w:tc>
        <w:tc>
          <w:tcPr>
            <w:tcW w:w="7290" w:type="dxa"/>
            <w:vAlign w:val="center"/>
          </w:tcPr>
          <w:p w14:paraId="2CF4A2CE" w14:textId="741488D0" w:rsidR="006E3AAF" w:rsidRPr="00E04B38" w:rsidRDefault="00FA074F" w:rsidP="00904A03">
            <w:pPr>
              <w:contextualSpacing/>
              <w:rPr>
                <w:rFonts w:ascii="Arial" w:hAnsi="Arial" w:cs="Arial"/>
                <w:sz w:val="20"/>
                <w:szCs w:val="20"/>
              </w:rPr>
            </w:pPr>
            <w:r>
              <w:rPr>
                <w:rFonts w:ascii="Arial" w:hAnsi="Arial" w:cs="Arial"/>
                <w:sz w:val="20"/>
                <w:szCs w:val="20"/>
              </w:rPr>
              <w:t>S</w:t>
            </w:r>
            <w:r w:rsidR="00904A03" w:rsidRPr="00E04B38">
              <w:rPr>
                <w:rFonts w:ascii="Arial" w:hAnsi="Arial" w:cs="Arial"/>
                <w:sz w:val="20"/>
                <w:szCs w:val="20"/>
              </w:rPr>
              <w:t>top talking to friends</w:t>
            </w:r>
            <w:r w:rsidR="006E3AAF" w:rsidRPr="00E04B38">
              <w:rPr>
                <w:rFonts w:ascii="Arial" w:hAnsi="Arial" w:cs="Arial"/>
                <w:sz w:val="20"/>
                <w:szCs w:val="20"/>
              </w:rPr>
              <w:t xml:space="preserve"> or doing things they used to enjoy.</w:t>
            </w:r>
          </w:p>
        </w:tc>
      </w:tr>
      <w:tr w:rsidR="006E3AAF" w14:paraId="680CBD10" w14:textId="77777777" w:rsidTr="000D0796">
        <w:tc>
          <w:tcPr>
            <w:tcW w:w="2245" w:type="dxa"/>
            <w:vAlign w:val="center"/>
          </w:tcPr>
          <w:p w14:paraId="414AF1D0" w14:textId="5AFA3593" w:rsidR="006E3AAF" w:rsidRPr="00E04B38" w:rsidRDefault="006E3AAF" w:rsidP="00904A03">
            <w:pPr>
              <w:contextualSpacing/>
              <w:rPr>
                <w:rFonts w:ascii="Arial" w:hAnsi="Arial" w:cs="Arial"/>
                <w:sz w:val="20"/>
                <w:szCs w:val="20"/>
              </w:rPr>
            </w:pPr>
            <w:r w:rsidRPr="00E04B38">
              <w:rPr>
                <w:rFonts w:ascii="Arial" w:hAnsi="Arial" w:cs="Arial"/>
                <w:sz w:val="20"/>
                <w:szCs w:val="20"/>
              </w:rPr>
              <w:t>Feel like a burden</w:t>
            </w:r>
          </w:p>
        </w:tc>
        <w:tc>
          <w:tcPr>
            <w:tcW w:w="7290" w:type="dxa"/>
            <w:vAlign w:val="center"/>
          </w:tcPr>
          <w:p w14:paraId="732B87FC" w14:textId="4D15F843" w:rsidR="006E3AAF" w:rsidRPr="00E04B38" w:rsidRDefault="00FA074F" w:rsidP="00904A03">
            <w:pPr>
              <w:contextualSpacing/>
              <w:rPr>
                <w:rFonts w:ascii="Arial" w:hAnsi="Arial" w:cs="Arial"/>
                <w:sz w:val="20"/>
                <w:szCs w:val="20"/>
              </w:rPr>
            </w:pPr>
            <w:r>
              <w:rPr>
                <w:rFonts w:ascii="Arial" w:hAnsi="Arial" w:cs="Arial"/>
                <w:sz w:val="20"/>
                <w:szCs w:val="20"/>
              </w:rPr>
              <w:t>M</w:t>
            </w:r>
            <w:r w:rsidR="006E3AAF" w:rsidRPr="00E04B38">
              <w:rPr>
                <w:rFonts w:ascii="Arial" w:hAnsi="Arial" w:cs="Arial"/>
                <w:sz w:val="20"/>
                <w:szCs w:val="20"/>
              </w:rPr>
              <w:t>ention feeling like they have let down their coworkers or family; feel worthless.</w:t>
            </w:r>
          </w:p>
        </w:tc>
      </w:tr>
      <w:tr w:rsidR="006E3AAF" w14:paraId="292ABD25" w14:textId="77777777" w:rsidTr="000D0796">
        <w:tc>
          <w:tcPr>
            <w:tcW w:w="2245" w:type="dxa"/>
            <w:vAlign w:val="center"/>
          </w:tcPr>
          <w:p w14:paraId="5B05F507" w14:textId="489D9E25" w:rsidR="006E3AAF" w:rsidRPr="00E04B38" w:rsidRDefault="006E3AAF" w:rsidP="00904A03">
            <w:pPr>
              <w:contextualSpacing/>
              <w:rPr>
                <w:rFonts w:ascii="Arial" w:hAnsi="Arial" w:cs="Arial"/>
                <w:sz w:val="20"/>
                <w:szCs w:val="20"/>
              </w:rPr>
            </w:pPr>
            <w:r w:rsidRPr="00E04B38">
              <w:rPr>
                <w:rFonts w:ascii="Arial" w:hAnsi="Arial" w:cs="Arial"/>
                <w:sz w:val="20"/>
                <w:szCs w:val="20"/>
              </w:rPr>
              <w:t>Reckless behavior</w:t>
            </w:r>
          </w:p>
        </w:tc>
        <w:tc>
          <w:tcPr>
            <w:tcW w:w="7290" w:type="dxa"/>
            <w:vAlign w:val="center"/>
          </w:tcPr>
          <w:p w14:paraId="0E95F027" w14:textId="205D4DD2" w:rsidR="006E3AAF" w:rsidRPr="00E04B38" w:rsidRDefault="00FA074F" w:rsidP="00904A03">
            <w:pPr>
              <w:contextualSpacing/>
              <w:rPr>
                <w:rFonts w:ascii="Arial" w:hAnsi="Arial" w:cs="Arial"/>
                <w:sz w:val="20"/>
                <w:szCs w:val="20"/>
              </w:rPr>
            </w:pPr>
            <w:r>
              <w:rPr>
                <w:rFonts w:ascii="Arial" w:hAnsi="Arial" w:cs="Arial"/>
                <w:sz w:val="20"/>
                <w:szCs w:val="20"/>
              </w:rPr>
              <w:t>W</w:t>
            </w:r>
            <w:r w:rsidR="006E3AAF" w:rsidRPr="00E04B38">
              <w:rPr>
                <w:rFonts w:ascii="Arial" w:hAnsi="Arial" w:cs="Arial"/>
                <w:sz w:val="20"/>
                <w:szCs w:val="20"/>
              </w:rPr>
              <w:t>ork dangerously and does not seen to care about the consequences.</w:t>
            </w:r>
          </w:p>
        </w:tc>
      </w:tr>
      <w:tr w:rsidR="006E3AAF" w14:paraId="5EE19CC8" w14:textId="77777777" w:rsidTr="000D0796">
        <w:tc>
          <w:tcPr>
            <w:tcW w:w="2245" w:type="dxa"/>
            <w:vAlign w:val="center"/>
          </w:tcPr>
          <w:p w14:paraId="3964CA10" w14:textId="2259DF37" w:rsidR="006E3AAF" w:rsidRPr="00E04B38" w:rsidRDefault="006E3AAF" w:rsidP="00904A03">
            <w:pPr>
              <w:contextualSpacing/>
              <w:rPr>
                <w:rFonts w:ascii="Arial" w:hAnsi="Arial" w:cs="Arial"/>
                <w:sz w:val="20"/>
                <w:szCs w:val="20"/>
              </w:rPr>
            </w:pPr>
            <w:r w:rsidRPr="00E04B38">
              <w:rPr>
                <w:rFonts w:ascii="Arial" w:hAnsi="Arial" w:cs="Arial"/>
                <w:sz w:val="20"/>
                <w:szCs w:val="20"/>
              </w:rPr>
              <w:t>Changes in habits</w:t>
            </w:r>
          </w:p>
        </w:tc>
        <w:tc>
          <w:tcPr>
            <w:tcW w:w="7290" w:type="dxa"/>
            <w:vAlign w:val="center"/>
          </w:tcPr>
          <w:p w14:paraId="6AA88ACC" w14:textId="4BEAE8BD" w:rsidR="006E3AAF" w:rsidRPr="00E04B38" w:rsidRDefault="00FA074F" w:rsidP="00904A03">
            <w:pPr>
              <w:contextualSpacing/>
              <w:rPr>
                <w:rFonts w:ascii="Arial" w:hAnsi="Arial" w:cs="Arial"/>
                <w:sz w:val="20"/>
                <w:szCs w:val="20"/>
              </w:rPr>
            </w:pPr>
            <w:r>
              <w:rPr>
                <w:rFonts w:ascii="Arial" w:hAnsi="Arial" w:cs="Arial"/>
                <w:sz w:val="20"/>
                <w:szCs w:val="20"/>
              </w:rPr>
              <w:t>C</w:t>
            </w:r>
            <w:r w:rsidR="006E3AAF" w:rsidRPr="00E04B38">
              <w:rPr>
                <w:rFonts w:ascii="Arial" w:hAnsi="Arial" w:cs="Arial"/>
                <w:sz w:val="20"/>
                <w:szCs w:val="20"/>
              </w:rPr>
              <w:t>omplain of changes in sleep or show significant weight gain or loss.</w:t>
            </w:r>
          </w:p>
        </w:tc>
      </w:tr>
      <w:tr w:rsidR="006E3AAF" w14:paraId="43A16555" w14:textId="77777777" w:rsidTr="000D0796">
        <w:tc>
          <w:tcPr>
            <w:tcW w:w="2245" w:type="dxa"/>
            <w:vAlign w:val="center"/>
          </w:tcPr>
          <w:p w14:paraId="4D3105F0" w14:textId="5FA50B0D" w:rsidR="006E3AAF" w:rsidRPr="00E04B38" w:rsidRDefault="006E3AAF" w:rsidP="00904A03">
            <w:pPr>
              <w:contextualSpacing/>
              <w:rPr>
                <w:rFonts w:ascii="Arial" w:hAnsi="Arial" w:cs="Arial"/>
                <w:sz w:val="20"/>
                <w:szCs w:val="20"/>
              </w:rPr>
            </w:pPr>
            <w:r w:rsidRPr="00E04B38">
              <w:rPr>
                <w:rFonts w:ascii="Arial" w:hAnsi="Arial" w:cs="Arial"/>
                <w:sz w:val="20"/>
                <w:szCs w:val="20"/>
              </w:rPr>
              <w:t>Depression</w:t>
            </w:r>
          </w:p>
        </w:tc>
        <w:tc>
          <w:tcPr>
            <w:tcW w:w="7290" w:type="dxa"/>
            <w:vAlign w:val="center"/>
          </w:tcPr>
          <w:p w14:paraId="6CBDACF7" w14:textId="368BC1B7" w:rsidR="006E3AAF" w:rsidRPr="00E04B38" w:rsidRDefault="00FA074F" w:rsidP="00904A03">
            <w:pPr>
              <w:contextualSpacing/>
              <w:rPr>
                <w:rFonts w:ascii="Arial" w:hAnsi="Arial" w:cs="Arial"/>
                <w:sz w:val="20"/>
                <w:szCs w:val="20"/>
              </w:rPr>
            </w:pPr>
            <w:r>
              <w:rPr>
                <w:rFonts w:ascii="Arial" w:hAnsi="Arial" w:cs="Arial"/>
                <w:sz w:val="20"/>
                <w:szCs w:val="20"/>
              </w:rPr>
              <w:t>M</w:t>
            </w:r>
            <w:r w:rsidR="006E3AAF" w:rsidRPr="00E04B38">
              <w:rPr>
                <w:rFonts w:ascii="Arial" w:hAnsi="Arial" w:cs="Arial"/>
                <w:sz w:val="20"/>
                <w:szCs w:val="20"/>
              </w:rPr>
              <w:t>ention feeling very sad or withdrawn and lasing for more than two weeks.</w:t>
            </w:r>
          </w:p>
        </w:tc>
      </w:tr>
      <w:tr w:rsidR="006E3AAF" w14:paraId="0ED93D50" w14:textId="77777777" w:rsidTr="000D0796">
        <w:tc>
          <w:tcPr>
            <w:tcW w:w="2245" w:type="dxa"/>
            <w:vAlign w:val="center"/>
          </w:tcPr>
          <w:p w14:paraId="3D402429" w14:textId="1FD50394" w:rsidR="006E3AAF" w:rsidRPr="00E04B38" w:rsidRDefault="006E3AAF" w:rsidP="00904A03">
            <w:pPr>
              <w:contextualSpacing/>
              <w:rPr>
                <w:rFonts w:ascii="Arial" w:hAnsi="Arial" w:cs="Arial"/>
                <w:sz w:val="20"/>
                <w:szCs w:val="20"/>
              </w:rPr>
            </w:pPr>
            <w:r w:rsidRPr="00E04B38">
              <w:rPr>
                <w:rFonts w:ascii="Arial" w:hAnsi="Arial" w:cs="Arial"/>
                <w:sz w:val="20"/>
                <w:szCs w:val="20"/>
              </w:rPr>
              <w:t>Increased alcohol or drug use</w:t>
            </w:r>
          </w:p>
        </w:tc>
        <w:tc>
          <w:tcPr>
            <w:tcW w:w="7290" w:type="dxa"/>
            <w:vAlign w:val="center"/>
          </w:tcPr>
          <w:p w14:paraId="60B8065E" w14:textId="730875F3" w:rsidR="006E3AAF" w:rsidRPr="00E04B38" w:rsidRDefault="00FA074F" w:rsidP="00904A03">
            <w:pPr>
              <w:contextualSpacing/>
              <w:rPr>
                <w:rFonts w:ascii="Arial" w:hAnsi="Arial" w:cs="Arial"/>
                <w:sz w:val="20"/>
                <w:szCs w:val="20"/>
              </w:rPr>
            </w:pPr>
            <w:r>
              <w:rPr>
                <w:rFonts w:ascii="Arial" w:hAnsi="Arial" w:cs="Arial"/>
                <w:sz w:val="20"/>
                <w:szCs w:val="20"/>
              </w:rPr>
              <w:t>B</w:t>
            </w:r>
            <w:r w:rsidR="006E3AAF" w:rsidRPr="00E04B38">
              <w:rPr>
                <w:rFonts w:ascii="Arial" w:hAnsi="Arial" w:cs="Arial"/>
                <w:sz w:val="20"/>
                <w:szCs w:val="20"/>
              </w:rPr>
              <w:t>egin using alcohol or drugs more than usual.</w:t>
            </w:r>
          </w:p>
        </w:tc>
      </w:tr>
    </w:tbl>
    <w:p w14:paraId="1260BA3D" w14:textId="56E3820D" w:rsidR="00904A03" w:rsidRDefault="00904A03" w:rsidP="00904A03">
      <w:pPr>
        <w:spacing w:after="0" w:line="240" w:lineRule="auto"/>
        <w:contextualSpacing/>
        <w:rPr>
          <w:rFonts w:ascii="Arial" w:hAnsi="Arial" w:cs="Arial"/>
          <w:sz w:val="24"/>
          <w:szCs w:val="24"/>
        </w:rPr>
      </w:pPr>
    </w:p>
    <w:tbl>
      <w:tblPr>
        <w:tblStyle w:val="TableGrid"/>
        <w:tblW w:w="953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335"/>
        <w:gridCol w:w="7200"/>
      </w:tblGrid>
      <w:tr w:rsidR="000C330C" w14:paraId="1543EFBB" w14:textId="77777777" w:rsidTr="000D0796">
        <w:tc>
          <w:tcPr>
            <w:tcW w:w="9535" w:type="dxa"/>
            <w:gridSpan w:val="2"/>
          </w:tcPr>
          <w:p w14:paraId="746D041E" w14:textId="434F7860" w:rsidR="000C330C" w:rsidRPr="000C330C" w:rsidRDefault="000C330C" w:rsidP="00904A03">
            <w:pPr>
              <w:contextualSpacing/>
              <w:rPr>
                <w:rFonts w:ascii="Arial" w:hAnsi="Arial" w:cs="Arial"/>
              </w:rPr>
            </w:pPr>
            <w:r w:rsidRPr="000C330C">
              <w:rPr>
                <w:rFonts w:ascii="Arial" w:hAnsi="Arial" w:cs="Arial"/>
                <w:b/>
                <w:bCs/>
                <w:color w:val="FF0000"/>
              </w:rPr>
              <w:t>Signs of Imminent Danger</w:t>
            </w:r>
          </w:p>
        </w:tc>
      </w:tr>
      <w:tr w:rsidR="006E3AAF" w14:paraId="34FE05C4" w14:textId="77777777" w:rsidTr="000D0796">
        <w:tc>
          <w:tcPr>
            <w:tcW w:w="2335" w:type="dxa"/>
            <w:vAlign w:val="center"/>
          </w:tcPr>
          <w:p w14:paraId="6A50A416" w14:textId="5923C5AD" w:rsidR="006E3AAF" w:rsidRPr="00E04B38" w:rsidRDefault="000C330C" w:rsidP="00904A03">
            <w:pPr>
              <w:contextualSpacing/>
              <w:rPr>
                <w:rFonts w:ascii="Arial" w:hAnsi="Arial" w:cs="Arial"/>
                <w:sz w:val="20"/>
                <w:szCs w:val="20"/>
              </w:rPr>
            </w:pPr>
            <w:r w:rsidRPr="00E04B38">
              <w:rPr>
                <w:rFonts w:ascii="Arial" w:hAnsi="Arial" w:cs="Arial"/>
                <w:sz w:val="20"/>
                <w:szCs w:val="20"/>
              </w:rPr>
              <w:t>Feeling desperate</w:t>
            </w:r>
          </w:p>
        </w:tc>
        <w:tc>
          <w:tcPr>
            <w:tcW w:w="7200" w:type="dxa"/>
            <w:vAlign w:val="center"/>
          </w:tcPr>
          <w:p w14:paraId="32B3C0F3" w14:textId="2C2FC6E1" w:rsidR="006E3AAF" w:rsidRPr="00E04B38" w:rsidRDefault="00FA074F" w:rsidP="00904A03">
            <w:pPr>
              <w:contextualSpacing/>
              <w:rPr>
                <w:rFonts w:ascii="Arial" w:hAnsi="Arial" w:cs="Arial"/>
                <w:sz w:val="20"/>
                <w:szCs w:val="20"/>
              </w:rPr>
            </w:pPr>
            <w:r>
              <w:rPr>
                <w:rFonts w:ascii="Arial" w:hAnsi="Arial" w:cs="Arial"/>
                <w:sz w:val="20"/>
                <w:szCs w:val="20"/>
              </w:rPr>
              <w:t>M</w:t>
            </w:r>
            <w:r w:rsidR="000C330C" w:rsidRPr="00E04B38">
              <w:rPr>
                <w:rFonts w:ascii="Arial" w:hAnsi="Arial" w:cs="Arial"/>
                <w:sz w:val="20"/>
                <w:szCs w:val="20"/>
              </w:rPr>
              <w:t xml:space="preserve">ention they </w:t>
            </w:r>
            <w:proofErr w:type="gramStart"/>
            <w:r w:rsidR="000C330C" w:rsidRPr="00E04B38">
              <w:rPr>
                <w:rFonts w:ascii="Arial" w:hAnsi="Arial" w:cs="Arial"/>
                <w:sz w:val="20"/>
                <w:szCs w:val="20"/>
              </w:rPr>
              <w:t>don’t</w:t>
            </w:r>
            <w:proofErr w:type="gramEnd"/>
            <w:r w:rsidR="000C330C" w:rsidRPr="00E04B38">
              <w:rPr>
                <w:rFonts w:ascii="Arial" w:hAnsi="Arial" w:cs="Arial"/>
                <w:sz w:val="20"/>
                <w:szCs w:val="20"/>
              </w:rPr>
              <w:t xml:space="preserve"> see their situation changing or a way out; feeling trapped.</w:t>
            </w:r>
          </w:p>
        </w:tc>
      </w:tr>
      <w:tr w:rsidR="000C330C" w14:paraId="74B7B118" w14:textId="77777777" w:rsidTr="000D0796">
        <w:tc>
          <w:tcPr>
            <w:tcW w:w="2335" w:type="dxa"/>
            <w:vAlign w:val="center"/>
          </w:tcPr>
          <w:p w14:paraId="782759C0" w14:textId="05C70813" w:rsidR="000C330C" w:rsidRPr="00E04B38" w:rsidRDefault="000C330C" w:rsidP="00904A03">
            <w:pPr>
              <w:contextualSpacing/>
              <w:rPr>
                <w:rFonts w:ascii="Arial" w:hAnsi="Arial" w:cs="Arial"/>
                <w:sz w:val="20"/>
                <w:szCs w:val="20"/>
              </w:rPr>
            </w:pPr>
            <w:r w:rsidRPr="00E04B38">
              <w:rPr>
                <w:rFonts w:ascii="Arial" w:hAnsi="Arial" w:cs="Arial"/>
                <w:sz w:val="20"/>
                <w:szCs w:val="20"/>
              </w:rPr>
              <w:t>Tying up loose ends</w:t>
            </w:r>
          </w:p>
        </w:tc>
        <w:tc>
          <w:tcPr>
            <w:tcW w:w="7200" w:type="dxa"/>
            <w:vAlign w:val="center"/>
          </w:tcPr>
          <w:p w14:paraId="18AB0A52" w14:textId="123EE53B" w:rsidR="000C330C" w:rsidRPr="00E04B38" w:rsidRDefault="00FA074F" w:rsidP="00904A03">
            <w:pPr>
              <w:contextualSpacing/>
              <w:rPr>
                <w:rFonts w:ascii="Arial" w:hAnsi="Arial" w:cs="Arial"/>
                <w:sz w:val="20"/>
                <w:szCs w:val="20"/>
              </w:rPr>
            </w:pPr>
            <w:r>
              <w:rPr>
                <w:rFonts w:ascii="Arial" w:hAnsi="Arial" w:cs="Arial"/>
                <w:sz w:val="20"/>
                <w:szCs w:val="20"/>
              </w:rPr>
              <w:t>G</w:t>
            </w:r>
            <w:r w:rsidR="000C330C" w:rsidRPr="00E04B38">
              <w:rPr>
                <w:rFonts w:ascii="Arial" w:hAnsi="Arial" w:cs="Arial"/>
                <w:sz w:val="20"/>
                <w:szCs w:val="20"/>
              </w:rPr>
              <w:t>ive away favorite tools or possessions or putting affairs in order.</w:t>
            </w:r>
          </w:p>
        </w:tc>
      </w:tr>
      <w:tr w:rsidR="000C330C" w14:paraId="731790E9" w14:textId="77777777" w:rsidTr="000D0796">
        <w:tc>
          <w:tcPr>
            <w:tcW w:w="2335" w:type="dxa"/>
            <w:vAlign w:val="center"/>
          </w:tcPr>
          <w:p w14:paraId="6906E561" w14:textId="70E7B419" w:rsidR="000C330C" w:rsidRPr="00E04B38" w:rsidRDefault="000D0796" w:rsidP="00904A03">
            <w:pPr>
              <w:contextualSpacing/>
              <w:rPr>
                <w:rFonts w:ascii="Arial" w:hAnsi="Arial" w:cs="Arial"/>
                <w:sz w:val="20"/>
                <w:szCs w:val="20"/>
              </w:rPr>
            </w:pPr>
            <w:r w:rsidRPr="00E04B38">
              <w:rPr>
                <w:rFonts w:ascii="Arial" w:hAnsi="Arial" w:cs="Arial"/>
                <w:sz w:val="20"/>
                <w:szCs w:val="20"/>
              </w:rPr>
              <w:t>Saying goodbye</w:t>
            </w:r>
          </w:p>
        </w:tc>
        <w:tc>
          <w:tcPr>
            <w:tcW w:w="7200" w:type="dxa"/>
            <w:vAlign w:val="center"/>
          </w:tcPr>
          <w:p w14:paraId="489ABB7D" w14:textId="414812F2" w:rsidR="000C330C" w:rsidRPr="00E04B38" w:rsidRDefault="00FA074F" w:rsidP="00904A03">
            <w:pPr>
              <w:contextualSpacing/>
              <w:rPr>
                <w:rFonts w:ascii="Arial" w:hAnsi="Arial" w:cs="Arial"/>
                <w:sz w:val="20"/>
                <w:szCs w:val="20"/>
              </w:rPr>
            </w:pPr>
            <w:r>
              <w:rPr>
                <w:rFonts w:ascii="Arial" w:hAnsi="Arial" w:cs="Arial"/>
                <w:sz w:val="20"/>
                <w:szCs w:val="20"/>
              </w:rPr>
              <w:t>S</w:t>
            </w:r>
            <w:r w:rsidR="000D0796" w:rsidRPr="00E04B38">
              <w:rPr>
                <w:rFonts w:ascii="Arial" w:hAnsi="Arial" w:cs="Arial"/>
                <w:sz w:val="20"/>
                <w:szCs w:val="20"/>
              </w:rPr>
              <w:t>ay a final goodbye (subtle or literal) to coworkers, friends, and/or family</w:t>
            </w:r>
          </w:p>
        </w:tc>
      </w:tr>
      <w:tr w:rsidR="000D0796" w14:paraId="16FFD802" w14:textId="77777777" w:rsidTr="000D0796">
        <w:tc>
          <w:tcPr>
            <w:tcW w:w="2335" w:type="dxa"/>
            <w:vAlign w:val="center"/>
          </w:tcPr>
          <w:p w14:paraId="7D2DCD61" w14:textId="647D5075" w:rsidR="000D0796" w:rsidRPr="00E04B38" w:rsidRDefault="000D0796" w:rsidP="00904A03">
            <w:pPr>
              <w:contextualSpacing/>
              <w:rPr>
                <w:rFonts w:ascii="Arial" w:hAnsi="Arial" w:cs="Arial"/>
                <w:sz w:val="20"/>
                <w:szCs w:val="20"/>
              </w:rPr>
            </w:pPr>
            <w:r w:rsidRPr="00E04B38">
              <w:rPr>
                <w:rFonts w:ascii="Arial" w:hAnsi="Arial" w:cs="Arial"/>
                <w:sz w:val="20"/>
                <w:szCs w:val="20"/>
              </w:rPr>
              <w:t>Sudden mood changes</w:t>
            </w:r>
          </w:p>
        </w:tc>
        <w:tc>
          <w:tcPr>
            <w:tcW w:w="7200" w:type="dxa"/>
            <w:vAlign w:val="center"/>
          </w:tcPr>
          <w:p w14:paraId="612D0403" w14:textId="2D0F7330" w:rsidR="000D0796" w:rsidRPr="00E04B38" w:rsidRDefault="00FA074F" w:rsidP="00904A03">
            <w:pPr>
              <w:contextualSpacing/>
              <w:rPr>
                <w:rFonts w:ascii="Arial" w:hAnsi="Arial" w:cs="Arial"/>
                <w:sz w:val="20"/>
                <w:szCs w:val="20"/>
              </w:rPr>
            </w:pPr>
            <w:r>
              <w:rPr>
                <w:rFonts w:ascii="Arial" w:hAnsi="Arial" w:cs="Arial"/>
                <w:sz w:val="20"/>
                <w:szCs w:val="20"/>
              </w:rPr>
              <w:t>D</w:t>
            </w:r>
            <w:r w:rsidR="000D0796" w:rsidRPr="00E04B38">
              <w:rPr>
                <w:rFonts w:ascii="Arial" w:hAnsi="Arial" w:cs="Arial"/>
                <w:sz w:val="20"/>
                <w:szCs w:val="20"/>
              </w:rPr>
              <w:t>isplay sudden overwhelming fear or their mood shifts from despair to calm.</w:t>
            </w:r>
          </w:p>
        </w:tc>
      </w:tr>
      <w:tr w:rsidR="000D0796" w14:paraId="02013BEE" w14:textId="77777777" w:rsidTr="000D0796">
        <w:tc>
          <w:tcPr>
            <w:tcW w:w="2335" w:type="dxa"/>
            <w:vAlign w:val="center"/>
          </w:tcPr>
          <w:p w14:paraId="5026179A" w14:textId="5FE81A13" w:rsidR="000D0796" w:rsidRPr="00E04B38" w:rsidRDefault="000D0796" w:rsidP="00904A03">
            <w:pPr>
              <w:contextualSpacing/>
              <w:rPr>
                <w:rFonts w:ascii="Arial" w:hAnsi="Arial" w:cs="Arial"/>
                <w:sz w:val="20"/>
                <w:szCs w:val="20"/>
              </w:rPr>
            </w:pPr>
            <w:r w:rsidRPr="00E04B38">
              <w:rPr>
                <w:rFonts w:ascii="Arial" w:hAnsi="Arial" w:cs="Arial"/>
                <w:sz w:val="20"/>
                <w:szCs w:val="20"/>
              </w:rPr>
              <w:t>Talking about suicide or wanting to die</w:t>
            </w:r>
          </w:p>
        </w:tc>
        <w:tc>
          <w:tcPr>
            <w:tcW w:w="7200" w:type="dxa"/>
            <w:vAlign w:val="center"/>
          </w:tcPr>
          <w:p w14:paraId="606446E9" w14:textId="01519C3C" w:rsidR="000D0796" w:rsidRPr="00E04B38" w:rsidRDefault="00FA074F" w:rsidP="00904A03">
            <w:pPr>
              <w:contextualSpacing/>
              <w:rPr>
                <w:rFonts w:ascii="Arial" w:hAnsi="Arial" w:cs="Arial"/>
                <w:sz w:val="20"/>
                <w:szCs w:val="20"/>
              </w:rPr>
            </w:pPr>
            <w:r>
              <w:rPr>
                <w:rFonts w:ascii="Arial" w:hAnsi="Arial" w:cs="Arial"/>
                <w:sz w:val="20"/>
                <w:szCs w:val="20"/>
              </w:rPr>
              <w:t>M</w:t>
            </w:r>
            <w:r w:rsidR="000D0796" w:rsidRPr="00E04B38">
              <w:rPr>
                <w:rFonts w:ascii="Arial" w:hAnsi="Arial" w:cs="Arial"/>
                <w:sz w:val="20"/>
                <w:szCs w:val="20"/>
              </w:rPr>
              <w:t>ake statements</w:t>
            </w:r>
            <w:r w:rsidR="006E10C2" w:rsidRPr="00E04B38">
              <w:rPr>
                <w:rFonts w:ascii="Arial" w:hAnsi="Arial" w:cs="Arial"/>
                <w:sz w:val="20"/>
                <w:szCs w:val="20"/>
              </w:rPr>
              <w:t xml:space="preserve"> that are subtle, vague, or direct. Could be written or drawn.</w:t>
            </w:r>
          </w:p>
        </w:tc>
      </w:tr>
      <w:tr w:rsidR="006E10C2" w14:paraId="78ACCAF9" w14:textId="77777777" w:rsidTr="000D0796">
        <w:tc>
          <w:tcPr>
            <w:tcW w:w="2335" w:type="dxa"/>
            <w:vAlign w:val="center"/>
          </w:tcPr>
          <w:p w14:paraId="5C7CC460" w14:textId="3FB7B90F" w:rsidR="006E10C2" w:rsidRPr="00E04B38" w:rsidRDefault="006E10C2" w:rsidP="00904A03">
            <w:pPr>
              <w:contextualSpacing/>
              <w:rPr>
                <w:rFonts w:ascii="Arial" w:hAnsi="Arial" w:cs="Arial"/>
                <w:sz w:val="20"/>
                <w:szCs w:val="20"/>
              </w:rPr>
            </w:pPr>
            <w:r w:rsidRPr="00E04B38">
              <w:rPr>
                <w:rFonts w:ascii="Arial" w:hAnsi="Arial" w:cs="Arial"/>
                <w:sz w:val="20"/>
                <w:szCs w:val="20"/>
              </w:rPr>
              <w:t>Seeking access</w:t>
            </w:r>
          </w:p>
        </w:tc>
        <w:tc>
          <w:tcPr>
            <w:tcW w:w="7200" w:type="dxa"/>
            <w:vAlign w:val="center"/>
          </w:tcPr>
          <w:p w14:paraId="39868518" w14:textId="0D7D2EBA" w:rsidR="006E10C2" w:rsidRPr="00E04B38" w:rsidRDefault="006E10C2" w:rsidP="00904A03">
            <w:pPr>
              <w:contextualSpacing/>
              <w:rPr>
                <w:rFonts w:ascii="Arial" w:hAnsi="Arial" w:cs="Arial"/>
                <w:sz w:val="20"/>
                <w:szCs w:val="20"/>
              </w:rPr>
            </w:pPr>
            <w:r w:rsidRPr="00E04B38">
              <w:rPr>
                <w:rFonts w:ascii="Arial" w:hAnsi="Arial" w:cs="Arial"/>
                <w:sz w:val="20"/>
                <w:szCs w:val="20"/>
              </w:rPr>
              <w:t>Start looking around to get the tools they need to complete the act of suicide, such as a gun, prescription, or other means.</w:t>
            </w:r>
          </w:p>
        </w:tc>
      </w:tr>
    </w:tbl>
    <w:p w14:paraId="71011BB0" w14:textId="16765F01" w:rsidR="006E3AAF" w:rsidRDefault="006E3AAF" w:rsidP="00904A03">
      <w:pPr>
        <w:spacing w:after="0" w:line="240" w:lineRule="auto"/>
        <w:contextualSpacing/>
        <w:rPr>
          <w:rFonts w:ascii="Arial" w:hAnsi="Arial" w:cs="Arial"/>
          <w:sz w:val="24"/>
          <w:szCs w:val="24"/>
        </w:rPr>
      </w:pPr>
    </w:p>
    <w:p w14:paraId="56275D23" w14:textId="090DE714" w:rsidR="006E10C2" w:rsidRPr="00656204" w:rsidRDefault="006E10C2" w:rsidP="00904A03">
      <w:pPr>
        <w:spacing w:after="0" w:line="240" w:lineRule="auto"/>
        <w:contextualSpacing/>
        <w:rPr>
          <w:rFonts w:ascii="Arial" w:hAnsi="Arial" w:cs="Arial"/>
        </w:rPr>
      </w:pPr>
      <w:r w:rsidRPr="00656204">
        <w:rPr>
          <w:rFonts w:ascii="Arial" w:hAnsi="Arial" w:cs="Arial"/>
          <w:b/>
          <w:bCs/>
          <w:u w:val="single"/>
        </w:rPr>
        <w:t>If any of the signs above are present</w:t>
      </w:r>
      <w:r w:rsidRPr="00656204">
        <w:rPr>
          <w:rFonts w:ascii="Arial" w:hAnsi="Arial" w:cs="Arial"/>
          <w:b/>
          <w:bCs/>
        </w:rPr>
        <w:t>:</w:t>
      </w:r>
    </w:p>
    <w:p w14:paraId="7566A36F" w14:textId="03E35F06" w:rsidR="006E10C2" w:rsidRPr="00656204" w:rsidRDefault="006E10C2" w:rsidP="00656204">
      <w:pPr>
        <w:pStyle w:val="ListParagraph"/>
        <w:numPr>
          <w:ilvl w:val="0"/>
          <w:numId w:val="5"/>
        </w:numPr>
        <w:spacing w:after="0" w:line="240" w:lineRule="auto"/>
        <w:ind w:left="360"/>
        <w:rPr>
          <w:rFonts w:ascii="Arial" w:hAnsi="Arial" w:cs="Arial"/>
        </w:rPr>
      </w:pPr>
      <w:r w:rsidRPr="00656204">
        <w:rPr>
          <w:rFonts w:ascii="Arial" w:hAnsi="Arial" w:cs="Arial"/>
        </w:rPr>
        <w:t>Bring it to the attention of your foreman or supervisor.</w:t>
      </w:r>
    </w:p>
    <w:p w14:paraId="44C1152A" w14:textId="3302B2C2" w:rsidR="006E10C2" w:rsidRPr="00656204" w:rsidRDefault="006E10C2" w:rsidP="00656204">
      <w:pPr>
        <w:pStyle w:val="ListParagraph"/>
        <w:numPr>
          <w:ilvl w:val="0"/>
          <w:numId w:val="5"/>
        </w:numPr>
        <w:spacing w:after="0" w:line="240" w:lineRule="auto"/>
        <w:ind w:left="360"/>
        <w:rPr>
          <w:rFonts w:ascii="Arial" w:hAnsi="Arial" w:cs="Arial"/>
        </w:rPr>
      </w:pPr>
      <w:r w:rsidRPr="00656204">
        <w:rPr>
          <w:rFonts w:ascii="Arial" w:hAnsi="Arial" w:cs="Arial"/>
        </w:rPr>
        <w:t xml:space="preserve">Start the conversation with your coworker about your concerns and refer them to or help contact the </w:t>
      </w:r>
      <w:r w:rsidRPr="00656204">
        <w:rPr>
          <w:rFonts w:ascii="Arial" w:hAnsi="Arial" w:cs="Arial"/>
          <w:b/>
          <w:bCs/>
          <w:u w:val="single"/>
        </w:rPr>
        <w:t>National Suicide Prevention Lifeline</w:t>
      </w:r>
      <w:r w:rsidRPr="00656204">
        <w:rPr>
          <w:rFonts w:ascii="Arial" w:hAnsi="Arial" w:cs="Arial"/>
        </w:rPr>
        <w:t xml:space="preserve"> or the </w:t>
      </w:r>
      <w:r w:rsidRPr="00656204">
        <w:rPr>
          <w:rFonts w:ascii="Arial" w:hAnsi="Arial" w:cs="Arial"/>
          <w:b/>
          <w:bCs/>
          <w:u w:val="single"/>
        </w:rPr>
        <w:t>Crisis Text Line</w:t>
      </w:r>
      <w:r w:rsidRPr="00656204">
        <w:rPr>
          <w:rFonts w:ascii="Arial" w:hAnsi="Arial" w:cs="Arial"/>
        </w:rPr>
        <w:t>.</w:t>
      </w:r>
    </w:p>
    <w:p w14:paraId="099087C8" w14:textId="0C0298EB" w:rsidR="006E10C2" w:rsidRPr="00656204" w:rsidRDefault="006E10C2" w:rsidP="00656204">
      <w:pPr>
        <w:spacing w:after="0" w:line="240" w:lineRule="auto"/>
        <w:ind w:left="360"/>
        <w:rPr>
          <w:rFonts w:ascii="Arial" w:hAnsi="Arial" w:cs="Arial"/>
        </w:rPr>
      </w:pPr>
    </w:p>
    <w:p w14:paraId="1931D413" w14:textId="7FEF9F95" w:rsidR="00656204" w:rsidRPr="00656204" w:rsidRDefault="006E10C2" w:rsidP="00656204">
      <w:pPr>
        <w:spacing w:after="0" w:line="240" w:lineRule="auto"/>
        <w:rPr>
          <w:rFonts w:ascii="Arial" w:hAnsi="Arial" w:cs="Arial"/>
        </w:rPr>
      </w:pPr>
      <w:r w:rsidRPr="00656204">
        <w:rPr>
          <w:rFonts w:ascii="Arial" w:hAnsi="Arial" w:cs="Arial"/>
        </w:rPr>
        <w:t xml:space="preserve">If you believe a coworker is in </w:t>
      </w:r>
      <w:r w:rsidRPr="00656204">
        <w:rPr>
          <w:rFonts w:ascii="Arial" w:hAnsi="Arial" w:cs="Arial"/>
          <w:b/>
          <w:bCs/>
          <w:color w:val="FF0000"/>
        </w:rPr>
        <w:t>imminent danger</w:t>
      </w:r>
      <w:r w:rsidRPr="00656204">
        <w:rPr>
          <w:rFonts w:ascii="Arial" w:hAnsi="Arial" w:cs="Arial"/>
        </w:rPr>
        <w:t xml:space="preserve"> or has already harmed himself or</w:t>
      </w:r>
      <w:r w:rsidR="00656204" w:rsidRPr="00656204">
        <w:rPr>
          <w:rFonts w:ascii="Arial" w:hAnsi="Arial" w:cs="Arial"/>
        </w:rPr>
        <w:t xml:space="preserve"> herself, you need to call emergency services at </w:t>
      </w:r>
      <w:r w:rsidR="00656204" w:rsidRPr="00656204">
        <w:rPr>
          <w:rFonts w:ascii="Arial" w:hAnsi="Arial" w:cs="Arial"/>
          <w:b/>
          <w:bCs/>
          <w:u w:val="single"/>
        </w:rPr>
        <w:t>911</w:t>
      </w:r>
      <w:r w:rsidR="00656204" w:rsidRPr="00656204">
        <w:rPr>
          <w:rFonts w:ascii="Arial" w:hAnsi="Arial" w:cs="Arial"/>
        </w:rPr>
        <w:t>.</w:t>
      </w:r>
    </w:p>
    <w:p w14:paraId="68C51D79" w14:textId="77777777" w:rsidR="00656204" w:rsidRDefault="00656204" w:rsidP="00656204">
      <w:pPr>
        <w:spacing w:after="0" w:line="240" w:lineRule="auto"/>
        <w:contextualSpacing/>
        <w:rPr>
          <w:rFonts w:ascii="Arial" w:hAnsi="Arial" w:cs="Arial"/>
        </w:rPr>
      </w:pPr>
    </w:p>
    <w:p w14:paraId="6FC98323" w14:textId="77777777" w:rsidR="00754491" w:rsidRDefault="00754491" w:rsidP="00CB4546">
      <w:pPr>
        <w:spacing w:before="1"/>
        <w:rPr>
          <w:rFonts w:ascii="Arial" w:hAnsi="Arial" w:cs="Arial"/>
          <w:b/>
          <w:bCs/>
          <w:noProof/>
        </w:rPr>
      </w:pPr>
    </w:p>
    <w:p w14:paraId="6B2A8A30" w14:textId="77777777" w:rsidR="00754491" w:rsidRDefault="00754491" w:rsidP="00CB4546">
      <w:pPr>
        <w:spacing w:before="1"/>
        <w:rPr>
          <w:rFonts w:ascii="Arial" w:hAnsi="Arial" w:cs="Arial"/>
          <w:b/>
          <w:bCs/>
          <w:noProof/>
        </w:rPr>
      </w:pPr>
    </w:p>
    <w:p w14:paraId="5AD772CF" w14:textId="77777777" w:rsidR="006A7701" w:rsidRDefault="006A7701" w:rsidP="00CB4546">
      <w:pPr>
        <w:spacing w:before="1"/>
        <w:rPr>
          <w:rFonts w:ascii="Arial" w:hAnsi="Arial" w:cs="Arial"/>
        </w:rPr>
      </w:pPr>
    </w:p>
    <w:p w14:paraId="7D49D683" w14:textId="040DDF00" w:rsidR="006A7701" w:rsidRPr="006A7701" w:rsidRDefault="006A7701" w:rsidP="00E04B38">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lastRenderedPageBreak/>
        <w:t>SUICIDE PREVENTION TOOLBOX TALK – TOP</w:t>
      </w:r>
      <w:r>
        <w:rPr>
          <w:rFonts w:ascii="Arial" w:hAnsi="Arial" w:cs="Arial"/>
          <w:b/>
          <w:bCs/>
          <w:sz w:val="28"/>
          <w:szCs w:val="28"/>
          <w:u w:val="single"/>
        </w:rPr>
        <w:t>IC</w:t>
      </w:r>
      <w:r w:rsidRPr="006A7701">
        <w:rPr>
          <w:rFonts w:ascii="Arial" w:hAnsi="Arial" w:cs="Arial"/>
          <w:b/>
          <w:bCs/>
          <w:sz w:val="28"/>
          <w:szCs w:val="28"/>
          <w:u w:val="single"/>
        </w:rPr>
        <w:t xml:space="preserve"> </w:t>
      </w:r>
      <w:r>
        <w:rPr>
          <w:rFonts w:ascii="Arial" w:hAnsi="Arial" w:cs="Arial"/>
          <w:b/>
          <w:bCs/>
          <w:sz w:val="28"/>
          <w:szCs w:val="28"/>
          <w:u w:val="single"/>
        </w:rPr>
        <w:t>4</w:t>
      </w:r>
    </w:p>
    <w:p w14:paraId="4C8895AA" w14:textId="77777777" w:rsidR="006A7701" w:rsidRDefault="006A7701" w:rsidP="00E04B38">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t>ADDRESSING SUICIDE AND MENTAL HEALTH IN CONSTRUCTION</w:t>
      </w:r>
    </w:p>
    <w:p w14:paraId="2EE283CF" w14:textId="39761988" w:rsidR="006A7701" w:rsidRPr="006A7701" w:rsidRDefault="006A7701" w:rsidP="00E04B38">
      <w:pPr>
        <w:spacing w:after="0" w:line="240" w:lineRule="auto"/>
        <w:contextualSpacing/>
        <w:jc w:val="center"/>
        <w:rPr>
          <w:rFonts w:ascii="Arial" w:hAnsi="Arial" w:cs="Arial"/>
          <w:b/>
          <w:bCs/>
          <w:sz w:val="28"/>
          <w:szCs w:val="28"/>
          <w:u w:val="single"/>
        </w:rPr>
      </w:pPr>
      <w:r>
        <w:rPr>
          <w:rFonts w:ascii="Arial" w:hAnsi="Arial" w:cs="Arial"/>
          <w:b/>
          <w:bCs/>
          <w:sz w:val="28"/>
          <w:szCs w:val="28"/>
          <w:u w:val="single"/>
        </w:rPr>
        <w:t>TOPIC OF THE DAY – STARTING THE CONVERSATION</w:t>
      </w:r>
    </w:p>
    <w:p w14:paraId="17482ACE" w14:textId="77777777" w:rsidR="00FA074F" w:rsidRDefault="00FA074F" w:rsidP="00CB4546">
      <w:pPr>
        <w:spacing w:before="1"/>
        <w:rPr>
          <w:rFonts w:ascii="Arial" w:hAnsi="Arial" w:cs="Arial"/>
        </w:rPr>
      </w:pPr>
    </w:p>
    <w:p w14:paraId="50003ED3" w14:textId="6BBB9B78" w:rsidR="00801842" w:rsidRPr="00801842" w:rsidRDefault="00801842" w:rsidP="00CB4546">
      <w:pPr>
        <w:spacing w:before="1"/>
        <w:rPr>
          <w:rFonts w:ascii="Arial" w:hAnsi="Arial" w:cs="Arial"/>
        </w:rPr>
      </w:pPr>
      <w:r w:rsidRPr="00801842">
        <w:rPr>
          <w:rFonts w:ascii="Arial" w:hAnsi="Arial" w:cs="Arial"/>
        </w:rPr>
        <w:t>It is not always easy to talk to someone about suicide/mental health, but when someone's life is at risk, it is more important to ensure their safety than dance around the topic.</w:t>
      </w:r>
    </w:p>
    <w:p w14:paraId="34770922" w14:textId="77777777" w:rsidR="00801842" w:rsidRPr="00801842" w:rsidRDefault="00801842" w:rsidP="000D52F2">
      <w:pPr>
        <w:tabs>
          <w:tab w:val="left" w:pos="8868"/>
        </w:tabs>
        <w:spacing w:before="123"/>
        <w:rPr>
          <w:rFonts w:ascii="Arial" w:hAnsi="Arial" w:cs="Arial"/>
        </w:rPr>
      </w:pPr>
      <w:r w:rsidRPr="00801842">
        <w:rPr>
          <w:rFonts w:ascii="Arial" w:hAnsi="Arial" w:cs="Arial"/>
        </w:rPr>
        <w:t xml:space="preserve">Here is a </w:t>
      </w:r>
      <w:r w:rsidRPr="00801842">
        <w:rPr>
          <w:rFonts w:ascii="Arial" w:hAnsi="Arial" w:cs="Arial"/>
          <w:b/>
        </w:rPr>
        <w:t xml:space="preserve">step-by-step guide </w:t>
      </w:r>
      <w:r w:rsidRPr="00801842">
        <w:rPr>
          <w:rFonts w:ascii="Arial" w:hAnsi="Arial" w:cs="Arial"/>
        </w:rPr>
        <w:t>to help you through the conversation.</w:t>
      </w:r>
    </w:p>
    <w:p w14:paraId="55A62714" w14:textId="77777777" w:rsidR="00801842" w:rsidRPr="00FA074F" w:rsidRDefault="00801842" w:rsidP="000D52F2">
      <w:pPr>
        <w:pStyle w:val="ListParagraph"/>
        <w:widowControl w:val="0"/>
        <w:numPr>
          <w:ilvl w:val="0"/>
          <w:numId w:val="6"/>
        </w:numPr>
        <w:tabs>
          <w:tab w:val="left" w:pos="360"/>
          <w:tab w:val="left" w:pos="8868"/>
        </w:tabs>
        <w:autoSpaceDE w:val="0"/>
        <w:autoSpaceDN w:val="0"/>
        <w:spacing w:before="197" w:after="0" w:line="240" w:lineRule="auto"/>
        <w:ind w:left="360"/>
        <w:contextualSpacing w:val="0"/>
        <w:rPr>
          <w:rFonts w:ascii="Arial" w:hAnsi="Arial" w:cs="Arial"/>
          <w:sz w:val="20"/>
          <w:szCs w:val="20"/>
        </w:rPr>
      </w:pPr>
      <w:r w:rsidRPr="00FA074F">
        <w:rPr>
          <w:rFonts w:ascii="Arial" w:hAnsi="Arial" w:cs="Arial"/>
          <w:b/>
          <w:sz w:val="20"/>
          <w:szCs w:val="20"/>
          <w:u w:val="thick"/>
        </w:rPr>
        <w:t>ASK</w:t>
      </w:r>
      <w:r w:rsidRPr="00FA074F">
        <w:rPr>
          <w:rFonts w:ascii="Arial" w:hAnsi="Arial" w:cs="Arial"/>
          <w:b/>
          <w:sz w:val="20"/>
          <w:szCs w:val="20"/>
        </w:rPr>
        <w:t xml:space="preserve"> </w:t>
      </w:r>
      <w:r w:rsidRPr="00FA074F">
        <w:rPr>
          <w:rFonts w:ascii="Arial" w:hAnsi="Arial" w:cs="Arial"/>
          <w:sz w:val="20"/>
          <w:szCs w:val="20"/>
        </w:rPr>
        <w:t>– Start the</w:t>
      </w:r>
      <w:r w:rsidRPr="00FA074F">
        <w:rPr>
          <w:rFonts w:ascii="Arial" w:hAnsi="Arial" w:cs="Arial"/>
          <w:spacing w:val="-3"/>
          <w:sz w:val="20"/>
          <w:szCs w:val="20"/>
        </w:rPr>
        <w:t xml:space="preserve"> </w:t>
      </w:r>
      <w:r w:rsidRPr="00FA074F">
        <w:rPr>
          <w:rFonts w:ascii="Arial" w:hAnsi="Arial" w:cs="Arial"/>
          <w:sz w:val="20"/>
          <w:szCs w:val="20"/>
        </w:rPr>
        <w:t>Conversation</w:t>
      </w:r>
    </w:p>
    <w:p w14:paraId="62362047" w14:textId="77777777" w:rsidR="00801842" w:rsidRPr="00FA074F" w:rsidRDefault="00801842" w:rsidP="000D52F2">
      <w:pPr>
        <w:pStyle w:val="ListParagraph"/>
        <w:widowControl w:val="0"/>
        <w:numPr>
          <w:ilvl w:val="1"/>
          <w:numId w:val="6"/>
        </w:numPr>
        <w:tabs>
          <w:tab w:val="left" w:pos="720"/>
        </w:tabs>
        <w:autoSpaceDE w:val="0"/>
        <w:autoSpaceDN w:val="0"/>
        <w:spacing w:before="43" w:after="0" w:line="276" w:lineRule="auto"/>
        <w:ind w:left="720"/>
        <w:contextualSpacing w:val="0"/>
        <w:rPr>
          <w:rFonts w:ascii="Arial" w:hAnsi="Arial" w:cs="Arial"/>
          <w:sz w:val="20"/>
          <w:szCs w:val="20"/>
        </w:rPr>
      </w:pPr>
      <w:r w:rsidRPr="00FA074F">
        <w:rPr>
          <w:rFonts w:ascii="Arial" w:hAnsi="Arial" w:cs="Arial"/>
          <w:b/>
          <w:sz w:val="20"/>
          <w:szCs w:val="20"/>
        </w:rPr>
        <w:t>Prepare</w:t>
      </w:r>
      <w:r w:rsidRPr="00FA074F">
        <w:rPr>
          <w:rFonts w:ascii="Arial" w:hAnsi="Arial" w:cs="Arial"/>
          <w:sz w:val="20"/>
          <w:szCs w:val="20"/>
        </w:rPr>
        <w:t xml:space="preserve">: Practice what you will say, plan for a time when you </w:t>
      </w:r>
      <w:proofErr w:type="gramStart"/>
      <w:r w:rsidRPr="00FA074F">
        <w:rPr>
          <w:rFonts w:ascii="Arial" w:hAnsi="Arial" w:cs="Arial"/>
          <w:sz w:val="20"/>
          <w:szCs w:val="20"/>
        </w:rPr>
        <w:t>won’t</w:t>
      </w:r>
      <w:proofErr w:type="gramEnd"/>
      <w:r w:rsidRPr="00FA074F">
        <w:rPr>
          <w:rFonts w:ascii="Arial" w:hAnsi="Arial" w:cs="Arial"/>
          <w:sz w:val="20"/>
          <w:szCs w:val="20"/>
        </w:rPr>
        <w:t xml:space="preserve"> be rushed, and come with crisis resources on hand. </w:t>
      </w:r>
      <w:proofErr w:type="gramStart"/>
      <w:r w:rsidRPr="00FA074F">
        <w:rPr>
          <w:rFonts w:ascii="Arial" w:hAnsi="Arial" w:cs="Arial"/>
          <w:sz w:val="20"/>
          <w:szCs w:val="20"/>
        </w:rPr>
        <w:t>It’s</w:t>
      </w:r>
      <w:proofErr w:type="gramEnd"/>
      <w:r w:rsidRPr="00FA074F">
        <w:rPr>
          <w:rFonts w:ascii="Arial" w:hAnsi="Arial" w:cs="Arial"/>
          <w:sz w:val="20"/>
          <w:szCs w:val="20"/>
        </w:rPr>
        <w:t xml:space="preserve"> important to be patient, understanding, and provide</w:t>
      </w:r>
      <w:r w:rsidRPr="00FA074F">
        <w:rPr>
          <w:rFonts w:ascii="Arial" w:hAnsi="Arial" w:cs="Arial"/>
          <w:spacing w:val="-18"/>
          <w:sz w:val="20"/>
          <w:szCs w:val="20"/>
        </w:rPr>
        <w:t xml:space="preserve"> </w:t>
      </w:r>
      <w:r w:rsidRPr="00FA074F">
        <w:rPr>
          <w:rFonts w:ascii="Arial" w:hAnsi="Arial" w:cs="Arial"/>
          <w:sz w:val="20"/>
          <w:szCs w:val="20"/>
        </w:rPr>
        <w:t>hope.</w:t>
      </w:r>
    </w:p>
    <w:p w14:paraId="518120DA" w14:textId="77777777" w:rsidR="00801842" w:rsidRPr="00FA074F" w:rsidRDefault="00801842" w:rsidP="000D52F2">
      <w:pPr>
        <w:pStyle w:val="ListParagraph"/>
        <w:widowControl w:val="0"/>
        <w:numPr>
          <w:ilvl w:val="1"/>
          <w:numId w:val="6"/>
        </w:numPr>
        <w:tabs>
          <w:tab w:val="left" w:pos="720"/>
          <w:tab w:val="left" w:pos="8868"/>
          <w:tab w:val="left" w:pos="8910"/>
        </w:tabs>
        <w:autoSpaceDE w:val="0"/>
        <w:autoSpaceDN w:val="0"/>
        <w:spacing w:after="0" w:line="276" w:lineRule="auto"/>
        <w:ind w:left="720"/>
        <w:contextualSpacing w:val="0"/>
        <w:rPr>
          <w:rFonts w:ascii="Arial" w:hAnsi="Arial" w:cs="Arial"/>
          <w:sz w:val="20"/>
          <w:szCs w:val="20"/>
        </w:rPr>
      </w:pPr>
      <w:r w:rsidRPr="00FA074F">
        <w:rPr>
          <w:rFonts w:ascii="Arial" w:hAnsi="Arial" w:cs="Arial"/>
          <w:b/>
          <w:sz w:val="20"/>
          <w:szCs w:val="20"/>
        </w:rPr>
        <w:t>Using non-judgmental language, ask directly about suicide</w:t>
      </w:r>
      <w:r w:rsidRPr="00FA074F">
        <w:rPr>
          <w:rFonts w:ascii="Arial" w:hAnsi="Arial" w:cs="Arial"/>
          <w:sz w:val="20"/>
          <w:szCs w:val="20"/>
        </w:rPr>
        <w:t xml:space="preserve">. Mention what prompted you to ask, making it clear you </w:t>
      </w:r>
      <w:proofErr w:type="gramStart"/>
      <w:r w:rsidRPr="00FA074F">
        <w:rPr>
          <w:rFonts w:ascii="Arial" w:hAnsi="Arial" w:cs="Arial"/>
          <w:sz w:val="20"/>
          <w:szCs w:val="20"/>
        </w:rPr>
        <w:t>aren’t</w:t>
      </w:r>
      <w:proofErr w:type="gramEnd"/>
      <w:r w:rsidRPr="00FA074F">
        <w:rPr>
          <w:rFonts w:ascii="Arial" w:hAnsi="Arial" w:cs="Arial"/>
          <w:sz w:val="20"/>
          <w:szCs w:val="20"/>
        </w:rPr>
        <w:t xml:space="preserve"> asking “out of the blue.” </w:t>
      </w:r>
      <w:r w:rsidRPr="00FA074F">
        <w:rPr>
          <w:rFonts w:ascii="Arial" w:hAnsi="Arial" w:cs="Arial"/>
          <w:b/>
          <w:sz w:val="20"/>
          <w:szCs w:val="20"/>
          <w:u w:val="thick"/>
        </w:rPr>
        <w:t>If they answer YES to your direct question about suicide,</w:t>
      </w:r>
      <w:r w:rsidRPr="00FA074F">
        <w:rPr>
          <w:rFonts w:ascii="Arial" w:hAnsi="Arial" w:cs="Arial"/>
          <w:b/>
          <w:sz w:val="20"/>
          <w:szCs w:val="20"/>
        </w:rPr>
        <w:t xml:space="preserve"> </w:t>
      </w:r>
      <w:r w:rsidRPr="00FA074F">
        <w:rPr>
          <w:rFonts w:ascii="Arial" w:hAnsi="Arial" w:cs="Arial"/>
          <w:sz w:val="20"/>
          <w:szCs w:val="20"/>
        </w:rPr>
        <w:t xml:space="preserve">stay calm and </w:t>
      </w:r>
      <w:proofErr w:type="gramStart"/>
      <w:r w:rsidRPr="00FA074F">
        <w:rPr>
          <w:rFonts w:ascii="Arial" w:hAnsi="Arial" w:cs="Arial"/>
          <w:sz w:val="20"/>
          <w:szCs w:val="20"/>
        </w:rPr>
        <w:t>don’t</w:t>
      </w:r>
      <w:proofErr w:type="gramEnd"/>
      <w:r w:rsidRPr="00FA074F">
        <w:rPr>
          <w:rFonts w:ascii="Arial" w:hAnsi="Arial" w:cs="Arial"/>
          <w:sz w:val="20"/>
          <w:szCs w:val="20"/>
        </w:rPr>
        <w:t xml:space="preserve"> leave the person alone until further help is</w:t>
      </w:r>
      <w:r w:rsidRPr="00FA074F">
        <w:rPr>
          <w:rFonts w:ascii="Arial" w:hAnsi="Arial" w:cs="Arial"/>
          <w:spacing w:val="-33"/>
          <w:sz w:val="20"/>
          <w:szCs w:val="20"/>
        </w:rPr>
        <w:t xml:space="preserve"> </w:t>
      </w:r>
      <w:r w:rsidRPr="00FA074F">
        <w:rPr>
          <w:rFonts w:ascii="Arial" w:hAnsi="Arial" w:cs="Arial"/>
          <w:sz w:val="20"/>
          <w:szCs w:val="20"/>
        </w:rPr>
        <w:t>obtained.</w:t>
      </w:r>
    </w:p>
    <w:p w14:paraId="61D63BF6" w14:textId="77777777" w:rsidR="00801842" w:rsidRPr="00FA074F" w:rsidRDefault="00801842" w:rsidP="000D52F2">
      <w:pPr>
        <w:pStyle w:val="ListParagraph"/>
        <w:widowControl w:val="0"/>
        <w:numPr>
          <w:ilvl w:val="0"/>
          <w:numId w:val="6"/>
        </w:numPr>
        <w:tabs>
          <w:tab w:val="left" w:pos="360"/>
          <w:tab w:val="left" w:pos="8868"/>
        </w:tabs>
        <w:autoSpaceDE w:val="0"/>
        <w:autoSpaceDN w:val="0"/>
        <w:spacing w:before="121" w:after="0" w:line="240" w:lineRule="auto"/>
        <w:ind w:left="360"/>
        <w:contextualSpacing w:val="0"/>
        <w:rPr>
          <w:rFonts w:ascii="Arial" w:hAnsi="Arial" w:cs="Arial"/>
          <w:sz w:val="20"/>
          <w:szCs w:val="20"/>
        </w:rPr>
      </w:pPr>
      <w:r w:rsidRPr="00FA074F">
        <w:rPr>
          <w:rFonts w:ascii="Arial" w:hAnsi="Arial" w:cs="Arial"/>
          <w:b/>
          <w:sz w:val="20"/>
          <w:szCs w:val="20"/>
          <w:u w:val="thick"/>
        </w:rPr>
        <w:t>BE THERE</w:t>
      </w:r>
      <w:r w:rsidRPr="00FA074F">
        <w:rPr>
          <w:rFonts w:ascii="Arial" w:hAnsi="Arial" w:cs="Arial"/>
          <w:b/>
          <w:sz w:val="20"/>
          <w:szCs w:val="20"/>
        </w:rPr>
        <w:t xml:space="preserve"> </w:t>
      </w:r>
      <w:r w:rsidRPr="00FA074F">
        <w:rPr>
          <w:rFonts w:ascii="Arial" w:hAnsi="Arial" w:cs="Arial"/>
          <w:sz w:val="20"/>
          <w:szCs w:val="20"/>
        </w:rPr>
        <w:t>- Listen, Express Concern,</w:t>
      </w:r>
      <w:r w:rsidRPr="00FA074F">
        <w:rPr>
          <w:rFonts w:ascii="Arial" w:hAnsi="Arial" w:cs="Arial"/>
          <w:spacing w:val="-25"/>
          <w:sz w:val="20"/>
          <w:szCs w:val="20"/>
        </w:rPr>
        <w:t xml:space="preserve"> </w:t>
      </w:r>
      <w:r w:rsidRPr="00FA074F">
        <w:rPr>
          <w:rFonts w:ascii="Arial" w:hAnsi="Arial" w:cs="Arial"/>
          <w:sz w:val="20"/>
          <w:szCs w:val="20"/>
        </w:rPr>
        <w:t>Reassure</w:t>
      </w:r>
    </w:p>
    <w:p w14:paraId="72C7345D" w14:textId="77777777" w:rsidR="00801842" w:rsidRPr="00FA074F" w:rsidRDefault="00801842" w:rsidP="000D52F2">
      <w:pPr>
        <w:pStyle w:val="ListParagraph"/>
        <w:widowControl w:val="0"/>
        <w:numPr>
          <w:ilvl w:val="1"/>
          <w:numId w:val="6"/>
        </w:numPr>
        <w:tabs>
          <w:tab w:val="left" w:pos="1080"/>
          <w:tab w:val="left" w:pos="8868"/>
        </w:tabs>
        <w:autoSpaceDE w:val="0"/>
        <w:autoSpaceDN w:val="0"/>
        <w:spacing w:before="42" w:after="0" w:line="276" w:lineRule="auto"/>
        <w:ind w:left="720" w:hanging="359"/>
        <w:contextualSpacing w:val="0"/>
        <w:rPr>
          <w:rFonts w:ascii="Arial" w:hAnsi="Arial" w:cs="Arial"/>
          <w:sz w:val="20"/>
          <w:szCs w:val="20"/>
        </w:rPr>
      </w:pPr>
      <w:r w:rsidRPr="00FA074F">
        <w:rPr>
          <w:rFonts w:ascii="Arial" w:hAnsi="Arial" w:cs="Arial"/>
          <w:b/>
          <w:sz w:val="20"/>
          <w:szCs w:val="20"/>
        </w:rPr>
        <w:t xml:space="preserve">Listen </w:t>
      </w:r>
      <w:r w:rsidRPr="00FA074F">
        <w:rPr>
          <w:rFonts w:ascii="Arial" w:hAnsi="Arial" w:cs="Arial"/>
          <w:sz w:val="20"/>
          <w:szCs w:val="20"/>
        </w:rPr>
        <w:t>your coworker and validate their feelings, let the person know you are genuinely concerned, and that you take their situation</w:t>
      </w:r>
      <w:r w:rsidRPr="00FA074F">
        <w:rPr>
          <w:rFonts w:ascii="Arial" w:hAnsi="Arial" w:cs="Arial"/>
          <w:spacing w:val="-2"/>
          <w:sz w:val="20"/>
          <w:szCs w:val="20"/>
        </w:rPr>
        <w:t xml:space="preserve"> </w:t>
      </w:r>
      <w:r w:rsidRPr="00FA074F">
        <w:rPr>
          <w:rFonts w:ascii="Arial" w:hAnsi="Arial" w:cs="Arial"/>
          <w:sz w:val="20"/>
          <w:szCs w:val="20"/>
        </w:rPr>
        <w:t>seriously.</w:t>
      </w:r>
    </w:p>
    <w:p w14:paraId="5F30D87B" w14:textId="77777777" w:rsidR="00801842" w:rsidRPr="00FA074F" w:rsidRDefault="00801842" w:rsidP="000D52F2">
      <w:pPr>
        <w:pStyle w:val="ListParagraph"/>
        <w:widowControl w:val="0"/>
        <w:numPr>
          <w:ilvl w:val="0"/>
          <w:numId w:val="6"/>
        </w:numPr>
        <w:tabs>
          <w:tab w:val="left" w:pos="360"/>
          <w:tab w:val="left" w:pos="8868"/>
        </w:tabs>
        <w:autoSpaceDE w:val="0"/>
        <w:autoSpaceDN w:val="0"/>
        <w:spacing w:before="121" w:after="0" w:line="240" w:lineRule="auto"/>
        <w:ind w:left="360"/>
        <w:contextualSpacing w:val="0"/>
        <w:rPr>
          <w:rFonts w:ascii="Arial" w:hAnsi="Arial" w:cs="Arial"/>
          <w:sz w:val="20"/>
          <w:szCs w:val="20"/>
        </w:rPr>
      </w:pPr>
      <w:r w:rsidRPr="00FA074F">
        <w:rPr>
          <w:rFonts w:ascii="Arial" w:hAnsi="Arial" w:cs="Arial"/>
          <w:b/>
          <w:sz w:val="20"/>
          <w:szCs w:val="20"/>
          <w:u w:val="thick"/>
        </w:rPr>
        <w:t>KEEP THEM SAFE</w:t>
      </w:r>
      <w:r w:rsidRPr="00FA074F">
        <w:rPr>
          <w:rFonts w:ascii="Arial" w:hAnsi="Arial" w:cs="Arial"/>
          <w:b/>
          <w:sz w:val="20"/>
          <w:szCs w:val="20"/>
        </w:rPr>
        <w:t xml:space="preserve"> </w:t>
      </w:r>
      <w:r w:rsidRPr="00FA074F">
        <w:rPr>
          <w:rFonts w:ascii="Arial" w:hAnsi="Arial" w:cs="Arial"/>
          <w:sz w:val="20"/>
          <w:szCs w:val="20"/>
        </w:rPr>
        <w:t>- Create a Safety</w:t>
      </w:r>
      <w:r w:rsidRPr="00FA074F">
        <w:rPr>
          <w:rFonts w:ascii="Arial" w:hAnsi="Arial" w:cs="Arial"/>
          <w:spacing w:val="-5"/>
          <w:sz w:val="20"/>
          <w:szCs w:val="20"/>
        </w:rPr>
        <w:t xml:space="preserve"> </w:t>
      </w:r>
      <w:r w:rsidRPr="00FA074F">
        <w:rPr>
          <w:rFonts w:ascii="Arial" w:hAnsi="Arial" w:cs="Arial"/>
          <w:sz w:val="20"/>
          <w:szCs w:val="20"/>
        </w:rPr>
        <w:t>Plan</w:t>
      </w:r>
    </w:p>
    <w:p w14:paraId="6FEDDAE5" w14:textId="77777777" w:rsidR="00801842" w:rsidRPr="00FA074F" w:rsidRDefault="00801842" w:rsidP="000D52F2">
      <w:pPr>
        <w:pStyle w:val="ListParagraph"/>
        <w:widowControl w:val="0"/>
        <w:numPr>
          <w:ilvl w:val="1"/>
          <w:numId w:val="6"/>
        </w:numPr>
        <w:tabs>
          <w:tab w:val="left" w:pos="720"/>
          <w:tab w:val="left" w:pos="8868"/>
        </w:tabs>
        <w:autoSpaceDE w:val="0"/>
        <w:autoSpaceDN w:val="0"/>
        <w:spacing w:before="42" w:after="0" w:line="276" w:lineRule="auto"/>
        <w:ind w:left="720"/>
        <w:contextualSpacing w:val="0"/>
        <w:rPr>
          <w:rFonts w:ascii="Arial" w:hAnsi="Arial" w:cs="Arial"/>
          <w:sz w:val="20"/>
          <w:szCs w:val="20"/>
        </w:rPr>
      </w:pPr>
      <w:r w:rsidRPr="00FA074F">
        <w:rPr>
          <w:rFonts w:ascii="Arial" w:hAnsi="Arial" w:cs="Arial"/>
          <w:b/>
          <w:color w:val="0F0F0F"/>
          <w:sz w:val="20"/>
          <w:szCs w:val="20"/>
        </w:rPr>
        <w:t>Create a safety plan together</w:t>
      </w:r>
      <w:r w:rsidRPr="00FA074F">
        <w:rPr>
          <w:rFonts w:ascii="Arial" w:hAnsi="Arial" w:cs="Arial"/>
          <w:color w:val="0F0F0F"/>
          <w:sz w:val="20"/>
          <w:szCs w:val="20"/>
        </w:rPr>
        <w:t>. Ask what will help keep them safe and make sure they do not have access to any lethal means and ask if they will refrain from using drugs or</w:t>
      </w:r>
      <w:r w:rsidRPr="00FA074F">
        <w:rPr>
          <w:rFonts w:ascii="Arial" w:hAnsi="Arial" w:cs="Arial"/>
          <w:color w:val="0F0F0F"/>
          <w:spacing w:val="-18"/>
          <w:sz w:val="20"/>
          <w:szCs w:val="20"/>
        </w:rPr>
        <w:t xml:space="preserve"> </w:t>
      </w:r>
      <w:r w:rsidRPr="00FA074F">
        <w:rPr>
          <w:rFonts w:ascii="Arial" w:hAnsi="Arial" w:cs="Arial"/>
          <w:color w:val="0F0F0F"/>
          <w:sz w:val="20"/>
          <w:szCs w:val="20"/>
        </w:rPr>
        <w:t>alcohol.</w:t>
      </w:r>
    </w:p>
    <w:p w14:paraId="12F378D5" w14:textId="77777777" w:rsidR="00801842" w:rsidRPr="00FA074F" w:rsidRDefault="00801842" w:rsidP="000D52F2">
      <w:pPr>
        <w:pStyle w:val="ListParagraph"/>
        <w:widowControl w:val="0"/>
        <w:numPr>
          <w:ilvl w:val="1"/>
          <w:numId w:val="6"/>
        </w:numPr>
        <w:tabs>
          <w:tab w:val="left" w:pos="720"/>
          <w:tab w:val="left" w:pos="8868"/>
        </w:tabs>
        <w:autoSpaceDE w:val="0"/>
        <w:autoSpaceDN w:val="0"/>
        <w:spacing w:after="0" w:line="278" w:lineRule="auto"/>
        <w:ind w:left="720" w:right="292"/>
        <w:contextualSpacing w:val="0"/>
        <w:rPr>
          <w:rFonts w:ascii="Arial" w:hAnsi="Arial" w:cs="Arial"/>
          <w:sz w:val="20"/>
          <w:szCs w:val="20"/>
        </w:rPr>
      </w:pPr>
      <w:r w:rsidRPr="00FA074F">
        <w:rPr>
          <w:rFonts w:ascii="Arial" w:hAnsi="Arial" w:cs="Arial"/>
          <w:color w:val="0F0F0F"/>
          <w:sz w:val="20"/>
          <w:szCs w:val="20"/>
        </w:rPr>
        <w:t xml:space="preserve">Get a </w:t>
      </w:r>
      <w:r w:rsidRPr="00FA074F">
        <w:rPr>
          <w:rFonts w:ascii="Arial" w:hAnsi="Arial" w:cs="Arial"/>
          <w:b/>
          <w:color w:val="0F0F0F"/>
          <w:sz w:val="20"/>
          <w:szCs w:val="20"/>
        </w:rPr>
        <w:t xml:space="preserve">verbal commitment that the person will not act </w:t>
      </w:r>
      <w:r w:rsidRPr="00FA074F">
        <w:rPr>
          <w:rFonts w:ascii="Arial" w:hAnsi="Arial" w:cs="Arial"/>
          <w:color w:val="0F0F0F"/>
          <w:sz w:val="20"/>
          <w:szCs w:val="20"/>
        </w:rPr>
        <w:t>upon thoughts of suicide until they have met with a</w:t>
      </w:r>
      <w:r w:rsidRPr="00FA074F">
        <w:rPr>
          <w:rFonts w:ascii="Arial" w:hAnsi="Arial" w:cs="Arial"/>
          <w:color w:val="0F0F0F"/>
          <w:spacing w:val="-3"/>
          <w:sz w:val="20"/>
          <w:szCs w:val="20"/>
        </w:rPr>
        <w:t xml:space="preserve"> </w:t>
      </w:r>
      <w:r w:rsidRPr="00FA074F">
        <w:rPr>
          <w:rFonts w:ascii="Arial" w:hAnsi="Arial" w:cs="Arial"/>
          <w:color w:val="0F0F0F"/>
          <w:sz w:val="20"/>
          <w:szCs w:val="20"/>
        </w:rPr>
        <w:t>professional.</w:t>
      </w:r>
    </w:p>
    <w:p w14:paraId="216F3DC0" w14:textId="77777777" w:rsidR="00801842" w:rsidRPr="00FA074F" w:rsidRDefault="00801842" w:rsidP="000D52F2">
      <w:pPr>
        <w:pStyle w:val="ListParagraph"/>
        <w:widowControl w:val="0"/>
        <w:numPr>
          <w:ilvl w:val="0"/>
          <w:numId w:val="6"/>
        </w:numPr>
        <w:tabs>
          <w:tab w:val="left" w:pos="360"/>
          <w:tab w:val="left" w:pos="8868"/>
        </w:tabs>
        <w:autoSpaceDE w:val="0"/>
        <w:autoSpaceDN w:val="0"/>
        <w:spacing w:before="116" w:after="0" w:line="240" w:lineRule="auto"/>
        <w:ind w:left="360"/>
        <w:contextualSpacing w:val="0"/>
        <w:rPr>
          <w:rFonts w:ascii="Arial" w:hAnsi="Arial" w:cs="Arial"/>
          <w:sz w:val="20"/>
          <w:szCs w:val="20"/>
        </w:rPr>
      </w:pPr>
      <w:r w:rsidRPr="00FA074F">
        <w:rPr>
          <w:rFonts w:ascii="Arial" w:hAnsi="Arial" w:cs="Arial"/>
          <w:b/>
          <w:sz w:val="20"/>
          <w:szCs w:val="20"/>
          <w:u w:val="thick"/>
        </w:rPr>
        <w:t>HELP THEM CONNECT</w:t>
      </w:r>
      <w:r w:rsidRPr="00FA074F">
        <w:rPr>
          <w:rFonts w:ascii="Arial" w:hAnsi="Arial" w:cs="Arial"/>
          <w:b/>
          <w:sz w:val="20"/>
          <w:szCs w:val="20"/>
        </w:rPr>
        <w:t xml:space="preserve"> </w:t>
      </w:r>
      <w:r w:rsidRPr="00FA074F">
        <w:rPr>
          <w:rFonts w:ascii="Arial" w:hAnsi="Arial" w:cs="Arial"/>
          <w:sz w:val="20"/>
          <w:szCs w:val="20"/>
        </w:rPr>
        <w:t>- Get</w:t>
      </w:r>
      <w:r w:rsidRPr="00FA074F">
        <w:rPr>
          <w:rFonts w:ascii="Arial" w:hAnsi="Arial" w:cs="Arial"/>
          <w:spacing w:val="-10"/>
          <w:sz w:val="20"/>
          <w:szCs w:val="20"/>
        </w:rPr>
        <w:t xml:space="preserve"> </w:t>
      </w:r>
      <w:r w:rsidRPr="00FA074F">
        <w:rPr>
          <w:rFonts w:ascii="Arial" w:hAnsi="Arial" w:cs="Arial"/>
          <w:sz w:val="20"/>
          <w:szCs w:val="20"/>
        </w:rPr>
        <w:t>Help</w:t>
      </w:r>
    </w:p>
    <w:p w14:paraId="43A0B555" w14:textId="77777777" w:rsidR="00801842" w:rsidRPr="00FA074F" w:rsidRDefault="00801842" w:rsidP="000D52F2">
      <w:pPr>
        <w:pStyle w:val="ListParagraph"/>
        <w:widowControl w:val="0"/>
        <w:numPr>
          <w:ilvl w:val="1"/>
          <w:numId w:val="6"/>
        </w:numPr>
        <w:tabs>
          <w:tab w:val="left" w:pos="720"/>
          <w:tab w:val="left" w:pos="8868"/>
        </w:tabs>
        <w:autoSpaceDE w:val="0"/>
        <w:autoSpaceDN w:val="0"/>
        <w:spacing w:before="43" w:after="0" w:line="240" w:lineRule="auto"/>
        <w:ind w:left="720"/>
        <w:contextualSpacing w:val="0"/>
        <w:rPr>
          <w:rFonts w:ascii="Arial" w:hAnsi="Arial" w:cs="Arial"/>
          <w:sz w:val="20"/>
          <w:szCs w:val="20"/>
        </w:rPr>
      </w:pPr>
      <w:r w:rsidRPr="00FA074F">
        <w:rPr>
          <w:rFonts w:ascii="Arial" w:hAnsi="Arial" w:cs="Arial"/>
          <w:b/>
          <w:color w:val="0F0F0F"/>
          <w:sz w:val="20"/>
          <w:szCs w:val="20"/>
        </w:rPr>
        <w:t xml:space="preserve">Provide the resources </w:t>
      </w:r>
      <w:r w:rsidRPr="00FA074F">
        <w:rPr>
          <w:rFonts w:ascii="Arial" w:hAnsi="Arial" w:cs="Arial"/>
          <w:color w:val="0F0F0F"/>
          <w:sz w:val="20"/>
          <w:szCs w:val="20"/>
        </w:rPr>
        <w:t>you have come prepared with.</w:t>
      </w:r>
    </w:p>
    <w:p w14:paraId="07595BC5" w14:textId="77777777" w:rsidR="00801842" w:rsidRPr="00FA074F" w:rsidRDefault="00801842" w:rsidP="000D52F2">
      <w:pPr>
        <w:pStyle w:val="ListParagraph"/>
        <w:widowControl w:val="0"/>
        <w:numPr>
          <w:ilvl w:val="1"/>
          <w:numId w:val="6"/>
        </w:numPr>
        <w:tabs>
          <w:tab w:val="left" w:pos="720"/>
          <w:tab w:val="left" w:pos="8868"/>
          <w:tab w:val="left" w:pos="8910"/>
        </w:tabs>
        <w:autoSpaceDE w:val="0"/>
        <w:autoSpaceDN w:val="0"/>
        <w:spacing w:before="39" w:after="0" w:line="276" w:lineRule="auto"/>
        <w:ind w:left="720"/>
        <w:contextualSpacing w:val="0"/>
        <w:rPr>
          <w:rFonts w:ascii="Arial" w:hAnsi="Arial" w:cs="Arial"/>
          <w:sz w:val="20"/>
          <w:szCs w:val="20"/>
        </w:rPr>
      </w:pPr>
      <w:r w:rsidRPr="00FA074F">
        <w:rPr>
          <w:rFonts w:ascii="Arial" w:hAnsi="Arial" w:cs="Arial"/>
          <w:b/>
          <w:color w:val="0F0F0F"/>
          <w:sz w:val="20"/>
          <w:szCs w:val="20"/>
        </w:rPr>
        <w:t xml:space="preserve">Give them a “warm hand off” to someone who can help. Help them call </w:t>
      </w:r>
      <w:r w:rsidRPr="00FA074F">
        <w:rPr>
          <w:rFonts w:ascii="Arial" w:hAnsi="Arial" w:cs="Arial"/>
          <w:color w:val="0F0F0F"/>
          <w:sz w:val="20"/>
          <w:szCs w:val="20"/>
        </w:rPr>
        <w:t xml:space="preserve">the National Suicide Prevention Lifeline or </w:t>
      </w:r>
      <w:r w:rsidRPr="00FA074F">
        <w:rPr>
          <w:rFonts w:ascii="Arial" w:hAnsi="Arial" w:cs="Arial"/>
          <w:b/>
          <w:color w:val="0F0F0F"/>
          <w:sz w:val="20"/>
          <w:szCs w:val="20"/>
        </w:rPr>
        <w:t>connect them with a mental health professional</w:t>
      </w:r>
      <w:r w:rsidRPr="00FA074F">
        <w:rPr>
          <w:rFonts w:ascii="Arial" w:hAnsi="Arial" w:cs="Arial"/>
          <w:color w:val="0F0F0F"/>
          <w:sz w:val="20"/>
          <w:szCs w:val="20"/>
        </w:rPr>
        <w:t>. Stay</w:t>
      </w:r>
      <w:r w:rsidRPr="00FA074F">
        <w:rPr>
          <w:rFonts w:ascii="Arial" w:hAnsi="Arial" w:cs="Arial"/>
          <w:color w:val="0F0F0F"/>
          <w:spacing w:val="-38"/>
          <w:sz w:val="20"/>
          <w:szCs w:val="20"/>
        </w:rPr>
        <w:t xml:space="preserve"> </w:t>
      </w:r>
      <w:r w:rsidRPr="00FA074F">
        <w:rPr>
          <w:rFonts w:ascii="Arial" w:hAnsi="Arial" w:cs="Arial"/>
          <w:color w:val="0F0F0F"/>
          <w:sz w:val="20"/>
          <w:szCs w:val="20"/>
        </w:rPr>
        <w:t>connected</w:t>
      </w:r>
    </w:p>
    <w:p w14:paraId="0A223889" w14:textId="77777777" w:rsidR="00801842" w:rsidRPr="00FA074F" w:rsidRDefault="00801842" w:rsidP="000D52F2">
      <w:pPr>
        <w:pStyle w:val="ListParagraph"/>
        <w:widowControl w:val="0"/>
        <w:numPr>
          <w:ilvl w:val="1"/>
          <w:numId w:val="6"/>
        </w:numPr>
        <w:tabs>
          <w:tab w:val="left" w:pos="720"/>
          <w:tab w:val="left" w:pos="8868"/>
        </w:tabs>
        <w:autoSpaceDE w:val="0"/>
        <w:autoSpaceDN w:val="0"/>
        <w:spacing w:after="0" w:line="264" w:lineRule="exact"/>
        <w:ind w:left="720"/>
        <w:contextualSpacing w:val="0"/>
        <w:rPr>
          <w:rFonts w:ascii="Arial" w:hAnsi="Arial" w:cs="Arial"/>
          <w:sz w:val="20"/>
          <w:szCs w:val="20"/>
        </w:rPr>
      </w:pPr>
      <w:r w:rsidRPr="00FA074F">
        <w:rPr>
          <w:rFonts w:ascii="Arial" w:hAnsi="Arial" w:cs="Arial"/>
          <w:color w:val="0F0F0F"/>
          <w:sz w:val="20"/>
          <w:szCs w:val="20"/>
        </w:rPr>
        <w:t xml:space="preserve">If you feel the situation is </w:t>
      </w:r>
      <w:r w:rsidRPr="00FA074F">
        <w:rPr>
          <w:rFonts w:ascii="Arial" w:hAnsi="Arial" w:cs="Arial"/>
          <w:b/>
          <w:color w:val="0F0F0F"/>
          <w:sz w:val="20"/>
          <w:szCs w:val="20"/>
        </w:rPr>
        <w:t>critical</w:t>
      </w:r>
      <w:r w:rsidRPr="00FA074F">
        <w:rPr>
          <w:rFonts w:ascii="Arial" w:hAnsi="Arial" w:cs="Arial"/>
          <w:color w:val="0F0F0F"/>
          <w:sz w:val="20"/>
          <w:szCs w:val="20"/>
        </w:rPr>
        <w:t xml:space="preserve">, take the person to a nearby </w:t>
      </w:r>
      <w:r w:rsidRPr="00FA074F">
        <w:rPr>
          <w:rFonts w:ascii="Arial" w:hAnsi="Arial" w:cs="Arial"/>
          <w:b/>
          <w:color w:val="0F0F0F"/>
          <w:sz w:val="20"/>
          <w:szCs w:val="20"/>
        </w:rPr>
        <w:t xml:space="preserve">Emergency Room </w:t>
      </w:r>
      <w:r w:rsidRPr="00FA074F">
        <w:rPr>
          <w:rFonts w:ascii="Arial" w:hAnsi="Arial" w:cs="Arial"/>
          <w:color w:val="0F0F0F"/>
          <w:sz w:val="20"/>
          <w:szCs w:val="20"/>
        </w:rPr>
        <w:t xml:space="preserve">or </w:t>
      </w:r>
      <w:r w:rsidRPr="00FA074F">
        <w:rPr>
          <w:rFonts w:ascii="Arial" w:hAnsi="Arial" w:cs="Arial"/>
          <w:b/>
          <w:color w:val="0F0F0F"/>
          <w:sz w:val="20"/>
          <w:szCs w:val="20"/>
        </w:rPr>
        <w:t>call</w:t>
      </w:r>
      <w:r w:rsidRPr="00FA074F">
        <w:rPr>
          <w:rFonts w:ascii="Arial" w:hAnsi="Arial" w:cs="Arial"/>
          <w:b/>
          <w:color w:val="0F0F0F"/>
          <w:spacing w:val="-23"/>
          <w:sz w:val="20"/>
          <w:szCs w:val="20"/>
        </w:rPr>
        <w:t xml:space="preserve"> </w:t>
      </w:r>
      <w:r w:rsidRPr="00FA074F">
        <w:rPr>
          <w:rFonts w:ascii="Arial" w:hAnsi="Arial" w:cs="Arial"/>
          <w:b/>
          <w:color w:val="0F0F0F"/>
          <w:sz w:val="20"/>
          <w:szCs w:val="20"/>
        </w:rPr>
        <w:t>911</w:t>
      </w:r>
      <w:r w:rsidRPr="00FA074F">
        <w:rPr>
          <w:rFonts w:ascii="Arial" w:hAnsi="Arial" w:cs="Arial"/>
          <w:color w:val="0F0F0F"/>
          <w:sz w:val="20"/>
          <w:szCs w:val="20"/>
        </w:rPr>
        <w:t>.</w:t>
      </w:r>
    </w:p>
    <w:p w14:paraId="5DDF9A70" w14:textId="77777777" w:rsidR="00801842" w:rsidRPr="00FA074F" w:rsidRDefault="00801842" w:rsidP="000D52F2">
      <w:pPr>
        <w:pStyle w:val="ListParagraph"/>
        <w:widowControl w:val="0"/>
        <w:numPr>
          <w:ilvl w:val="0"/>
          <w:numId w:val="6"/>
        </w:numPr>
        <w:tabs>
          <w:tab w:val="left" w:pos="360"/>
          <w:tab w:val="left" w:pos="8868"/>
        </w:tabs>
        <w:autoSpaceDE w:val="0"/>
        <w:autoSpaceDN w:val="0"/>
        <w:spacing w:before="163" w:after="0" w:line="240" w:lineRule="auto"/>
        <w:ind w:left="360"/>
        <w:contextualSpacing w:val="0"/>
        <w:rPr>
          <w:rFonts w:ascii="Arial" w:hAnsi="Arial" w:cs="Arial"/>
          <w:b/>
          <w:sz w:val="20"/>
          <w:szCs w:val="20"/>
        </w:rPr>
      </w:pPr>
      <w:r w:rsidRPr="00FA074F">
        <w:rPr>
          <w:rFonts w:ascii="Arial" w:hAnsi="Arial" w:cs="Arial"/>
          <w:b/>
          <w:sz w:val="20"/>
          <w:szCs w:val="20"/>
          <w:u w:val="thick"/>
        </w:rPr>
        <w:t>What NOT to</w:t>
      </w:r>
      <w:r w:rsidRPr="00FA074F">
        <w:rPr>
          <w:rFonts w:ascii="Arial" w:hAnsi="Arial" w:cs="Arial"/>
          <w:b/>
          <w:spacing w:val="-4"/>
          <w:sz w:val="20"/>
          <w:szCs w:val="20"/>
          <w:u w:val="thick"/>
        </w:rPr>
        <w:t xml:space="preserve"> </w:t>
      </w:r>
      <w:r w:rsidRPr="00FA074F">
        <w:rPr>
          <w:rFonts w:ascii="Arial" w:hAnsi="Arial" w:cs="Arial"/>
          <w:b/>
          <w:sz w:val="20"/>
          <w:szCs w:val="20"/>
          <w:u w:val="thick"/>
        </w:rPr>
        <w:t>say</w:t>
      </w:r>
    </w:p>
    <w:p w14:paraId="66349D24" w14:textId="77777777" w:rsidR="00801842" w:rsidRPr="00FA074F" w:rsidRDefault="00801842" w:rsidP="000D52F2">
      <w:pPr>
        <w:pStyle w:val="ListParagraph"/>
        <w:widowControl w:val="0"/>
        <w:numPr>
          <w:ilvl w:val="1"/>
          <w:numId w:val="6"/>
        </w:numPr>
        <w:tabs>
          <w:tab w:val="left" w:pos="720"/>
          <w:tab w:val="left" w:pos="8868"/>
        </w:tabs>
        <w:autoSpaceDE w:val="0"/>
        <w:autoSpaceDN w:val="0"/>
        <w:spacing w:before="42" w:after="0" w:line="240" w:lineRule="auto"/>
        <w:ind w:left="720"/>
        <w:contextualSpacing w:val="0"/>
        <w:rPr>
          <w:rFonts w:ascii="Arial" w:hAnsi="Arial" w:cs="Arial"/>
          <w:sz w:val="20"/>
          <w:szCs w:val="20"/>
        </w:rPr>
      </w:pPr>
      <w:proofErr w:type="gramStart"/>
      <w:r w:rsidRPr="00FA074F">
        <w:rPr>
          <w:rFonts w:ascii="Arial" w:hAnsi="Arial" w:cs="Arial"/>
          <w:color w:val="0F0F0F"/>
          <w:sz w:val="20"/>
          <w:szCs w:val="20"/>
        </w:rPr>
        <w:t>Don't</w:t>
      </w:r>
      <w:proofErr w:type="gramEnd"/>
      <w:r w:rsidRPr="00FA074F">
        <w:rPr>
          <w:rFonts w:ascii="Arial" w:hAnsi="Arial" w:cs="Arial"/>
          <w:color w:val="0F0F0F"/>
          <w:sz w:val="20"/>
          <w:szCs w:val="20"/>
        </w:rPr>
        <w:t xml:space="preserve"> ask about suicide in a way that indicates you want "No" for an</w:t>
      </w:r>
      <w:r w:rsidRPr="00FA074F">
        <w:rPr>
          <w:rFonts w:ascii="Arial" w:hAnsi="Arial" w:cs="Arial"/>
          <w:color w:val="0F0F0F"/>
          <w:spacing w:val="-7"/>
          <w:sz w:val="20"/>
          <w:szCs w:val="20"/>
        </w:rPr>
        <w:t xml:space="preserve"> </w:t>
      </w:r>
      <w:r w:rsidRPr="00FA074F">
        <w:rPr>
          <w:rFonts w:ascii="Arial" w:hAnsi="Arial" w:cs="Arial"/>
          <w:color w:val="0F0F0F"/>
          <w:sz w:val="20"/>
          <w:szCs w:val="20"/>
        </w:rPr>
        <w:t>answer.</w:t>
      </w:r>
    </w:p>
    <w:p w14:paraId="0B7D61D9" w14:textId="77777777" w:rsidR="00801842" w:rsidRPr="00FA074F" w:rsidRDefault="00801842" w:rsidP="000D52F2">
      <w:pPr>
        <w:pStyle w:val="ListParagraph"/>
        <w:widowControl w:val="0"/>
        <w:numPr>
          <w:ilvl w:val="1"/>
          <w:numId w:val="6"/>
        </w:numPr>
        <w:tabs>
          <w:tab w:val="left" w:pos="720"/>
          <w:tab w:val="left" w:pos="8868"/>
        </w:tabs>
        <w:autoSpaceDE w:val="0"/>
        <w:autoSpaceDN w:val="0"/>
        <w:spacing w:before="40" w:after="0" w:line="240" w:lineRule="auto"/>
        <w:ind w:left="720"/>
        <w:contextualSpacing w:val="0"/>
        <w:rPr>
          <w:rFonts w:ascii="Arial" w:hAnsi="Arial" w:cs="Arial"/>
          <w:sz w:val="20"/>
          <w:szCs w:val="20"/>
        </w:rPr>
      </w:pPr>
      <w:proofErr w:type="gramStart"/>
      <w:r w:rsidRPr="00FA074F">
        <w:rPr>
          <w:rFonts w:ascii="Arial" w:hAnsi="Arial" w:cs="Arial"/>
          <w:color w:val="0F0F0F"/>
          <w:sz w:val="20"/>
          <w:szCs w:val="20"/>
        </w:rPr>
        <w:t>Don't</w:t>
      </w:r>
      <w:proofErr w:type="gramEnd"/>
      <w:r w:rsidRPr="00FA074F">
        <w:rPr>
          <w:rFonts w:ascii="Arial" w:hAnsi="Arial" w:cs="Arial"/>
          <w:color w:val="0F0F0F"/>
          <w:sz w:val="20"/>
          <w:szCs w:val="20"/>
        </w:rPr>
        <w:t xml:space="preserve"> tell the person to do it. This is the most dangerous thing you can</w:t>
      </w:r>
      <w:r w:rsidRPr="00FA074F">
        <w:rPr>
          <w:rFonts w:ascii="Arial" w:hAnsi="Arial" w:cs="Arial"/>
          <w:color w:val="0F0F0F"/>
          <w:spacing w:val="-17"/>
          <w:sz w:val="20"/>
          <w:szCs w:val="20"/>
        </w:rPr>
        <w:t xml:space="preserve"> </w:t>
      </w:r>
      <w:r w:rsidRPr="00FA074F">
        <w:rPr>
          <w:rFonts w:ascii="Arial" w:hAnsi="Arial" w:cs="Arial"/>
          <w:color w:val="0F0F0F"/>
          <w:sz w:val="20"/>
          <w:szCs w:val="20"/>
        </w:rPr>
        <w:t>say.</w:t>
      </w:r>
    </w:p>
    <w:p w14:paraId="641F674B" w14:textId="77777777" w:rsidR="00801842" w:rsidRPr="00FA074F" w:rsidRDefault="00801842" w:rsidP="000D52F2">
      <w:pPr>
        <w:pStyle w:val="ListParagraph"/>
        <w:widowControl w:val="0"/>
        <w:numPr>
          <w:ilvl w:val="1"/>
          <w:numId w:val="6"/>
        </w:numPr>
        <w:tabs>
          <w:tab w:val="left" w:pos="720"/>
          <w:tab w:val="left" w:pos="6660"/>
        </w:tabs>
        <w:autoSpaceDE w:val="0"/>
        <w:autoSpaceDN w:val="0"/>
        <w:spacing w:before="39" w:after="0" w:line="276" w:lineRule="auto"/>
        <w:ind w:left="720"/>
        <w:contextualSpacing w:val="0"/>
        <w:rPr>
          <w:rFonts w:ascii="Arial" w:hAnsi="Arial" w:cs="Arial"/>
          <w:sz w:val="20"/>
          <w:szCs w:val="20"/>
        </w:rPr>
      </w:pPr>
      <w:proofErr w:type="gramStart"/>
      <w:r w:rsidRPr="00FA074F">
        <w:rPr>
          <w:rFonts w:ascii="Arial" w:hAnsi="Arial" w:cs="Arial"/>
          <w:color w:val="0F0F0F"/>
          <w:sz w:val="20"/>
          <w:szCs w:val="20"/>
        </w:rPr>
        <w:t>Don't</w:t>
      </w:r>
      <w:proofErr w:type="gramEnd"/>
      <w:r w:rsidRPr="00FA074F">
        <w:rPr>
          <w:rFonts w:ascii="Arial" w:hAnsi="Arial" w:cs="Arial"/>
          <w:color w:val="0F0F0F"/>
          <w:sz w:val="20"/>
          <w:szCs w:val="20"/>
        </w:rPr>
        <w:t xml:space="preserve"> promise secrecy. Instead, you can say: "I care about you too much to keep a secret like this. You need help and I am here to help you get</w:t>
      </w:r>
      <w:r w:rsidRPr="00FA074F">
        <w:rPr>
          <w:rFonts w:ascii="Arial" w:hAnsi="Arial" w:cs="Arial"/>
          <w:color w:val="0F0F0F"/>
          <w:spacing w:val="-18"/>
          <w:sz w:val="20"/>
          <w:szCs w:val="20"/>
        </w:rPr>
        <w:t xml:space="preserve"> </w:t>
      </w:r>
      <w:r w:rsidRPr="00FA074F">
        <w:rPr>
          <w:rFonts w:ascii="Arial" w:hAnsi="Arial" w:cs="Arial"/>
          <w:color w:val="0F0F0F"/>
          <w:sz w:val="20"/>
          <w:szCs w:val="20"/>
        </w:rPr>
        <w:t>it."</w:t>
      </w:r>
    </w:p>
    <w:p w14:paraId="23CAA18F" w14:textId="77777777" w:rsidR="00801842" w:rsidRPr="00801842" w:rsidRDefault="00801842" w:rsidP="000D52F2">
      <w:pPr>
        <w:pStyle w:val="BodyText"/>
        <w:tabs>
          <w:tab w:val="left" w:pos="8868"/>
        </w:tabs>
        <w:rPr>
          <w:rFonts w:ascii="Arial" w:hAnsi="Arial" w:cs="Arial"/>
          <w:sz w:val="22"/>
          <w:szCs w:val="22"/>
        </w:rPr>
      </w:pPr>
    </w:p>
    <w:p w14:paraId="2FA4A159" w14:textId="77777777" w:rsidR="00801842" w:rsidRPr="00801842" w:rsidRDefault="00801842" w:rsidP="000D52F2">
      <w:pPr>
        <w:pStyle w:val="Heading3"/>
        <w:tabs>
          <w:tab w:val="left" w:pos="8868"/>
        </w:tabs>
        <w:ind w:left="0"/>
        <w:rPr>
          <w:rFonts w:ascii="Arial" w:hAnsi="Arial" w:cs="Arial"/>
          <w:sz w:val="22"/>
          <w:szCs w:val="22"/>
        </w:rPr>
      </w:pPr>
      <w:r w:rsidRPr="00801842">
        <w:rPr>
          <w:rFonts w:ascii="Arial" w:hAnsi="Arial" w:cs="Arial"/>
          <w:sz w:val="22"/>
          <w:szCs w:val="22"/>
        </w:rPr>
        <w:t>REMEMBER: Talking about suicide does NOT put the idea in someone’s head</w:t>
      </w:r>
      <w:r w:rsidRPr="00801842">
        <w:rPr>
          <w:rFonts w:ascii="Arial" w:hAnsi="Arial" w:cs="Arial"/>
          <w:b w:val="0"/>
          <w:sz w:val="22"/>
          <w:szCs w:val="22"/>
        </w:rPr>
        <w:t xml:space="preserve">. </w:t>
      </w:r>
      <w:r w:rsidRPr="00801842">
        <w:rPr>
          <w:rFonts w:ascii="Arial" w:hAnsi="Arial" w:cs="Arial"/>
          <w:sz w:val="22"/>
          <w:szCs w:val="22"/>
        </w:rPr>
        <w:t>It gives them permission to talk about it &amp; they are usually relieved.</w:t>
      </w:r>
    </w:p>
    <w:p w14:paraId="6B48AD2F" w14:textId="1EB0CEE7" w:rsidR="006E10C2" w:rsidRDefault="006E10C2" w:rsidP="000D52F2">
      <w:pPr>
        <w:tabs>
          <w:tab w:val="left" w:pos="8868"/>
        </w:tabs>
        <w:spacing w:after="0" w:line="240" w:lineRule="auto"/>
        <w:contextualSpacing/>
        <w:rPr>
          <w:rFonts w:ascii="Arial" w:hAnsi="Arial" w:cs="Arial"/>
        </w:rPr>
      </w:pPr>
    </w:p>
    <w:p w14:paraId="16527F6D" w14:textId="77777777" w:rsidR="00E17EAE" w:rsidRDefault="00E17EAE" w:rsidP="006A7701">
      <w:pPr>
        <w:spacing w:after="0" w:line="240" w:lineRule="auto"/>
        <w:contextualSpacing/>
        <w:jc w:val="center"/>
        <w:rPr>
          <w:rFonts w:ascii="Arial" w:hAnsi="Arial" w:cs="Arial"/>
          <w:b/>
          <w:bCs/>
          <w:sz w:val="28"/>
          <w:szCs w:val="28"/>
          <w:u w:val="single"/>
        </w:rPr>
      </w:pPr>
    </w:p>
    <w:p w14:paraId="72E24D6D" w14:textId="77777777" w:rsidR="00E17EAE" w:rsidRDefault="00E17EAE" w:rsidP="006A7701">
      <w:pPr>
        <w:spacing w:after="0" w:line="240" w:lineRule="auto"/>
        <w:contextualSpacing/>
        <w:jc w:val="center"/>
        <w:rPr>
          <w:rFonts w:ascii="Arial" w:hAnsi="Arial" w:cs="Arial"/>
          <w:b/>
          <w:bCs/>
          <w:sz w:val="28"/>
          <w:szCs w:val="28"/>
          <w:u w:val="single"/>
        </w:rPr>
      </w:pPr>
    </w:p>
    <w:p w14:paraId="0727352D" w14:textId="77777777" w:rsidR="00E17EAE" w:rsidRDefault="00E17EAE" w:rsidP="006A7701">
      <w:pPr>
        <w:spacing w:after="0" w:line="240" w:lineRule="auto"/>
        <w:contextualSpacing/>
        <w:jc w:val="center"/>
        <w:rPr>
          <w:rFonts w:ascii="Arial" w:hAnsi="Arial" w:cs="Arial"/>
          <w:b/>
          <w:bCs/>
          <w:sz w:val="28"/>
          <w:szCs w:val="28"/>
          <w:u w:val="single"/>
        </w:rPr>
      </w:pPr>
    </w:p>
    <w:p w14:paraId="6C797684" w14:textId="77777777" w:rsidR="00E17EAE" w:rsidRDefault="00E17EAE" w:rsidP="006A7701">
      <w:pPr>
        <w:spacing w:after="0" w:line="240" w:lineRule="auto"/>
        <w:contextualSpacing/>
        <w:jc w:val="center"/>
        <w:rPr>
          <w:rFonts w:ascii="Arial" w:hAnsi="Arial" w:cs="Arial"/>
          <w:b/>
          <w:bCs/>
          <w:sz w:val="28"/>
          <w:szCs w:val="28"/>
          <w:u w:val="single"/>
        </w:rPr>
      </w:pPr>
    </w:p>
    <w:p w14:paraId="31BD4598" w14:textId="77777777" w:rsidR="00E17EAE" w:rsidRDefault="00E17EAE" w:rsidP="006A7701">
      <w:pPr>
        <w:spacing w:after="0" w:line="240" w:lineRule="auto"/>
        <w:contextualSpacing/>
        <w:jc w:val="center"/>
        <w:rPr>
          <w:rFonts w:ascii="Arial" w:hAnsi="Arial" w:cs="Arial"/>
          <w:b/>
          <w:bCs/>
          <w:sz w:val="28"/>
          <w:szCs w:val="28"/>
          <w:u w:val="single"/>
        </w:rPr>
      </w:pPr>
    </w:p>
    <w:p w14:paraId="02BE5831" w14:textId="0AC48F61" w:rsidR="006A7701" w:rsidRPr="006A7701" w:rsidRDefault="006A7701" w:rsidP="006A7701">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lastRenderedPageBreak/>
        <w:t>SUICIDE PREVENTION TOOLBOX TALK – TOP</w:t>
      </w:r>
      <w:r>
        <w:rPr>
          <w:rFonts w:ascii="Arial" w:hAnsi="Arial" w:cs="Arial"/>
          <w:b/>
          <w:bCs/>
          <w:sz w:val="28"/>
          <w:szCs w:val="28"/>
          <w:u w:val="single"/>
        </w:rPr>
        <w:t>IC</w:t>
      </w:r>
      <w:r w:rsidRPr="006A7701">
        <w:rPr>
          <w:rFonts w:ascii="Arial" w:hAnsi="Arial" w:cs="Arial"/>
          <w:b/>
          <w:bCs/>
          <w:sz w:val="28"/>
          <w:szCs w:val="28"/>
          <w:u w:val="single"/>
        </w:rPr>
        <w:t xml:space="preserve"> </w:t>
      </w:r>
      <w:r>
        <w:rPr>
          <w:rFonts w:ascii="Arial" w:hAnsi="Arial" w:cs="Arial"/>
          <w:b/>
          <w:bCs/>
          <w:sz w:val="28"/>
          <w:szCs w:val="28"/>
          <w:u w:val="single"/>
        </w:rPr>
        <w:t>5</w:t>
      </w:r>
    </w:p>
    <w:p w14:paraId="5B4A04D9" w14:textId="77777777" w:rsidR="006A7701" w:rsidRDefault="006A7701" w:rsidP="006A7701">
      <w:pPr>
        <w:spacing w:after="0" w:line="240" w:lineRule="auto"/>
        <w:contextualSpacing/>
        <w:jc w:val="center"/>
        <w:rPr>
          <w:rFonts w:ascii="Arial" w:hAnsi="Arial" w:cs="Arial"/>
          <w:b/>
          <w:bCs/>
          <w:sz w:val="28"/>
          <w:szCs w:val="28"/>
          <w:u w:val="single"/>
        </w:rPr>
      </w:pPr>
      <w:r w:rsidRPr="006A7701">
        <w:rPr>
          <w:rFonts w:ascii="Arial" w:hAnsi="Arial" w:cs="Arial"/>
          <w:b/>
          <w:bCs/>
          <w:sz w:val="28"/>
          <w:szCs w:val="28"/>
          <w:u w:val="single"/>
        </w:rPr>
        <w:t>ADDRESSING SUICIDE AND MENTAL HEALTH IN CONSTRUCTION</w:t>
      </w:r>
    </w:p>
    <w:p w14:paraId="41A8E9C0" w14:textId="16EDDC21" w:rsidR="006A7701" w:rsidRPr="006A7701" w:rsidRDefault="006A7701" w:rsidP="006A7701">
      <w:pPr>
        <w:spacing w:after="0" w:line="240" w:lineRule="auto"/>
        <w:contextualSpacing/>
        <w:jc w:val="center"/>
        <w:rPr>
          <w:rFonts w:ascii="Arial" w:hAnsi="Arial" w:cs="Arial"/>
          <w:b/>
          <w:bCs/>
          <w:sz w:val="28"/>
          <w:szCs w:val="28"/>
          <w:u w:val="single"/>
        </w:rPr>
      </w:pPr>
      <w:r>
        <w:rPr>
          <w:rFonts w:ascii="Arial" w:hAnsi="Arial" w:cs="Arial"/>
          <w:b/>
          <w:bCs/>
          <w:sz w:val="28"/>
          <w:szCs w:val="28"/>
          <w:u w:val="single"/>
        </w:rPr>
        <w:t>TOPIC OF THE DAY – RECAP</w:t>
      </w:r>
    </w:p>
    <w:p w14:paraId="0472E6A3" w14:textId="77777777" w:rsidR="00E17EAE" w:rsidRDefault="00E17EAE" w:rsidP="00A87C54">
      <w:pPr>
        <w:spacing w:before="279"/>
        <w:rPr>
          <w:rFonts w:ascii="Arial" w:hAnsi="Arial" w:cs="Arial"/>
          <w:b/>
        </w:rPr>
      </w:pPr>
    </w:p>
    <w:p w14:paraId="47FD58DA" w14:textId="4523AB64" w:rsidR="00A87C54" w:rsidRPr="00CB4546" w:rsidRDefault="00CB4546" w:rsidP="00A87C54">
      <w:pPr>
        <w:spacing w:before="279"/>
        <w:rPr>
          <w:rFonts w:ascii="Arial" w:hAnsi="Arial" w:cs="Arial"/>
          <w:b/>
        </w:rPr>
      </w:pPr>
      <w:r w:rsidRPr="00CB4546">
        <w:rPr>
          <w:rFonts w:ascii="Arial" w:hAnsi="Arial" w:cs="Arial"/>
          <w:b/>
        </w:rPr>
        <w:t>Key Takeaways from this Week:</w:t>
      </w:r>
    </w:p>
    <w:p w14:paraId="1466FC80" w14:textId="47069D62" w:rsidR="00CB4546" w:rsidRPr="00CB4546" w:rsidRDefault="00A87C54" w:rsidP="00CB4546">
      <w:pPr>
        <w:pStyle w:val="BodyText"/>
        <w:spacing w:before="188"/>
        <w:ind w:left="2552" w:right="492"/>
        <w:rPr>
          <w:rFonts w:ascii="Arial" w:hAnsi="Arial" w:cs="Arial"/>
          <w:sz w:val="22"/>
          <w:szCs w:val="22"/>
        </w:rPr>
      </w:pPr>
      <w:r>
        <w:rPr>
          <w:noProof/>
        </w:rPr>
        <w:drawing>
          <wp:anchor distT="0" distB="0" distL="114300" distR="114300" simplePos="0" relativeHeight="251659264" behindDoc="0" locked="0" layoutInCell="1" allowOverlap="1" wp14:anchorId="7C9BFFAC" wp14:editId="4230B6F9">
            <wp:simplePos x="0" y="0"/>
            <wp:positionH relativeFrom="column">
              <wp:posOffset>323850</wp:posOffset>
            </wp:positionH>
            <wp:positionV relativeFrom="paragraph">
              <wp:posOffset>57785</wp:posOffset>
            </wp:positionV>
            <wp:extent cx="895350" cy="7334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95350" cy="733425"/>
                    </a:xfrm>
                    <a:prstGeom prst="rect">
                      <a:avLst/>
                    </a:prstGeom>
                  </pic:spPr>
                </pic:pic>
              </a:graphicData>
            </a:graphic>
          </wp:anchor>
        </w:drawing>
      </w:r>
      <w:r w:rsidR="00CB4546" w:rsidRPr="00CB4546">
        <w:rPr>
          <w:rFonts w:ascii="Arial" w:hAnsi="Arial" w:cs="Arial"/>
          <w:sz w:val="22"/>
          <w:szCs w:val="22"/>
        </w:rPr>
        <w:t xml:space="preserve">Suicide is a serious problem in the construction industry. Construction has the </w:t>
      </w:r>
      <w:r w:rsidRPr="00A87C54">
        <w:rPr>
          <w:rFonts w:ascii="Arial" w:hAnsi="Arial" w:cs="Arial"/>
          <w:b/>
          <w:bCs/>
          <w:sz w:val="22"/>
          <w:szCs w:val="22"/>
        </w:rPr>
        <w:t>2</w:t>
      </w:r>
      <w:r w:rsidRPr="00A87C54">
        <w:rPr>
          <w:rFonts w:ascii="Arial" w:hAnsi="Arial" w:cs="Arial"/>
          <w:b/>
          <w:bCs/>
          <w:sz w:val="22"/>
          <w:szCs w:val="22"/>
          <w:vertAlign w:val="superscript"/>
        </w:rPr>
        <w:t>nd</w:t>
      </w:r>
      <w:r w:rsidRPr="00A87C54">
        <w:rPr>
          <w:rFonts w:ascii="Arial" w:hAnsi="Arial" w:cs="Arial"/>
          <w:b/>
          <w:bCs/>
          <w:sz w:val="22"/>
          <w:szCs w:val="22"/>
        </w:rPr>
        <w:t xml:space="preserve"> </w:t>
      </w:r>
      <w:r w:rsidR="00CB4546" w:rsidRPr="00CB4546">
        <w:rPr>
          <w:rFonts w:ascii="Arial" w:hAnsi="Arial" w:cs="Arial"/>
          <w:b/>
          <w:sz w:val="22"/>
          <w:szCs w:val="22"/>
        </w:rPr>
        <w:t xml:space="preserve">highest rate </w:t>
      </w:r>
      <w:r w:rsidR="00CB4546" w:rsidRPr="00CB4546">
        <w:rPr>
          <w:rFonts w:ascii="Arial" w:hAnsi="Arial" w:cs="Arial"/>
          <w:sz w:val="22"/>
          <w:szCs w:val="22"/>
        </w:rPr>
        <w:t xml:space="preserve">of suicides among all. It is a </w:t>
      </w:r>
      <w:r w:rsidR="00CB4546" w:rsidRPr="00CB4546">
        <w:rPr>
          <w:rFonts w:ascii="Arial" w:hAnsi="Arial" w:cs="Arial"/>
          <w:b/>
          <w:sz w:val="22"/>
          <w:szCs w:val="22"/>
        </w:rPr>
        <w:t xml:space="preserve">high stress job </w:t>
      </w:r>
      <w:r w:rsidR="00CB4546" w:rsidRPr="00CB4546">
        <w:rPr>
          <w:rFonts w:ascii="Arial" w:hAnsi="Arial" w:cs="Arial"/>
          <w:sz w:val="22"/>
          <w:szCs w:val="22"/>
        </w:rPr>
        <w:t>that has high rates of alcohol and drug use, as well as a “tough guy” culture.</w:t>
      </w:r>
    </w:p>
    <w:p w14:paraId="4DF178FD" w14:textId="5A82484F" w:rsidR="00CB4546" w:rsidRPr="00CB4546" w:rsidRDefault="00A87C54" w:rsidP="00CB4546">
      <w:pPr>
        <w:pStyle w:val="BodyText"/>
        <w:spacing w:before="241"/>
        <w:ind w:left="2552" w:right="572"/>
        <w:rPr>
          <w:rFonts w:ascii="Arial" w:hAnsi="Arial" w:cs="Arial"/>
          <w:sz w:val="22"/>
          <w:szCs w:val="22"/>
        </w:rPr>
      </w:pPr>
      <w:r>
        <w:rPr>
          <w:noProof/>
        </w:rPr>
        <w:drawing>
          <wp:anchor distT="0" distB="0" distL="114300" distR="114300" simplePos="0" relativeHeight="251660288" behindDoc="0" locked="0" layoutInCell="1" allowOverlap="1" wp14:anchorId="4557D4F5" wp14:editId="3C074807">
            <wp:simplePos x="0" y="0"/>
            <wp:positionH relativeFrom="column">
              <wp:posOffset>361950</wp:posOffset>
            </wp:positionH>
            <wp:positionV relativeFrom="paragraph">
              <wp:posOffset>214630</wp:posOffset>
            </wp:positionV>
            <wp:extent cx="819150" cy="7239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19150" cy="723900"/>
                    </a:xfrm>
                    <a:prstGeom prst="rect">
                      <a:avLst/>
                    </a:prstGeom>
                  </pic:spPr>
                </pic:pic>
              </a:graphicData>
            </a:graphic>
          </wp:anchor>
        </w:drawing>
      </w:r>
      <w:r w:rsidR="00CB4546" w:rsidRPr="00CB4546">
        <w:rPr>
          <w:rFonts w:ascii="Arial" w:hAnsi="Arial" w:cs="Arial"/>
          <w:sz w:val="22"/>
          <w:szCs w:val="22"/>
        </w:rPr>
        <w:t xml:space="preserve">Suicide </w:t>
      </w:r>
      <w:proofErr w:type="gramStart"/>
      <w:r w:rsidR="00CB4546" w:rsidRPr="00CB4546">
        <w:rPr>
          <w:rFonts w:ascii="Arial" w:hAnsi="Arial" w:cs="Arial"/>
          <w:sz w:val="22"/>
          <w:szCs w:val="22"/>
        </w:rPr>
        <w:t>doesn’t</w:t>
      </w:r>
      <w:proofErr w:type="gramEnd"/>
      <w:r w:rsidR="00CB4546" w:rsidRPr="00CB4546">
        <w:rPr>
          <w:rFonts w:ascii="Arial" w:hAnsi="Arial" w:cs="Arial"/>
          <w:sz w:val="22"/>
          <w:szCs w:val="22"/>
        </w:rPr>
        <w:t xml:space="preserve"> only occur in people who have known mental health issues. Even though there are many contributing factors, the problem with suicide is </w:t>
      </w:r>
      <w:r w:rsidR="00CB4546" w:rsidRPr="00CB4546">
        <w:rPr>
          <w:rFonts w:ascii="Arial" w:hAnsi="Arial" w:cs="Arial"/>
          <w:b/>
          <w:sz w:val="22"/>
          <w:szCs w:val="22"/>
        </w:rPr>
        <w:t xml:space="preserve">the stigma </w:t>
      </w:r>
      <w:r w:rsidR="00CB4546" w:rsidRPr="00CB4546">
        <w:rPr>
          <w:rFonts w:ascii="Arial" w:hAnsi="Arial" w:cs="Arial"/>
          <w:sz w:val="22"/>
          <w:szCs w:val="22"/>
        </w:rPr>
        <w:t xml:space="preserve">associated with mental health. Mental health is a personal issue and a work issue. It needs to be a part of the </w:t>
      </w:r>
      <w:r w:rsidR="00CB4546" w:rsidRPr="00CB4546">
        <w:rPr>
          <w:rFonts w:ascii="Arial" w:hAnsi="Arial" w:cs="Arial"/>
          <w:b/>
          <w:sz w:val="22"/>
          <w:szCs w:val="22"/>
        </w:rPr>
        <w:t>safety conversation</w:t>
      </w:r>
      <w:r w:rsidR="00CB4546" w:rsidRPr="00CB4546">
        <w:rPr>
          <w:rFonts w:ascii="Arial" w:hAnsi="Arial" w:cs="Arial"/>
          <w:sz w:val="22"/>
          <w:szCs w:val="22"/>
        </w:rPr>
        <w:t>.</w:t>
      </w:r>
    </w:p>
    <w:p w14:paraId="43BB6E7B" w14:textId="175AFD55" w:rsidR="00CB4546" w:rsidRPr="00CB4546" w:rsidRDefault="00A87C54" w:rsidP="00CB4546">
      <w:pPr>
        <w:pStyle w:val="BodyText"/>
        <w:spacing w:before="240"/>
        <w:ind w:left="2553" w:right="569" w:hanging="1"/>
        <w:rPr>
          <w:rFonts w:ascii="Arial" w:hAnsi="Arial" w:cs="Arial"/>
          <w:sz w:val="22"/>
          <w:szCs w:val="22"/>
        </w:rPr>
      </w:pPr>
      <w:r>
        <w:rPr>
          <w:noProof/>
        </w:rPr>
        <w:drawing>
          <wp:anchor distT="0" distB="0" distL="114300" distR="114300" simplePos="0" relativeHeight="251661312" behindDoc="0" locked="0" layoutInCell="1" allowOverlap="1" wp14:anchorId="62330EA6" wp14:editId="26353DEB">
            <wp:simplePos x="0" y="0"/>
            <wp:positionH relativeFrom="column">
              <wp:posOffset>352425</wp:posOffset>
            </wp:positionH>
            <wp:positionV relativeFrom="paragraph">
              <wp:posOffset>258445</wp:posOffset>
            </wp:positionV>
            <wp:extent cx="828675" cy="76200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28675" cy="762000"/>
                    </a:xfrm>
                    <a:prstGeom prst="rect">
                      <a:avLst/>
                    </a:prstGeom>
                  </pic:spPr>
                </pic:pic>
              </a:graphicData>
            </a:graphic>
          </wp:anchor>
        </w:drawing>
      </w:r>
      <w:r w:rsidR="00CB4546" w:rsidRPr="00CB4546">
        <w:rPr>
          <w:rFonts w:ascii="Arial" w:hAnsi="Arial" w:cs="Arial"/>
          <w:sz w:val="22"/>
          <w:szCs w:val="22"/>
        </w:rPr>
        <w:t xml:space="preserve">Recognize the </w:t>
      </w:r>
      <w:r w:rsidR="00CB4546" w:rsidRPr="00CB4546">
        <w:rPr>
          <w:rFonts w:ascii="Arial" w:hAnsi="Arial" w:cs="Arial"/>
          <w:b/>
          <w:sz w:val="22"/>
          <w:szCs w:val="22"/>
        </w:rPr>
        <w:t>warning signs</w:t>
      </w:r>
      <w:r w:rsidR="00CB4546" w:rsidRPr="00CB4546">
        <w:rPr>
          <w:rFonts w:ascii="Arial" w:hAnsi="Arial" w:cs="Arial"/>
          <w:sz w:val="22"/>
          <w:szCs w:val="22"/>
        </w:rPr>
        <w:t xml:space="preserve">. If you notice a coworker exhibiting any warning signs, such as comments of hopelessness or reckless behavior, </w:t>
      </w:r>
      <w:r w:rsidR="00CB4546" w:rsidRPr="00CB4546">
        <w:rPr>
          <w:rFonts w:ascii="Arial" w:hAnsi="Arial" w:cs="Arial"/>
          <w:b/>
          <w:sz w:val="22"/>
          <w:szCs w:val="22"/>
        </w:rPr>
        <w:t xml:space="preserve">step in </w:t>
      </w:r>
      <w:r w:rsidR="00CB4546" w:rsidRPr="00CB4546">
        <w:rPr>
          <w:rFonts w:ascii="Arial" w:hAnsi="Arial" w:cs="Arial"/>
          <w:sz w:val="22"/>
          <w:szCs w:val="22"/>
        </w:rPr>
        <w:t xml:space="preserve">or </w:t>
      </w:r>
      <w:r w:rsidR="00CB4546" w:rsidRPr="00CB4546">
        <w:rPr>
          <w:rFonts w:ascii="Arial" w:hAnsi="Arial" w:cs="Arial"/>
          <w:b/>
          <w:sz w:val="22"/>
          <w:szCs w:val="22"/>
        </w:rPr>
        <w:t>speak up</w:t>
      </w:r>
      <w:r w:rsidR="00CB4546" w:rsidRPr="00CB4546">
        <w:rPr>
          <w:rFonts w:ascii="Arial" w:hAnsi="Arial" w:cs="Arial"/>
          <w:sz w:val="22"/>
          <w:szCs w:val="22"/>
        </w:rPr>
        <w:t>. Some behaviors, such as saying good</w:t>
      </w:r>
      <w:r w:rsidR="000D368A">
        <w:rPr>
          <w:rFonts w:ascii="Arial" w:hAnsi="Arial" w:cs="Arial"/>
          <w:sz w:val="22"/>
          <w:szCs w:val="22"/>
        </w:rPr>
        <w:t>-</w:t>
      </w:r>
      <w:r w:rsidR="00CB4546" w:rsidRPr="00CB4546">
        <w:rPr>
          <w:rFonts w:ascii="Arial" w:hAnsi="Arial" w:cs="Arial"/>
          <w:sz w:val="22"/>
          <w:szCs w:val="22"/>
        </w:rPr>
        <w:t xml:space="preserve">bye and giving away belongings, require </w:t>
      </w:r>
      <w:r w:rsidR="00CB4546" w:rsidRPr="00CB4546">
        <w:rPr>
          <w:rFonts w:ascii="Arial" w:hAnsi="Arial" w:cs="Arial"/>
          <w:b/>
          <w:sz w:val="22"/>
          <w:szCs w:val="22"/>
        </w:rPr>
        <w:t xml:space="preserve">immediate action </w:t>
      </w:r>
      <w:r w:rsidR="00CB4546" w:rsidRPr="00CB4546">
        <w:rPr>
          <w:rFonts w:ascii="Arial" w:hAnsi="Arial" w:cs="Arial"/>
          <w:sz w:val="22"/>
          <w:szCs w:val="22"/>
        </w:rPr>
        <w:t>and may require you to call 911.</w:t>
      </w:r>
    </w:p>
    <w:p w14:paraId="088A4618" w14:textId="15D0967D" w:rsidR="00CB4546" w:rsidRDefault="00A87C54" w:rsidP="00CB4546">
      <w:pPr>
        <w:pStyle w:val="BodyText"/>
        <w:spacing w:before="240"/>
        <w:ind w:left="2552" w:right="562"/>
        <w:rPr>
          <w:rFonts w:ascii="Arial" w:hAnsi="Arial" w:cs="Arial"/>
          <w:sz w:val="22"/>
          <w:szCs w:val="22"/>
        </w:rPr>
      </w:pPr>
      <w:r>
        <w:rPr>
          <w:noProof/>
        </w:rPr>
        <w:drawing>
          <wp:anchor distT="0" distB="0" distL="114300" distR="114300" simplePos="0" relativeHeight="251662336" behindDoc="0" locked="0" layoutInCell="1" allowOverlap="1" wp14:anchorId="3776360D" wp14:editId="329BB18B">
            <wp:simplePos x="0" y="0"/>
            <wp:positionH relativeFrom="column">
              <wp:posOffset>381000</wp:posOffset>
            </wp:positionH>
            <wp:positionV relativeFrom="paragraph">
              <wp:posOffset>48895</wp:posOffset>
            </wp:positionV>
            <wp:extent cx="838200" cy="7810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38200" cy="781050"/>
                    </a:xfrm>
                    <a:prstGeom prst="rect">
                      <a:avLst/>
                    </a:prstGeom>
                  </pic:spPr>
                </pic:pic>
              </a:graphicData>
            </a:graphic>
          </wp:anchor>
        </w:drawing>
      </w:r>
      <w:r w:rsidR="00CB4546" w:rsidRPr="00CB4546">
        <w:rPr>
          <w:rFonts w:ascii="Arial" w:hAnsi="Arial" w:cs="Arial"/>
          <w:sz w:val="22"/>
          <w:szCs w:val="22"/>
        </w:rPr>
        <w:t xml:space="preserve">When someone is at risk, </w:t>
      </w:r>
      <w:proofErr w:type="gramStart"/>
      <w:r w:rsidR="00CB4546" w:rsidRPr="00CB4546">
        <w:rPr>
          <w:rFonts w:ascii="Arial" w:hAnsi="Arial" w:cs="Arial"/>
          <w:sz w:val="22"/>
          <w:szCs w:val="22"/>
        </w:rPr>
        <w:t>it’s</w:t>
      </w:r>
      <w:proofErr w:type="gramEnd"/>
      <w:r w:rsidR="00CB4546" w:rsidRPr="00CB4546">
        <w:rPr>
          <w:rFonts w:ascii="Arial" w:hAnsi="Arial" w:cs="Arial"/>
          <w:sz w:val="22"/>
          <w:szCs w:val="22"/>
        </w:rPr>
        <w:t xml:space="preserve"> important to </w:t>
      </w:r>
      <w:r w:rsidR="00CB4546" w:rsidRPr="00CB4546">
        <w:rPr>
          <w:rFonts w:ascii="Arial" w:hAnsi="Arial" w:cs="Arial"/>
          <w:b/>
          <w:sz w:val="22"/>
          <w:szCs w:val="22"/>
        </w:rPr>
        <w:t>start a conversation</w:t>
      </w:r>
      <w:r w:rsidR="00CB4546" w:rsidRPr="00CB4546">
        <w:rPr>
          <w:rFonts w:ascii="Arial" w:hAnsi="Arial" w:cs="Arial"/>
          <w:sz w:val="22"/>
          <w:szCs w:val="22"/>
        </w:rPr>
        <w:t xml:space="preserve">. Ask directly about the issue, listen to them, and create a safety plan together. </w:t>
      </w:r>
      <w:proofErr w:type="gramStart"/>
      <w:r w:rsidR="00CB4546" w:rsidRPr="00CB4546">
        <w:rPr>
          <w:rFonts w:ascii="Arial" w:hAnsi="Arial" w:cs="Arial"/>
          <w:sz w:val="22"/>
          <w:szCs w:val="22"/>
        </w:rPr>
        <w:t>Don’t</w:t>
      </w:r>
      <w:proofErr w:type="gramEnd"/>
      <w:r w:rsidR="00CB4546" w:rsidRPr="00CB4546">
        <w:rPr>
          <w:rFonts w:ascii="Arial" w:hAnsi="Arial" w:cs="Arial"/>
          <w:sz w:val="22"/>
          <w:szCs w:val="22"/>
        </w:rPr>
        <w:t xml:space="preserve"> be afraid to </w:t>
      </w:r>
      <w:r w:rsidR="00CB4546" w:rsidRPr="00CB4546">
        <w:rPr>
          <w:rFonts w:ascii="Arial" w:hAnsi="Arial" w:cs="Arial"/>
          <w:b/>
          <w:sz w:val="22"/>
          <w:szCs w:val="22"/>
        </w:rPr>
        <w:t xml:space="preserve">seek outside help </w:t>
      </w:r>
      <w:r w:rsidR="00CB4546" w:rsidRPr="00CB4546">
        <w:rPr>
          <w:rFonts w:ascii="Arial" w:hAnsi="Arial" w:cs="Arial"/>
          <w:sz w:val="22"/>
          <w:szCs w:val="22"/>
        </w:rPr>
        <w:t>from a suicide hotline or supervisor.</w:t>
      </w:r>
    </w:p>
    <w:p w14:paraId="7E29F6EC" w14:textId="77777777" w:rsidR="00A87C54" w:rsidRPr="00CB4546" w:rsidRDefault="00A87C54" w:rsidP="00CB4546">
      <w:pPr>
        <w:pStyle w:val="BodyText"/>
        <w:spacing w:before="240"/>
        <w:ind w:left="2552" w:right="562"/>
        <w:rPr>
          <w:rFonts w:ascii="Arial" w:hAnsi="Arial" w:cs="Arial"/>
          <w:sz w:val="22"/>
          <w:szCs w:val="22"/>
        </w:rPr>
      </w:pPr>
    </w:p>
    <w:p w14:paraId="3BAFBF4A" w14:textId="77777777" w:rsidR="00CB4546" w:rsidRPr="00CB4546" w:rsidRDefault="00CB4546" w:rsidP="00A87C54">
      <w:pPr>
        <w:pStyle w:val="ListParagraph"/>
        <w:widowControl w:val="0"/>
        <w:numPr>
          <w:ilvl w:val="0"/>
          <w:numId w:val="7"/>
        </w:numPr>
        <w:tabs>
          <w:tab w:val="left" w:pos="1260"/>
        </w:tabs>
        <w:autoSpaceDE w:val="0"/>
        <w:autoSpaceDN w:val="0"/>
        <w:spacing w:before="183" w:after="0" w:line="341" w:lineRule="exact"/>
        <w:ind w:left="360" w:hanging="360"/>
        <w:contextualSpacing w:val="0"/>
        <w:rPr>
          <w:rFonts w:ascii="Arial" w:hAnsi="Arial" w:cs="Arial"/>
        </w:rPr>
      </w:pPr>
      <w:r w:rsidRPr="00CB4546">
        <w:rPr>
          <w:rFonts w:ascii="Arial" w:hAnsi="Arial" w:cs="Arial"/>
        </w:rPr>
        <w:t>Look out for your fellow coworkers and recognize that suicide is a serious</w:t>
      </w:r>
      <w:r w:rsidRPr="00CB4546">
        <w:rPr>
          <w:rFonts w:ascii="Arial" w:hAnsi="Arial" w:cs="Arial"/>
          <w:spacing w:val="-20"/>
        </w:rPr>
        <w:t xml:space="preserve"> </w:t>
      </w:r>
      <w:r w:rsidRPr="00CB4546">
        <w:rPr>
          <w:rFonts w:ascii="Arial" w:hAnsi="Arial" w:cs="Arial"/>
        </w:rPr>
        <w:t>issue.</w:t>
      </w:r>
    </w:p>
    <w:p w14:paraId="604A590A" w14:textId="77777777" w:rsidR="00CB4546" w:rsidRPr="00CB4546" w:rsidRDefault="00CB4546" w:rsidP="00A87C54">
      <w:pPr>
        <w:pStyle w:val="ListParagraph"/>
        <w:widowControl w:val="0"/>
        <w:numPr>
          <w:ilvl w:val="0"/>
          <w:numId w:val="7"/>
        </w:numPr>
        <w:tabs>
          <w:tab w:val="left" w:pos="1260"/>
        </w:tabs>
        <w:autoSpaceDE w:val="0"/>
        <w:autoSpaceDN w:val="0"/>
        <w:spacing w:after="0" w:line="340" w:lineRule="exact"/>
        <w:ind w:left="360" w:hanging="360"/>
        <w:contextualSpacing w:val="0"/>
        <w:rPr>
          <w:rFonts w:ascii="Arial" w:hAnsi="Arial" w:cs="Arial"/>
        </w:rPr>
      </w:pPr>
      <w:proofErr w:type="gramStart"/>
      <w:r w:rsidRPr="00CB4546">
        <w:rPr>
          <w:rFonts w:ascii="Arial" w:hAnsi="Arial" w:cs="Arial"/>
        </w:rPr>
        <w:t>Don’t</w:t>
      </w:r>
      <w:proofErr w:type="gramEnd"/>
      <w:r w:rsidRPr="00CB4546">
        <w:rPr>
          <w:rFonts w:ascii="Arial" w:hAnsi="Arial" w:cs="Arial"/>
        </w:rPr>
        <w:t xml:space="preserve"> be afraid to speak up and seek</w:t>
      </w:r>
      <w:r w:rsidRPr="00CB4546">
        <w:rPr>
          <w:rFonts w:ascii="Arial" w:hAnsi="Arial" w:cs="Arial"/>
          <w:spacing w:val="-6"/>
        </w:rPr>
        <w:t xml:space="preserve"> </w:t>
      </w:r>
      <w:r w:rsidRPr="00CB4546">
        <w:rPr>
          <w:rFonts w:ascii="Arial" w:hAnsi="Arial" w:cs="Arial"/>
        </w:rPr>
        <w:t>help.</w:t>
      </w:r>
    </w:p>
    <w:p w14:paraId="1F46C8B3" w14:textId="77777777" w:rsidR="00CB4546" w:rsidRPr="00CB4546" w:rsidRDefault="00CB4546" w:rsidP="00A87C54">
      <w:pPr>
        <w:pStyle w:val="ListParagraph"/>
        <w:widowControl w:val="0"/>
        <w:numPr>
          <w:ilvl w:val="0"/>
          <w:numId w:val="7"/>
        </w:numPr>
        <w:tabs>
          <w:tab w:val="left" w:pos="1260"/>
        </w:tabs>
        <w:autoSpaceDE w:val="0"/>
        <w:autoSpaceDN w:val="0"/>
        <w:spacing w:after="0" w:line="240" w:lineRule="auto"/>
        <w:ind w:left="360" w:hanging="360"/>
        <w:contextualSpacing w:val="0"/>
        <w:rPr>
          <w:rFonts w:ascii="Arial" w:hAnsi="Arial" w:cs="Arial"/>
        </w:rPr>
      </w:pPr>
      <w:r w:rsidRPr="00CB4546">
        <w:rPr>
          <w:rFonts w:ascii="Arial" w:hAnsi="Arial" w:cs="Arial"/>
          <w:b/>
        </w:rPr>
        <w:t xml:space="preserve">REMEMBER – </w:t>
      </w:r>
      <w:r w:rsidRPr="00CB4546">
        <w:rPr>
          <w:rFonts w:ascii="Arial" w:hAnsi="Arial" w:cs="Arial"/>
        </w:rPr>
        <w:t>Talking about suicide does not put the idea in someone’s head. It can provide relief and gives them permission to talk about</w:t>
      </w:r>
      <w:r w:rsidRPr="00CB4546">
        <w:rPr>
          <w:rFonts w:ascii="Arial" w:hAnsi="Arial" w:cs="Arial"/>
          <w:spacing w:val="-5"/>
        </w:rPr>
        <w:t xml:space="preserve"> </w:t>
      </w:r>
      <w:r w:rsidRPr="00CB4546">
        <w:rPr>
          <w:rFonts w:ascii="Arial" w:hAnsi="Arial" w:cs="Arial"/>
        </w:rPr>
        <w:t>it.</w:t>
      </w:r>
    </w:p>
    <w:p w14:paraId="4CF6EA29" w14:textId="77777777" w:rsidR="00A87C54" w:rsidRDefault="00A87C54" w:rsidP="00A87C54">
      <w:pPr>
        <w:spacing w:after="0" w:line="240" w:lineRule="auto"/>
        <w:contextualSpacing/>
        <w:rPr>
          <w:rFonts w:ascii="Arial" w:hAnsi="Arial" w:cs="Arial"/>
          <w:b/>
          <w:bCs/>
          <w:noProof/>
        </w:rPr>
      </w:pPr>
    </w:p>
    <w:p w14:paraId="7FFE44FD" w14:textId="07ADECFE" w:rsidR="00CB4546" w:rsidRPr="00A87C54" w:rsidRDefault="00CB4546" w:rsidP="00A87C54">
      <w:pPr>
        <w:spacing w:after="0" w:line="240" w:lineRule="auto"/>
        <w:contextualSpacing/>
        <w:rPr>
          <w:rFonts w:ascii="Arial" w:hAnsi="Arial" w:cs="Arial"/>
        </w:rPr>
      </w:pPr>
    </w:p>
    <w:sectPr w:rsidR="00CB4546" w:rsidRPr="00A87C54" w:rsidSect="000C330C">
      <w:headerReference w:type="default" r:id="rId16"/>
      <w:pgSz w:w="12240" w:h="15840"/>
      <w:pgMar w:top="2050" w:right="1440" w:bottom="1440" w:left="1440" w:header="36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EBC5C" w14:textId="77777777" w:rsidR="00EC26E8" w:rsidRDefault="00EC26E8" w:rsidP="00EC26E8">
      <w:pPr>
        <w:spacing w:after="0" w:line="240" w:lineRule="auto"/>
      </w:pPr>
      <w:r>
        <w:separator/>
      </w:r>
    </w:p>
  </w:endnote>
  <w:endnote w:type="continuationSeparator" w:id="0">
    <w:p w14:paraId="18CF9EC0" w14:textId="77777777" w:rsidR="00EC26E8" w:rsidRDefault="00EC26E8" w:rsidP="00EC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25483" w14:textId="3B057104" w:rsidR="00EC26E8" w:rsidRDefault="00EC26E8">
    <w:pPr>
      <w:pStyle w:val="Footer"/>
    </w:pPr>
    <w:r>
      <w:rPr>
        <w:noProof/>
      </w:rPr>
      <w:drawing>
        <wp:inline distT="0" distB="0" distL="0" distR="0" wp14:anchorId="5ACD7FD7" wp14:editId="18AE4FB2">
          <wp:extent cx="207645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76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DF3F3" w14:textId="77777777" w:rsidR="00EC26E8" w:rsidRDefault="00EC26E8" w:rsidP="00EC26E8">
      <w:pPr>
        <w:spacing w:after="0" w:line="240" w:lineRule="auto"/>
      </w:pPr>
      <w:r>
        <w:separator/>
      </w:r>
    </w:p>
  </w:footnote>
  <w:footnote w:type="continuationSeparator" w:id="0">
    <w:p w14:paraId="71CF04AD" w14:textId="77777777" w:rsidR="00EC26E8" w:rsidRDefault="00EC26E8" w:rsidP="00EC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0B29C" w14:textId="66414CCB" w:rsidR="006A7701" w:rsidRDefault="006A7701">
    <w:pPr>
      <w:pStyle w:val="Header"/>
    </w:pPr>
    <w:r>
      <w:rPr>
        <w:noProof/>
      </w:rPr>
      <w:drawing>
        <wp:anchor distT="0" distB="0" distL="114300" distR="114300" simplePos="0" relativeHeight="251659264" behindDoc="0" locked="0" layoutInCell="0" allowOverlap="1" wp14:anchorId="55354157" wp14:editId="7799F6D7">
          <wp:simplePos x="0" y="0"/>
          <wp:positionH relativeFrom="column">
            <wp:posOffset>2296688</wp:posOffset>
          </wp:positionH>
          <wp:positionV relativeFrom="paragraph">
            <wp:posOffset>206630</wp:posOffset>
          </wp:positionV>
          <wp:extent cx="1463040" cy="42418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24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7F19" w14:textId="3C8A4F3B" w:rsidR="00CB4546" w:rsidRPr="00EC26E8" w:rsidRDefault="006A7701">
    <w:pPr>
      <w:pStyle w:val="Header"/>
      <w:rPr>
        <w:rFonts w:ascii="Arial" w:hAnsi="Arial" w:cs="Arial"/>
        <w:b/>
        <w:bCs/>
        <w:i/>
        <w:iCs/>
        <w:color w:val="FF0000"/>
        <w:sz w:val="32"/>
        <w:szCs w:val="32"/>
      </w:rPr>
    </w:pPr>
    <w:r>
      <w:rPr>
        <w:rFonts w:ascii="Arial" w:hAnsi="Arial" w:cs="Arial"/>
        <w:b/>
        <w:bCs/>
        <w:i/>
        <w:iCs/>
        <w:noProof/>
        <w:color w:val="FF0000"/>
        <w:sz w:val="32"/>
        <w:szCs w:val="32"/>
      </w:rPr>
      <w:drawing>
        <wp:anchor distT="0" distB="0" distL="114300" distR="114300" simplePos="0" relativeHeight="251658240" behindDoc="0" locked="0" layoutInCell="0" allowOverlap="1" wp14:anchorId="55354157" wp14:editId="089FEE8C">
          <wp:simplePos x="0" y="0"/>
          <wp:positionH relativeFrom="column">
            <wp:posOffset>2189480</wp:posOffset>
          </wp:positionH>
          <wp:positionV relativeFrom="paragraph">
            <wp:posOffset>99612</wp:posOffset>
          </wp:positionV>
          <wp:extent cx="1463040" cy="42418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424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165"/>
    <w:multiLevelType w:val="hybridMultilevel"/>
    <w:tmpl w:val="DF2E65A8"/>
    <w:lvl w:ilvl="0" w:tplc="6EE4BC14">
      <w:start w:val="1"/>
      <w:numFmt w:val="decimal"/>
      <w:lvlText w:val="%1."/>
      <w:lvlJc w:val="left"/>
      <w:pPr>
        <w:ind w:left="580" w:hanging="360"/>
        <w:jc w:val="left"/>
      </w:pPr>
      <w:rPr>
        <w:rFonts w:hint="default"/>
        <w:b/>
        <w:bCs/>
        <w:spacing w:val="-10"/>
        <w:w w:val="100"/>
      </w:rPr>
    </w:lvl>
    <w:lvl w:ilvl="1" w:tplc="CA3AC6C8">
      <w:start w:val="1"/>
      <w:numFmt w:val="lowerLetter"/>
      <w:lvlText w:val="%2."/>
      <w:lvlJc w:val="left"/>
      <w:pPr>
        <w:ind w:left="940" w:hanging="360"/>
        <w:jc w:val="left"/>
      </w:pPr>
      <w:rPr>
        <w:rFonts w:hint="default"/>
        <w:spacing w:val="-1"/>
        <w:w w:val="100"/>
      </w:rPr>
    </w:lvl>
    <w:lvl w:ilvl="2" w:tplc="888626B0">
      <w:numFmt w:val="bullet"/>
      <w:lvlText w:val="•"/>
      <w:lvlJc w:val="left"/>
      <w:pPr>
        <w:ind w:left="2060" w:hanging="360"/>
      </w:pPr>
      <w:rPr>
        <w:rFonts w:hint="default"/>
      </w:rPr>
    </w:lvl>
    <w:lvl w:ilvl="3" w:tplc="9410C2F2">
      <w:numFmt w:val="bullet"/>
      <w:lvlText w:val="•"/>
      <w:lvlJc w:val="left"/>
      <w:pPr>
        <w:ind w:left="3180" w:hanging="360"/>
      </w:pPr>
      <w:rPr>
        <w:rFonts w:hint="default"/>
      </w:rPr>
    </w:lvl>
    <w:lvl w:ilvl="4" w:tplc="62A0064C">
      <w:numFmt w:val="bullet"/>
      <w:lvlText w:val="•"/>
      <w:lvlJc w:val="left"/>
      <w:pPr>
        <w:ind w:left="4300" w:hanging="360"/>
      </w:pPr>
      <w:rPr>
        <w:rFonts w:hint="default"/>
      </w:rPr>
    </w:lvl>
    <w:lvl w:ilvl="5" w:tplc="D0E6A576">
      <w:numFmt w:val="bullet"/>
      <w:lvlText w:val="•"/>
      <w:lvlJc w:val="left"/>
      <w:pPr>
        <w:ind w:left="5420" w:hanging="360"/>
      </w:pPr>
      <w:rPr>
        <w:rFonts w:hint="default"/>
      </w:rPr>
    </w:lvl>
    <w:lvl w:ilvl="6" w:tplc="100E69B2">
      <w:numFmt w:val="bullet"/>
      <w:lvlText w:val="•"/>
      <w:lvlJc w:val="left"/>
      <w:pPr>
        <w:ind w:left="6540" w:hanging="360"/>
      </w:pPr>
      <w:rPr>
        <w:rFonts w:hint="default"/>
      </w:rPr>
    </w:lvl>
    <w:lvl w:ilvl="7" w:tplc="441A2AB2">
      <w:numFmt w:val="bullet"/>
      <w:lvlText w:val="•"/>
      <w:lvlJc w:val="left"/>
      <w:pPr>
        <w:ind w:left="7660" w:hanging="360"/>
      </w:pPr>
      <w:rPr>
        <w:rFonts w:hint="default"/>
      </w:rPr>
    </w:lvl>
    <w:lvl w:ilvl="8" w:tplc="77464092">
      <w:numFmt w:val="bullet"/>
      <w:lvlText w:val="•"/>
      <w:lvlJc w:val="left"/>
      <w:pPr>
        <w:ind w:left="8780" w:hanging="360"/>
      </w:pPr>
      <w:rPr>
        <w:rFonts w:hint="default"/>
      </w:rPr>
    </w:lvl>
  </w:abstractNum>
  <w:abstractNum w:abstractNumId="1" w15:restartNumberingAfterBreak="0">
    <w:nsid w:val="1EAD1756"/>
    <w:multiLevelType w:val="hybridMultilevel"/>
    <w:tmpl w:val="011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85A30"/>
    <w:multiLevelType w:val="hybridMultilevel"/>
    <w:tmpl w:val="731A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570E3"/>
    <w:multiLevelType w:val="hybridMultilevel"/>
    <w:tmpl w:val="F82A25C8"/>
    <w:lvl w:ilvl="0" w:tplc="F21E22FE">
      <w:numFmt w:val="bullet"/>
      <w:lvlText w:val=""/>
      <w:lvlJc w:val="left"/>
      <w:pPr>
        <w:ind w:left="760" w:hanging="361"/>
      </w:pPr>
      <w:rPr>
        <w:rFonts w:ascii="Symbol" w:eastAsia="Symbol" w:hAnsi="Symbol" w:cs="Symbol" w:hint="default"/>
        <w:w w:val="100"/>
        <w:sz w:val="28"/>
        <w:szCs w:val="28"/>
      </w:rPr>
    </w:lvl>
    <w:lvl w:ilvl="1" w:tplc="D626E62E">
      <w:numFmt w:val="bullet"/>
      <w:lvlText w:val="•"/>
      <w:lvlJc w:val="left"/>
      <w:pPr>
        <w:ind w:left="1786" w:hanging="361"/>
      </w:pPr>
      <w:rPr>
        <w:rFonts w:hint="default"/>
      </w:rPr>
    </w:lvl>
    <w:lvl w:ilvl="2" w:tplc="005C264E">
      <w:numFmt w:val="bullet"/>
      <w:lvlText w:val="•"/>
      <w:lvlJc w:val="left"/>
      <w:pPr>
        <w:ind w:left="2812" w:hanging="361"/>
      </w:pPr>
      <w:rPr>
        <w:rFonts w:hint="default"/>
      </w:rPr>
    </w:lvl>
    <w:lvl w:ilvl="3" w:tplc="ECFC28B8">
      <w:numFmt w:val="bullet"/>
      <w:lvlText w:val="•"/>
      <w:lvlJc w:val="left"/>
      <w:pPr>
        <w:ind w:left="3838" w:hanging="361"/>
      </w:pPr>
      <w:rPr>
        <w:rFonts w:hint="default"/>
      </w:rPr>
    </w:lvl>
    <w:lvl w:ilvl="4" w:tplc="99EC678C">
      <w:numFmt w:val="bullet"/>
      <w:lvlText w:val="•"/>
      <w:lvlJc w:val="left"/>
      <w:pPr>
        <w:ind w:left="4864" w:hanging="361"/>
      </w:pPr>
      <w:rPr>
        <w:rFonts w:hint="default"/>
      </w:rPr>
    </w:lvl>
    <w:lvl w:ilvl="5" w:tplc="E34A2928">
      <w:numFmt w:val="bullet"/>
      <w:lvlText w:val="•"/>
      <w:lvlJc w:val="left"/>
      <w:pPr>
        <w:ind w:left="5890" w:hanging="361"/>
      </w:pPr>
      <w:rPr>
        <w:rFonts w:hint="default"/>
      </w:rPr>
    </w:lvl>
    <w:lvl w:ilvl="6" w:tplc="6652D0EE">
      <w:numFmt w:val="bullet"/>
      <w:lvlText w:val="•"/>
      <w:lvlJc w:val="left"/>
      <w:pPr>
        <w:ind w:left="6916" w:hanging="361"/>
      </w:pPr>
      <w:rPr>
        <w:rFonts w:hint="default"/>
      </w:rPr>
    </w:lvl>
    <w:lvl w:ilvl="7" w:tplc="CF4873CA">
      <w:numFmt w:val="bullet"/>
      <w:lvlText w:val="•"/>
      <w:lvlJc w:val="left"/>
      <w:pPr>
        <w:ind w:left="7942" w:hanging="361"/>
      </w:pPr>
      <w:rPr>
        <w:rFonts w:hint="default"/>
      </w:rPr>
    </w:lvl>
    <w:lvl w:ilvl="8" w:tplc="B1407C24">
      <w:numFmt w:val="bullet"/>
      <w:lvlText w:val="•"/>
      <w:lvlJc w:val="left"/>
      <w:pPr>
        <w:ind w:left="8968" w:hanging="361"/>
      </w:pPr>
      <w:rPr>
        <w:rFonts w:hint="default"/>
      </w:rPr>
    </w:lvl>
  </w:abstractNum>
  <w:abstractNum w:abstractNumId="4" w15:restartNumberingAfterBreak="0">
    <w:nsid w:val="5191796E"/>
    <w:multiLevelType w:val="hybridMultilevel"/>
    <w:tmpl w:val="189A1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5B3F94"/>
    <w:multiLevelType w:val="hybridMultilevel"/>
    <w:tmpl w:val="B00C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54425"/>
    <w:multiLevelType w:val="hybridMultilevel"/>
    <w:tmpl w:val="E044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E8"/>
    <w:rsid w:val="000C330C"/>
    <w:rsid w:val="000D0796"/>
    <w:rsid w:val="000D368A"/>
    <w:rsid w:val="000D52F2"/>
    <w:rsid w:val="00154B2F"/>
    <w:rsid w:val="00353257"/>
    <w:rsid w:val="003A1D9F"/>
    <w:rsid w:val="00597E4A"/>
    <w:rsid w:val="00656204"/>
    <w:rsid w:val="006A7701"/>
    <w:rsid w:val="006E10C2"/>
    <w:rsid w:val="006E3AAF"/>
    <w:rsid w:val="00754491"/>
    <w:rsid w:val="007E03C5"/>
    <w:rsid w:val="00801842"/>
    <w:rsid w:val="008365E0"/>
    <w:rsid w:val="00904A03"/>
    <w:rsid w:val="00990EC7"/>
    <w:rsid w:val="00A07A4C"/>
    <w:rsid w:val="00A87C54"/>
    <w:rsid w:val="00CB4546"/>
    <w:rsid w:val="00CF188F"/>
    <w:rsid w:val="00D95CC1"/>
    <w:rsid w:val="00E04B38"/>
    <w:rsid w:val="00E17EAE"/>
    <w:rsid w:val="00E3475F"/>
    <w:rsid w:val="00EC26E8"/>
    <w:rsid w:val="00FA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BCAC4"/>
  <w15:chartTrackingRefBased/>
  <w15:docId w15:val="{71479FC3-7046-4970-BF81-0E7941E5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801842"/>
    <w:pPr>
      <w:widowControl w:val="0"/>
      <w:autoSpaceDE w:val="0"/>
      <w:autoSpaceDN w:val="0"/>
      <w:spacing w:after="0" w:line="240" w:lineRule="auto"/>
      <w:ind w:left="400"/>
      <w:outlineLvl w:val="2"/>
    </w:pPr>
    <w:rPr>
      <w:rFonts w:ascii="Tahoma" w:eastAsia="Tahoma" w:hAnsi="Tahoma"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6E8"/>
  </w:style>
  <w:style w:type="paragraph" w:styleId="Footer">
    <w:name w:val="footer"/>
    <w:basedOn w:val="Normal"/>
    <w:link w:val="FooterChar"/>
    <w:uiPriority w:val="99"/>
    <w:unhideWhenUsed/>
    <w:rsid w:val="00EC2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6E8"/>
  </w:style>
  <w:style w:type="paragraph" w:styleId="ListParagraph">
    <w:name w:val="List Paragraph"/>
    <w:basedOn w:val="Normal"/>
    <w:uiPriority w:val="1"/>
    <w:qFormat/>
    <w:rsid w:val="00EC26E8"/>
    <w:pPr>
      <w:ind w:left="720"/>
      <w:contextualSpacing/>
    </w:pPr>
  </w:style>
  <w:style w:type="table" w:styleId="TableGrid">
    <w:name w:val="Table Grid"/>
    <w:basedOn w:val="TableNormal"/>
    <w:uiPriority w:val="39"/>
    <w:rsid w:val="0090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01842"/>
    <w:rPr>
      <w:rFonts w:ascii="Tahoma" w:eastAsia="Tahoma" w:hAnsi="Tahoma" w:cs="Tahoma"/>
      <w:b/>
      <w:bCs/>
      <w:sz w:val="28"/>
      <w:szCs w:val="28"/>
    </w:rPr>
  </w:style>
  <w:style w:type="paragraph" w:styleId="BodyText">
    <w:name w:val="Body Text"/>
    <w:basedOn w:val="Normal"/>
    <w:link w:val="BodyTextChar"/>
    <w:uiPriority w:val="1"/>
    <w:qFormat/>
    <w:rsid w:val="00801842"/>
    <w:pPr>
      <w:widowControl w:val="0"/>
      <w:autoSpaceDE w:val="0"/>
      <w:autoSpaceDN w:val="0"/>
      <w:spacing w:after="0" w:line="240" w:lineRule="auto"/>
    </w:pPr>
    <w:rPr>
      <w:rFonts w:ascii="Tahoma" w:eastAsia="Tahoma" w:hAnsi="Tahoma" w:cs="Tahoma"/>
      <w:sz w:val="28"/>
      <w:szCs w:val="28"/>
    </w:rPr>
  </w:style>
  <w:style w:type="character" w:customStyle="1" w:styleId="BodyTextChar">
    <w:name w:val="Body Text Char"/>
    <w:basedOn w:val="DefaultParagraphFont"/>
    <w:link w:val="BodyText"/>
    <w:uiPriority w:val="1"/>
    <w:rsid w:val="00801842"/>
    <w:rPr>
      <w:rFonts w:ascii="Tahoma" w:eastAsia="Tahoma"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Kilpatrick, Nancy</dc:creator>
  <cp:keywords/>
  <dc:description/>
  <cp:lastModifiedBy>Devero, Patrick</cp:lastModifiedBy>
  <cp:revision>13</cp:revision>
  <dcterms:created xsi:type="dcterms:W3CDTF">2020-10-21T13:13:00Z</dcterms:created>
  <dcterms:modified xsi:type="dcterms:W3CDTF">2020-12-21T14:21:00Z</dcterms:modified>
</cp:coreProperties>
</file>