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E46C" w14:textId="67EE359B" w:rsidR="00D256E5" w:rsidRPr="008E5295" w:rsidRDefault="008E5295" w:rsidP="00D256E5">
      <w:pPr>
        <w:spacing w:after="0" w:line="240" w:lineRule="auto"/>
        <w:jc w:val="center"/>
        <w:rPr>
          <w:b/>
          <w:caps/>
          <w:color w:val="C00000"/>
          <w:sz w:val="180"/>
          <w:szCs w:val="160"/>
        </w:rPr>
      </w:pPr>
      <w:r w:rsidRPr="008E5295">
        <w:rPr>
          <w:b/>
          <w:caps/>
          <w:color w:val="C00000"/>
          <w:sz w:val="180"/>
          <w:szCs w:val="160"/>
        </w:rPr>
        <w:t>Remodeler</w:t>
      </w:r>
    </w:p>
    <w:p w14:paraId="4590FD25" w14:textId="77777777" w:rsidR="00D256E5" w:rsidRPr="00625C57" w:rsidRDefault="00D256E5" w:rsidP="00D256E5">
      <w:pPr>
        <w:spacing w:after="0" w:line="240" w:lineRule="auto"/>
        <w:jc w:val="center"/>
        <w:rPr>
          <w:b/>
          <w:caps/>
          <w:color w:val="1F497D" w:themeColor="text2"/>
          <w:sz w:val="144"/>
          <w:szCs w:val="116"/>
        </w:rPr>
      </w:pPr>
      <w:r w:rsidRPr="00625C57">
        <w:rPr>
          <w:b/>
          <w:caps/>
          <w:color w:val="1F497D" w:themeColor="text2"/>
          <w:sz w:val="144"/>
          <w:szCs w:val="116"/>
        </w:rPr>
        <w:t>Safety &amp; Health Program</w:t>
      </w:r>
    </w:p>
    <w:p w14:paraId="664C3C4C" w14:textId="77777777" w:rsidR="00D256E5" w:rsidRDefault="00D256E5" w:rsidP="00D256E5">
      <w:pPr>
        <w:spacing w:after="0" w:line="240" w:lineRule="auto"/>
        <w:jc w:val="center"/>
        <w:rPr>
          <w:b/>
          <w:caps/>
          <w:sz w:val="36"/>
          <w:szCs w:val="116"/>
        </w:rPr>
      </w:pPr>
    </w:p>
    <w:p w14:paraId="15B210DF" w14:textId="77777777" w:rsidR="00D256E5" w:rsidRPr="00FB43BB" w:rsidRDefault="00D256E5" w:rsidP="00D256E5">
      <w:pPr>
        <w:spacing w:after="0" w:line="240" w:lineRule="auto"/>
        <w:jc w:val="center"/>
        <w:rPr>
          <w:b/>
          <w:caps/>
          <w:sz w:val="36"/>
          <w:szCs w:val="116"/>
        </w:rPr>
      </w:pPr>
      <w:r>
        <w:rPr>
          <w:b/>
          <w:caps/>
          <w:noProof/>
          <w:sz w:val="36"/>
          <w:szCs w:val="116"/>
        </w:rPr>
        <w:drawing>
          <wp:inline distT="0" distB="0" distL="0" distR="0" wp14:anchorId="55DB5AC0" wp14:editId="5B354AEB">
            <wp:extent cx="4510389" cy="101917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0389" cy="1019175"/>
                    </a:xfrm>
                    <a:prstGeom prst="rect">
                      <a:avLst/>
                    </a:prstGeom>
                    <a:noFill/>
                    <a:ln>
                      <a:noFill/>
                    </a:ln>
                  </pic:spPr>
                </pic:pic>
              </a:graphicData>
            </a:graphic>
          </wp:inline>
        </w:drawing>
      </w:r>
    </w:p>
    <w:p w14:paraId="6B3DE5A5" w14:textId="77777777" w:rsidR="00D256E5" w:rsidRPr="00C458F4" w:rsidRDefault="00D256E5" w:rsidP="00D256E5">
      <w:pPr>
        <w:spacing w:after="0" w:line="240" w:lineRule="auto"/>
        <w:jc w:val="center"/>
        <w:rPr>
          <w:b/>
          <w:caps/>
          <w:sz w:val="18"/>
          <w:szCs w:val="44"/>
        </w:rPr>
      </w:pPr>
    </w:p>
    <w:p w14:paraId="63EB7CD3" w14:textId="77777777" w:rsidR="008E5295" w:rsidRDefault="008E5295" w:rsidP="00D256E5">
      <w:pPr>
        <w:spacing w:after="0" w:line="240" w:lineRule="auto"/>
        <w:jc w:val="center"/>
        <w:rPr>
          <w:sz w:val="28"/>
          <w:szCs w:val="116"/>
        </w:rPr>
      </w:pPr>
    </w:p>
    <w:p w14:paraId="6953673E" w14:textId="77777777" w:rsidR="008E5295" w:rsidRDefault="008E5295" w:rsidP="00D256E5">
      <w:pPr>
        <w:spacing w:after="0" w:line="240" w:lineRule="auto"/>
        <w:jc w:val="center"/>
        <w:rPr>
          <w:sz w:val="28"/>
          <w:szCs w:val="116"/>
        </w:rPr>
      </w:pPr>
    </w:p>
    <w:p w14:paraId="409FD258" w14:textId="5C209726" w:rsidR="00D256E5" w:rsidRPr="00194CCE" w:rsidRDefault="00D256E5" w:rsidP="00D256E5">
      <w:pPr>
        <w:spacing w:after="0" w:line="240" w:lineRule="auto"/>
        <w:jc w:val="center"/>
        <w:rPr>
          <w:caps/>
          <w:sz w:val="28"/>
          <w:szCs w:val="116"/>
        </w:rPr>
      </w:pPr>
      <w:r w:rsidRPr="00194CCE">
        <w:rPr>
          <w:sz w:val="28"/>
          <w:szCs w:val="116"/>
        </w:rPr>
        <w:t>Contributed By</w:t>
      </w:r>
    </w:p>
    <w:p w14:paraId="4E5546EB" w14:textId="01EED935" w:rsidR="00D256E5" w:rsidRDefault="00D256E5" w:rsidP="00D256E5">
      <w:pPr>
        <w:spacing w:after="0" w:line="240" w:lineRule="auto"/>
        <w:jc w:val="center"/>
        <w:rPr>
          <w:sz w:val="28"/>
          <w:szCs w:val="116"/>
        </w:rPr>
      </w:pPr>
      <w:r w:rsidRPr="00194CCE">
        <w:rPr>
          <w:sz w:val="28"/>
          <w:szCs w:val="116"/>
        </w:rPr>
        <w:t xml:space="preserve">Dan Johnson, </w:t>
      </w:r>
      <w:r>
        <w:rPr>
          <w:sz w:val="28"/>
          <w:szCs w:val="116"/>
        </w:rPr>
        <w:t>SFI Compliance</w:t>
      </w:r>
      <w:r w:rsidR="00C458F4">
        <w:rPr>
          <w:sz w:val="28"/>
          <w:szCs w:val="116"/>
        </w:rPr>
        <w:t>, Inc.</w:t>
      </w:r>
    </w:p>
    <w:p w14:paraId="388E941E" w14:textId="4A964001" w:rsidR="00D256E5" w:rsidRDefault="00675C58" w:rsidP="00D256E5">
      <w:pPr>
        <w:spacing w:after="0" w:line="240" w:lineRule="auto"/>
        <w:jc w:val="center"/>
        <w:rPr>
          <w:sz w:val="28"/>
          <w:szCs w:val="116"/>
        </w:rPr>
      </w:pPr>
      <w:hyperlink r:id="rId9" w:history="1">
        <w:r w:rsidR="00C458F4" w:rsidRPr="00531195">
          <w:rPr>
            <w:rStyle w:val="Hyperlink"/>
            <w:sz w:val="28"/>
            <w:szCs w:val="116"/>
          </w:rPr>
          <w:t>www.sficompliance.com</w:t>
        </w:r>
      </w:hyperlink>
      <w:r w:rsidR="00C458F4">
        <w:rPr>
          <w:sz w:val="28"/>
          <w:szCs w:val="116"/>
        </w:rPr>
        <w:t xml:space="preserve"> </w:t>
      </w:r>
    </w:p>
    <w:p w14:paraId="012235A4" w14:textId="77777777" w:rsidR="00C458F4" w:rsidRPr="00C458F4" w:rsidRDefault="00C458F4" w:rsidP="00D256E5">
      <w:pPr>
        <w:spacing w:after="0" w:line="240" w:lineRule="auto"/>
        <w:jc w:val="center"/>
        <w:rPr>
          <w:b/>
          <w:caps/>
          <w:sz w:val="24"/>
          <w:szCs w:val="96"/>
        </w:rPr>
      </w:pPr>
    </w:p>
    <w:p w14:paraId="50D50835" w14:textId="59CDED01" w:rsidR="00D256E5" w:rsidRDefault="007C7EC7" w:rsidP="007C7EC7">
      <w:pPr>
        <w:tabs>
          <w:tab w:val="center" w:pos="4680"/>
          <w:tab w:val="left" w:pos="8175"/>
        </w:tabs>
        <w:spacing w:after="0" w:line="240" w:lineRule="auto"/>
        <w:rPr>
          <w:b/>
          <w:caps/>
          <w:sz w:val="44"/>
          <w:szCs w:val="116"/>
        </w:rPr>
      </w:pPr>
      <w:r>
        <w:rPr>
          <w:b/>
          <w:caps/>
          <w:sz w:val="44"/>
          <w:szCs w:val="116"/>
        </w:rPr>
        <w:tab/>
      </w:r>
      <w:r w:rsidR="00675C58">
        <w:rPr>
          <w:b/>
          <w:caps/>
          <w:sz w:val="44"/>
          <w:szCs w:val="116"/>
        </w:rPr>
        <w:t>November</w:t>
      </w:r>
      <w:r w:rsidR="008E5295">
        <w:rPr>
          <w:b/>
          <w:caps/>
          <w:sz w:val="44"/>
          <w:szCs w:val="116"/>
        </w:rPr>
        <w:t xml:space="preserve"> 2022</w:t>
      </w:r>
      <w:r>
        <w:rPr>
          <w:b/>
          <w:caps/>
          <w:sz w:val="44"/>
          <w:szCs w:val="116"/>
        </w:rPr>
        <w:tab/>
      </w:r>
    </w:p>
    <w:p w14:paraId="17A8B3C5" w14:textId="6BAABB83" w:rsidR="00D256E5" w:rsidRPr="004D73B2" w:rsidRDefault="00D256E5" w:rsidP="00D256E5">
      <w:pPr>
        <w:spacing w:after="0" w:line="240" w:lineRule="auto"/>
        <w:jc w:val="center"/>
        <w:rPr>
          <w:caps/>
          <w:sz w:val="44"/>
          <w:szCs w:val="116"/>
        </w:rPr>
      </w:pPr>
      <w:r w:rsidRPr="004D73B2">
        <w:rPr>
          <w:caps/>
          <w:sz w:val="44"/>
          <w:szCs w:val="116"/>
        </w:rPr>
        <w:t xml:space="preserve">Version </w:t>
      </w:r>
      <w:r w:rsidR="008E5295">
        <w:rPr>
          <w:caps/>
          <w:sz w:val="44"/>
          <w:szCs w:val="116"/>
        </w:rPr>
        <w:t>1</w:t>
      </w:r>
      <w:r w:rsidRPr="004D73B2">
        <w:rPr>
          <w:caps/>
          <w:sz w:val="44"/>
          <w:szCs w:val="116"/>
        </w:rPr>
        <w:t>.0</w:t>
      </w:r>
    </w:p>
    <w:p w14:paraId="3E05503A" w14:textId="77777777" w:rsidR="00D256E5" w:rsidRDefault="00D256E5" w:rsidP="00D256E5">
      <w:pPr>
        <w:spacing w:after="0" w:line="240" w:lineRule="auto"/>
        <w:jc w:val="center"/>
        <w:rPr>
          <w:b/>
          <w:caps/>
          <w:sz w:val="44"/>
          <w:szCs w:val="116"/>
        </w:rPr>
        <w:sectPr w:rsidR="00D256E5" w:rsidSect="007C7EC7">
          <w:footerReference w:type="first" r:id="rId10"/>
          <w:type w:val="continuous"/>
          <w:pgSz w:w="12240" w:h="15840" w:code="1"/>
          <w:pgMar w:top="1440" w:right="1440" w:bottom="900" w:left="1440" w:header="720" w:footer="720" w:gutter="0"/>
          <w:pgBorders w:display="firstPage" w:offsetFrom="page">
            <w:top w:val="single" w:sz="24" w:space="24" w:color="002060"/>
            <w:left w:val="single" w:sz="24" w:space="24" w:color="002060"/>
            <w:bottom w:val="single" w:sz="24" w:space="24" w:color="002060"/>
            <w:right w:val="single" w:sz="24" w:space="24" w:color="002060"/>
          </w:pgBorders>
          <w:cols w:space="720"/>
          <w:docGrid w:linePitch="360"/>
        </w:sectPr>
      </w:pPr>
    </w:p>
    <w:p w14:paraId="6CE39BBB" w14:textId="77777777" w:rsidR="00D256E5" w:rsidRDefault="00D256E5" w:rsidP="00D256E5">
      <w:pPr>
        <w:spacing w:after="0" w:line="240" w:lineRule="auto"/>
        <w:rPr>
          <w:b/>
          <w:caps/>
          <w:sz w:val="44"/>
          <w:szCs w:val="116"/>
        </w:rPr>
      </w:pPr>
      <w:r>
        <w:rPr>
          <w:b/>
          <w:caps/>
          <w:sz w:val="44"/>
          <w:szCs w:val="116"/>
        </w:rPr>
        <w:lastRenderedPageBreak/>
        <w:t>fOR INFORMATION CONTACT</w:t>
      </w:r>
    </w:p>
    <w:p w14:paraId="72DA4CE4" w14:textId="77777777" w:rsidR="00D256E5" w:rsidRPr="00FB43BB" w:rsidRDefault="00D256E5" w:rsidP="00D256E5">
      <w:pPr>
        <w:spacing w:after="0" w:line="240" w:lineRule="auto"/>
        <w:rPr>
          <w:b/>
          <w:caps/>
          <w:sz w:val="28"/>
          <w:szCs w:val="116"/>
        </w:rPr>
      </w:pPr>
    </w:p>
    <w:p w14:paraId="3BC4BFB0" w14:textId="77777777" w:rsidR="00D256E5" w:rsidRPr="00EF17DE" w:rsidRDefault="00D256E5" w:rsidP="00D256E5">
      <w:pPr>
        <w:spacing w:after="0" w:line="240" w:lineRule="auto"/>
        <w:rPr>
          <w:caps/>
          <w:sz w:val="26"/>
          <w:szCs w:val="26"/>
        </w:rPr>
      </w:pPr>
      <w:r w:rsidRPr="00EF17DE">
        <w:rPr>
          <w:sz w:val="26"/>
          <w:szCs w:val="26"/>
        </w:rPr>
        <w:t>National Association of Home Builders</w:t>
      </w:r>
    </w:p>
    <w:p w14:paraId="05FA9C55" w14:textId="77777777" w:rsidR="00D256E5" w:rsidRPr="00EF17DE" w:rsidRDefault="00D256E5" w:rsidP="00D256E5">
      <w:pPr>
        <w:spacing w:after="0" w:line="240" w:lineRule="auto"/>
        <w:rPr>
          <w:caps/>
          <w:sz w:val="26"/>
          <w:szCs w:val="26"/>
        </w:rPr>
      </w:pPr>
      <w:r w:rsidRPr="00EF17DE">
        <w:rPr>
          <w:sz w:val="26"/>
          <w:szCs w:val="26"/>
        </w:rPr>
        <w:t>Labor, Safety &amp; Health Policy Department</w:t>
      </w:r>
    </w:p>
    <w:p w14:paraId="7A4C10BD" w14:textId="77777777" w:rsidR="00D256E5" w:rsidRPr="00EF17DE" w:rsidRDefault="00D256E5" w:rsidP="00D256E5">
      <w:pPr>
        <w:spacing w:after="0" w:line="240" w:lineRule="auto"/>
        <w:rPr>
          <w:caps/>
          <w:sz w:val="26"/>
          <w:szCs w:val="26"/>
        </w:rPr>
      </w:pPr>
      <w:r w:rsidRPr="00EF17DE">
        <w:rPr>
          <w:sz w:val="26"/>
          <w:szCs w:val="26"/>
        </w:rPr>
        <w:t>1201 15th Street, NW | Washington, Dc 20005</w:t>
      </w:r>
    </w:p>
    <w:p w14:paraId="532B14C6" w14:textId="77777777" w:rsidR="00D256E5" w:rsidRDefault="00D256E5" w:rsidP="00D256E5">
      <w:pPr>
        <w:spacing w:after="0" w:line="240" w:lineRule="auto"/>
        <w:rPr>
          <w:sz w:val="26"/>
          <w:szCs w:val="26"/>
        </w:rPr>
      </w:pPr>
      <w:r w:rsidRPr="00EF17DE">
        <w:rPr>
          <w:sz w:val="26"/>
          <w:szCs w:val="26"/>
        </w:rPr>
        <w:t>Toll free: 1-800-368-5242</w:t>
      </w:r>
      <w:r>
        <w:rPr>
          <w:sz w:val="26"/>
          <w:szCs w:val="26"/>
        </w:rPr>
        <w:t>, ext. 8507</w:t>
      </w:r>
    </w:p>
    <w:p w14:paraId="36C8E259" w14:textId="77777777" w:rsidR="00D256E5" w:rsidRPr="00D83087" w:rsidRDefault="00675C58" w:rsidP="00D256E5">
      <w:pPr>
        <w:spacing w:after="0" w:line="240" w:lineRule="auto"/>
        <w:rPr>
          <w:caps/>
          <w:sz w:val="26"/>
          <w:szCs w:val="26"/>
        </w:rPr>
      </w:pPr>
      <w:hyperlink r:id="rId11" w:history="1">
        <w:r w:rsidR="00D256E5" w:rsidRPr="00D83087">
          <w:rPr>
            <w:rStyle w:val="Hyperlink"/>
            <w:sz w:val="26"/>
            <w:szCs w:val="26"/>
          </w:rPr>
          <w:t>nahb.org/safety</w:t>
        </w:r>
      </w:hyperlink>
    </w:p>
    <w:p w14:paraId="53A031D2" w14:textId="77777777" w:rsidR="00D256E5" w:rsidRPr="00D83087" w:rsidRDefault="00D256E5" w:rsidP="00D256E5">
      <w:pPr>
        <w:spacing w:after="0" w:line="240" w:lineRule="auto"/>
        <w:rPr>
          <w:b/>
          <w:sz w:val="26"/>
          <w:szCs w:val="26"/>
        </w:rPr>
      </w:pPr>
    </w:p>
    <w:p w14:paraId="43A415B0" w14:textId="77777777" w:rsidR="00D256E5" w:rsidRDefault="00D256E5" w:rsidP="00D256E5">
      <w:pPr>
        <w:spacing w:after="0" w:line="240" w:lineRule="auto"/>
        <w:rPr>
          <w:b/>
          <w:sz w:val="26"/>
          <w:szCs w:val="26"/>
        </w:rPr>
      </w:pPr>
    </w:p>
    <w:p w14:paraId="08E0D6F5" w14:textId="77777777" w:rsidR="00D256E5" w:rsidRPr="00EF17DE" w:rsidRDefault="00D256E5" w:rsidP="00D256E5">
      <w:pPr>
        <w:spacing w:after="0" w:line="240" w:lineRule="auto"/>
        <w:rPr>
          <w:b/>
          <w:caps/>
          <w:sz w:val="26"/>
          <w:szCs w:val="26"/>
        </w:rPr>
      </w:pPr>
      <w:r w:rsidRPr="00EF17DE">
        <w:rPr>
          <w:b/>
          <w:caps/>
          <w:sz w:val="26"/>
          <w:szCs w:val="26"/>
        </w:rPr>
        <w:t>About NAHB</w:t>
      </w:r>
    </w:p>
    <w:p w14:paraId="34A33C90" w14:textId="77777777" w:rsidR="00D256E5" w:rsidRPr="00EF17DE" w:rsidRDefault="00D256E5" w:rsidP="00D256E5">
      <w:pPr>
        <w:spacing w:after="0" w:line="240" w:lineRule="auto"/>
        <w:rPr>
          <w:b/>
          <w:sz w:val="26"/>
          <w:szCs w:val="26"/>
        </w:rPr>
      </w:pPr>
      <w:r w:rsidRPr="00EF17DE">
        <w:rPr>
          <w:sz w:val="26"/>
          <w:szCs w:val="26"/>
        </w:rPr>
        <w:t xml:space="preserve">The National Association of Home Builders (NAHB) helps its members build communities. </w:t>
      </w:r>
      <w:r w:rsidRPr="00EF17DE">
        <w:rPr>
          <w:caps/>
          <w:sz w:val="26"/>
          <w:szCs w:val="26"/>
        </w:rPr>
        <w:t xml:space="preserve"> </w:t>
      </w:r>
      <w:r w:rsidRPr="00EF17DE">
        <w:rPr>
          <w:sz w:val="26"/>
          <w:szCs w:val="26"/>
        </w:rPr>
        <w:t>Each year, NAHB members construct about 80% of the new homes built in the United States, both</w:t>
      </w:r>
      <w:r w:rsidRPr="00EF17DE">
        <w:rPr>
          <w:caps/>
          <w:sz w:val="26"/>
          <w:szCs w:val="26"/>
        </w:rPr>
        <w:t xml:space="preserve"> </w:t>
      </w:r>
      <w:r w:rsidRPr="00EF17DE">
        <w:rPr>
          <w:sz w:val="26"/>
          <w:szCs w:val="26"/>
        </w:rPr>
        <w:t xml:space="preserve">single-family and multifamily. </w:t>
      </w:r>
      <w:r w:rsidRPr="00EF17DE">
        <w:rPr>
          <w:caps/>
          <w:sz w:val="26"/>
          <w:szCs w:val="26"/>
        </w:rPr>
        <w:t xml:space="preserve"> </w:t>
      </w:r>
      <w:r w:rsidRPr="00EF17DE">
        <w:rPr>
          <w:sz w:val="26"/>
          <w:szCs w:val="26"/>
        </w:rPr>
        <w:t>A federation of more than 700 state and local associations, NAHB represents more than 140,000 members. About one-third are home builders and remodelers.</w:t>
      </w:r>
      <w:r w:rsidRPr="00EF17DE">
        <w:rPr>
          <w:caps/>
          <w:sz w:val="26"/>
          <w:szCs w:val="26"/>
        </w:rPr>
        <w:t xml:space="preserve">  </w:t>
      </w:r>
      <w:r w:rsidRPr="00EF17DE">
        <w:rPr>
          <w:sz w:val="26"/>
          <w:szCs w:val="26"/>
        </w:rPr>
        <w:t>The rest work in closely related specialties such as sales and marketing, housing finance, and</w:t>
      </w:r>
      <w:r w:rsidRPr="00EF17DE">
        <w:rPr>
          <w:caps/>
          <w:sz w:val="26"/>
          <w:szCs w:val="26"/>
        </w:rPr>
        <w:t xml:space="preserve"> </w:t>
      </w:r>
      <w:r w:rsidRPr="00EF17DE">
        <w:rPr>
          <w:sz w:val="26"/>
          <w:szCs w:val="26"/>
        </w:rPr>
        <w:t>manufacturing and su</w:t>
      </w:r>
      <w:r>
        <w:rPr>
          <w:sz w:val="26"/>
          <w:szCs w:val="26"/>
        </w:rPr>
        <w:t>pplying building materials.</w:t>
      </w:r>
    </w:p>
    <w:p w14:paraId="755725B1" w14:textId="77777777" w:rsidR="00D256E5" w:rsidRDefault="00D256E5" w:rsidP="00D256E5">
      <w:pPr>
        <w:spacing w:after="0" w:line="240" w:lineRule="auto"/>
        <w:rPr>
          <w:b/>
          <w:sz w:val="26"/>
          <w:szCs w:val="26"/>
        </w:rPr>
      </w:pPr>
    </w:p>
    <w:p w14:paraId="2B4DFF26" w14:textId="77777777" w:rsidR="00D256E5" w:rsidRPr="00EF17DE" w:rsidRDefault="00D256E5" w:rsidP="00D256E5">
      <w:pPr>
        <w:spacing w:after="0" w:line="240" w:lineRule="auto"/>
        <w:rPr>
          <w:b/>
          <w:caps/>
          <w:sz w:val="26"/>
          <w:szCs w:val="26"/>
        </w:rPr>
      </w:pPr>
      <w:r w:rsidRPr="00EF17DE">
        <w:rPr>
          <w:b/>
          <w:caps/>
          <w:sz w:val="26"/>
          <w:szCs w:val="26"/>
        </w:rPr>
        <w:t>Safety 365</w:t>
      </w:r>
    </w:p>
    <w:p w14:paraId="6A42146B" w14:textId="77777777" w:rsidR="00D256E5" w:rsidRPr="00EF17DE" w:rsidRDefault="00D256E5" w:rsidP="00D256E5">
      <w:pPr>
        <w:spacing w:after="0" w:line="240" w:lineRule="auto"/>
        <w:rPr>
          <w:sz w:val="26"/>
          <w:szCs w:val="26"/>
        </w:rPr>
      </w:pPr>
      <w:r w:rsidRPr="00EF17DE">
        <w:rPr>
          <w:sz w:val="26"/>
          <w:szCs w:val="26"/>
        </w:rPr>
        <w:t>NAHB has created a member and public awareness campaign to provide information and resources to help keep construction workers safe and eliminate preventable accidents, injuries, and deaths</w:t>
      </w:r>
      <w:r>
        <w:rPr>
          <w:sz w:val="26"/>
          <w:szCs w:val="26"/>
        </w:rPr>
        <w:t xml:space="preserve">, </w:t>
      </w:r>
      <w:r w:rsidRPr="00C92CC8">
        <w:rPr>
          <w:sz w:val="26"/>
          <w:szCs w:val="26"/>
        </w:rPr>
        <w:t>with the focus on supporting construction safety every d</w:t>
      </w:r>
      <w:r>
        <w:rPr>
          <w:sz w:val="26"/>
          <w:szCs w:val="26"/>
        </w:rPr>
        <w:t>ay--365 days a year: #safety365</w:t>
      </w:r>
      <w:r w:rsidRPr="00EF17DE">
        <w:rPr>
          <w:sz w:val="26"/>
          <w:szCs w:val="26"/>
        </w:rPr>
        <w:t>.  The campaign with align with NAHB’s current educational resources, safety training materials, and news updates that are intended to help educate employers and workers on the various safety and health hazards the industry faces on the jobsite, and to better understand and comply with Occupational Safety and Health Administration (OSHA) requirements.</w:t>
      </w:r>
    </w:p>
    <w:p w14:paraId="04162EE2" w14:textId="77777777" w:rsidR="00D256E5" w:rsidRPr="00EF17DE" w:rsidRDefault="00D256E5" w:rsidP="00D256E5">
      <w:pPr>
        <w:spacing w:after="0" w:line="240" w:lineRule="auto"/>
        <w:rPr>
          <w:b/>
          <w:caps/>
          <w:sz w:val="26"/>
          <w:szCs w:val="26"/>
        </w:rPr>
      </w:pPr>
    </w:p>
    <w:p w14:paraId="621137B1" w14:textId="77777777" w:rsidR="00D256E5" w:rsidRPr="00EF17DE" w:rsidRDefault="00D256E5" w:rsidP="00D256E5">
      <w:pPr>
        <w:spacing w:after="0" w:line="240" w:lineRule="auto"/>
        <w:rPr>
          <w:b/>
          <w:caps/>
          <w:sz w:val="26"/>
          <w:szCs w:val="26"/>
        </w:rPr>
      </w:pPr>
      <w:r w:rsidRPr="00EF17DE">
        <w:rPr>
          <w:b/>
          <w:caps/>
          <w:sz w:val="26"/>
          <w:szCs w:val="26"/>
        </w:rPr>
        <w:t>About James hardie</w:t>
      </w:r>
    </w:p>
    <w:p w14:paraId="499265DB" w14:textId="354AA7E7" w:rsidR="00D256E5" w:rsidRPr="00EF17DE" w:rsidRDefault="00D256E5" w:rsidP="00D256E5">
      <w:pPr>
        <w:spacing w:after="0" w:line="240" w:lineRule="auto"/>
        <w:rPr>
          <w:sz w:val="26"/>
          <w:szCs w:val="26"/>
        </w:rPr>
      </w:pPr>
      <w:r w:rsidRPr="00EF17DE">
        <w:rPr>
          <w:sz w:val="26"/>
          <w:szCs w:val="26"/>
        </w:rPr>
        <w:t xml:space="preserve">As the industry leader, James Hardie views safety for everyone as a top priority. According to Sean Gadd, CMO and EVP of Segments &amp; Products, “Investing in safety is a critical component of our company. Understanding our shared values, James Hardie is pleased to partner with the NAHB to become the Diamond Sponsor Level of Safety.” The company launched a Zero Harm initiative in 2016 to focus on safety: people, places and systems. And this extends to customers. “It goes beyond building great quality products at James Hardie,” notes Gadd. “We don’t just protect </w:t>
      </w:r>
      <w:r w:rsidR="00AA7E31" w:rsidRPr="00EF17DE">
        <w:rPr>
          <w:sz w:val="26"/>
          <w:szCs w:val="26"/>
        </w:rPr>
        <w:t>homes;</w:t>
      </w:r>
      <w:r w:rsidRPr="00EF17DE">
        <w:rPr>
          <w:sz w:val="26"/>
          <w:szCs w:val="26"/>
        </w:rPr>
        <w:t xml:space="preserve"> we strive to help protect the people who build them and live in them.”  James Hardie website address is: </w:t>
      </w:r>
      <w:hyperlink r:id="rId12" w:history="1">
        <w:r w:rsidRPr="00D83087">
          <w:rPr>
            <w:rStyle w:val="Hyperlink"/>
            <w:sz w:val="26"/>
            <w:szCs w:val="26"/>
          </w:rPr>
          <w:t>jameshardie.com</w:t>
        </w:r>
      </w:hyperlink>
      <w:r w:rsidRPr="00EF17DE">
        <w:rPr>
          <w:sz w:val="26"/>
          <w:szCs w:val="26"/>
        </w:rPr>
        <w:t>.</w:t>
      </w:r>
    </w:p>
    <w:p w14:paraId="105A5342" w14:textId="77777777" w:rsidR="00D256E5" w:rsidRDefault="00D256E5" w:rsidP="00D256E5">
      <w:pPr>
        <w:spacing w:after="0" w:line="240" w:lineRule="auto"/>
        <w:rPr>
          <w:b/>
          <w:caps/>
          <w:sz w:val="44"/>
          <w:szCs w:val="116"/>
        </w:rPr>
      </w:pPr>
      <w:r>
        <w:rPr>
          <w:b/>
          <w:caps/>
          <w:sz w:val="44"/>
          <w:szCs w:val="116"/>
        </w:rPr>
        <w:lastRenderedPageBreak/>
        <w:t>fOR safety consultant information CONTACT</w:t>
      </w:r>
    </w:p>
    <w:p w14:paraId="7438D680" w14:textId="77777777" w:rsidR="00D256E5" w:rsidRPr="00FB43BB" w:rsidRDefault="00D256E5" w:rsidP="00D256E5">
      <w:pPr>
        <w:spacing w:after="0" w:line="240" w:lineRule="auto"/>
        <w:rPr>
          <w:b/>
          <w:caps/>
          <w:sz w:val="28"/>
          <w:szCs w:val="116"/>
        </w:rPr>
      </w:pPr>
    </w:p>
    <w:p w14:paraId="4389F04D" w14:textId="77777777" w:rsidR="00D256E5" w:rsidRPr="00C458F4" w:rsidRDefault="00D256E5" w:rsidP="00D256E5">
      <w:pPr>
        <w:spacing w:after="0" w:line="240" w:lineRule="auto"/>
        <w:rPr>
          <w:b/>
          <w:caps/>
          <w:sz w:val="28"/>
          <w:szCs w:val="116"/>
          <w:lang w:val="fr-FR"/>
        </w:rPr>
      </w:pPr>
      <w:r w:rsidRPr="00C458F4">
        <w:rPr>
          <w:b/>
          <w:sz w:val="28"/>
          <w:szCs w:val="116"/>
          <w:lang w:val="fr-FR"/>
        </w:rPr>
        <w:t>Dan Johnson, CSP</w:t>
      </w:r>
    </w:p>
    <w:p w14:paraId="1DD480EF" w14:textId="77777777" w:rsidR="00D256E5" w:rsidRPr="00C458F4" w:rsidRDefault="00D256E5" w:rsidP="00D256E5">
      <w:pPr>
        <w:spacing w:after="0" w:line="240" w:lineRule="auto"/>
        <w:rPr>
          <w:caps/>
          <w:sz w:val="28"/>
          <w:szCs w:val="116"/>
          <w:lang w:val="fr-FR"/>
        </w:rPr>
      </w:pPr>
      <w:r w:rsidRPr="00C458F4">
        <w:rPr>
          <w:sz w:val="28"/>
          <w:szCs w:val="116"/>
          <w:lang w:val="fr-FR"/>
        </w:rPr>
        <w:t>SFI Compliance</w:t>
      </w:r>
    </w:p>
    <w:p w14:paraId="541FABA4" w14:textId="23968E0D" w:rsidR="00D256E5" w:rsidRPr="008E5295" w:rsidRDefault="00D256E5" w:rsidP="00D256E5">
      <w:pPr>
        <w:spacing w:after="0" w:line="240" w:lineRule="auto"/>
        <w:rPr>
          <w:caps/>
          <w:sz w:val="28"/>
          <w:szCs w:val="116"/>
          <w:lang w:val="fr-FR"/>
        </w:rPr>
      </w:pPr>
      <w:r w:rsidRPr="008E5295">
        <w:rPr>
          <w:sz w:val="28"/>
          <w:szCs w:val="116"/>
          <w:lang w:val="fr-FR"/>
        </w:rPr>
        <w:t>(</w:t>
      </w:r>
      <w:r w:rsidR="00C458F4" w:rsidRPr="008E5295">
        <w:rPr>
          <w:sz w:val="28"/>
          <w:szCs w:val="116"/>
          <w:lang w:val="fr-FR"/>
        </w:rPr>
        <w:t>800) 727-5051</w:t>
      </w:r>
    </w:p>
    <w:p w14:paraId="5E088A78" w14:textId="77777777" w:rsidR="00D256E5" w:rsidRPr="00945D63" w:rsidRDefault="00675C58" w:rsidP="00D256E5">
      <w:pPr>
        <w:spacing w:after="0" w:line="240" w:lineRule="auto"/>
        <w:rPr>
          <w:caps/>
          <w:sz w:val="28"/>
          <w:szCs w:val="116"/>
        </w:rPr>
      </w:pPr>
      <w:hyperlink r:id="rId13" w:history="1">
        <w:r w:rsidR="00D256E5" w:rsidRPr="00945D63">
          <w:rPr>
            <w:rStyle w:val="Hyperlink"/>
            <w:sz w:val="28"/>
            <w:szCs w:val="116"/>
          </w:rPr>
          <w:t>dan@sficompliance.com</w:t>
        </w:r>
      </w:hyperlink>
      <w:r w:rsidR="00D256E5" w:rsidRPr="00945D63">
        <w:rPr>
          <w:sz w:val="28"/>
          <w:szCs w:val="116"/>
        </w:rPr>
        <w:t xml:space="preserve"> </w:t>
      </w:r>
    </w:p>
    <w:p w14:paraId="08B4F9E9" w14:textId="77777777" w:rsidR="00D256E5" w:rsidRDefault="00D256E5" w:rsidP="00D256E5">
      <w:pPr>
        <w:spacing w:after="0" w:line="240" w:lineRule="auto"/>
        <w:rPr>
          <w:caps/>
          <w:sz w:val="28"/>
          <w:szCs w:val="116"/>
        </w:rPr>
      </w:pPr>
    </w:p>
    <w:p w14:paraId="100B05D9" w14:textId="11EC22A3" w:rsidR="00C458F4" w:rsidRDefault="00C458F4" w:rsidP="00D256E5">
      <w:pPr>
        <w:spacing w:after="0" w:line="240" w:lineRule="auto"/>
        <w:rPr>
          <w:caps/>
          <w:sz w:val="28"/>
          <w:szCs w:val="116"/>
        </w:rPr>
      </w:pPr>
    </w:p>
    <w:p w14:paraId="456CED85" w14:textId="7EE0D52A" w:rsidR="00C458F4" w:rsidRDefault="00C458F4" w:rsidP="00D256E5">
      <w:pPr>
        <w:spacing w:after="0" w:line="240" w:lineRule="auto"/>
        <w:rPr>
          <w:caps/>
          <w:sz w:val="28"/>
          <w:szCs w:val="116"/>
        </w:rPr>
      </w:pPr>
    </w:p>
    <w:p w14:paraId="125EA1E6" w14:textId="5375AEEC" w:rsidR="00C458F4" w:rsidRDefault="00C458F4" w:rsidP="00D256E5">
      <w:pPr>
        <w:spacing w:after="0" w:line="240" w:lineRule="auto"/>
        <w:rPr>
          <w:caps/>
          <w:sz w:val="28"/>
          <w:szCs w:val="116"/>
        </w:rPr>
      </w:pPr>
    </w:p>
    <w:p w14:paraId="64C480AE" w14:textId="61897118" w:rsidR="00C458F4" w:rsidRDefault="00C458F4" w:rsidP="00D256E5">
      <w:pPr>
        <w:spacing w:after="0" w:line="240" w:lineRule="auto"/>
        <w:rPr>
          <w:caps/>
          <w:sz w:val="28"/>
          <w:szCs w:val="116"/>
        </w:rPr>
      </w:pPr>
    </w:p>
    <w:p w14:paraId="70C49669" w14:textId="40CB1B2D" w:rsidR="00C458F4" w:rsidRDefault="00C458F4" w:rsidP="00D256E5">
      <w:pPr>
        <w:spacing w:after="0" w:line="240" w:lineRule="auto"/>
        <w:rPr>
          <w:caps/>
          <w:sz w:val="28"/>
          <w:szCs w:val="116"/>
        </w:rPr>
      </w:pPr>
    </w:p>
    <w:p w14:paraId="4ADE6FE1" w14:textId="5276DF1B" w:rsidR="00C458F4" w:rsidRDefault="00C458F4" w:rsidP="00D256E5">
      <w:pPr>
        <w:spacing w:after="0" w:line="240" w:lineRule="auto"/>
        <w:rPr>
          <w:caps/>
          <w:sz w:val="28"/>
          <w:szCs w:val="116"/>
        </w:rPr>
      </w:pPr>
    </w:p>
    <w:p w14:paraId="3A4C73B1" w14:textId="77777777" w:rsidR="00C458F4" w:rsidRDefault="00C458F4" w:rsidP="00D256E5">
      <w:pPr>
        <w:spacing w:after="0" w:line="240" w:lineRule="auto"/>
        <w:rPr>
          <w:caps/>
          <w:sz w:val="28"/>
          <w:szCs w:val="116"/>
        </w:rPr>
      </w:pPr>
    </w:p>
    <w:p w14:paraId="6999C923" w14:textId="77777777" w:rsidR="00D256E5" w:rsidRPr="00AD4EBF" w:rsidRDefault="00D256E5" w:rsidP="00D256E5">
      <w:pPr>
        <w:spacing w:after="0" w:line="240" w:lineRule="auto"/>
        <w:rPr>
          <w:b/>
          <w:caps/>
          <w:sz w:val="28"/>
          <w:szCs w:val="116"/>
        </w:rPr>
      </w:pPr>
      <w:r w:rsidRPr="00AD4EBF">
        <w:rPr>
          <w:b/>
          <w:caps/>
          <w:sz w:val="28"/>
          <w:szCs w:val="116"/>
        </w:rPr>
        <w:t xml:space="preserve">About </w:t>
      </w:r>
      <w:r>
        <w:rPr>
          <w:b/>
          <w:caps/>
          <w:sz w:val="28"/>
          <w:szCs w:val="116"/>
        </w:rPr>
        <w:t>SFI Complaince</w:t>
      </w:r>
    </w:p>
    <w:p w14:paraId="4BC625CC" w14:textId="77777777" w:rsidR="00D256E5" w:rsidRDefault="00D256E5" w:rsidP="00D256E5">
      <w:pPr>
        <w:spacing w:after="0" w:line="240" w:lineRule="auto"/>
        <w:rPr>
          <w:caps/>
          <w:sz w:val="28"/>
          <w:szCs w:val="116"/>
        </w:rPr>
      </w:pPr>
      <w:r w:rsidRPr="00FB43BB">
        <w:rPr>
          <w:b/>
          <w:caps/>
          <w:noProof/>
          <w:sz w:val="36"/>
          <w:szCs w:val="116"/>
        </w:rPr>
        <w:drawing>
          <wp:inline distT="0" distB="0" distL="0" distR="0" wp14:anchorId="26880B0A" wp14:editId="45EC18C2">
            <wp:extent cx="2038350" cy="13947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044542" cy="1398979"/>
                    </a:xfrm>
                    <a:prstGeom prst="rect">
                      <a:avLst/>
                    </a:prstGeom>
                    <a:noFill/>
                    <a:ln>
                      <a:noFill/>
                    </a:ln>
                  </pic:spPr>
                </pic:pic>
              </a:graphicData>
            </a:graphic>
          </wp:inline>
        </w:drawing>
      </w:r>
    </w:p>
    <w:p w14:paraId="0BA4D409" w14:textId="77777777" w:rsidR="00D256E5" w:rsidRDefault="00D256E5" w:rsidP="00D256E5">
      <w:pPr>
        <w:spacing w:after="0" w:line="240" w:lineRule="auto"/>
        <w:rPr>
          <w:caps/>
          <w:sz w:val="28"/>
          <w:szCs w:val="116"/>
        </w:rPr>
      </w:pPr>
    </w:p>
    <w:p w14:paraId="4D671757" w14:textId="255379DD" w:rsidR="00D256E5" w:rsidRDefault="00D256E5" w:rsidP="00D256E5">
      <w:pPr>
        <w:spacing w:after="0" w:line="240" w:lineRule="auto"/>
        <w:rPr>
          <w:sz w:val="28"/>
          <w:szCs w:val="116"/>
        </w:rPr>
      </w:pPr>
      <w:r>
        <w:rPr>
          <w:sz w:val="28"/>
          <w:szCs w:val="116"/>
        </w:rPr>
        <w:t>SFI</w:t>
      </w:r>
      <w:r w:rsidRPr="005E6AAC">
        <w:rPr>
          <w:sz w:val="28"/>
          <w:szCs w:val="116"/>
        </w:rPr>
        <w:t xml:space="preserve"> has over 100 years of workplace safety and risk management experience, industry recognition for excellence, extensive bilingual capabilities, and advanced certifications.</w:t>
      </w:r>
      <w:r>
        <w:rPr>
          <w:caps/>
          <w:sz w:val="28"/>
          <w:szCs w:val="116"/>
        </w:rPr>
        <w:t xml:space="preserve">  </w:t>
      </w:r>
      <w:r w:rsidRPr="005E6AAC">
        <w:rPr>
          <w:sz w:val="28"/>
          <w:szCs w:val="116"/>
        </w:rPr>
        <w:t xml:space="preserve">Turn to </w:t>
      </w:r>
      <w:r>
        <w:rPr>
          <w:sz w:val="28"/>
          <w:szCs w:val="116"/>
        </w:rPr>
        <w:t>SFI</w:t>
      </w:r>
      <w:r w:rsidRPr="005E6AAC">
        <w:rPr>
          <w:sz w:val="28"/>
          <w:szCs w:val="116"/>
        </w:rPr>
        <w:t xml:space="preserve"> consultants for expert services in </w:t>
      </w:r>
      <w:r w:rsidR="00C458F4" w:rsidRPr="005E6AAC">
        <w:rPr>
          <w:sz w:val="28"/>
          <w:szCs w:val="116"/>
        </w:rPr>
        <w:t>OSHA</w:t>
      </w:r>
      <w:r w:rsidRPr="005E6AAC">
        <w:rPr>
          <w:sz w:val="28"/>
          <w:szCs w:val="116"/>
        </w:rPr>
        <w:t xml:space="preserve"> compliance, risk management, on-site safety evaluations, safety policy management, review and preparation, and safety training.</w:t>
      </w:r>
      <w:r w:rsidR="00C458F4">
        <w:rPr>
          <w:sz w:val="28"/>
          <w:szCs w:val="116"/>
        </w:rPr>
        <w:t xml:space="preserve">  SFI offers Complete Safety Management</w:t>
      </w:r>
      <w:r w:rsidR="00C458F4">
        <w:rPr>
          <w:rFonts w:cstheme="minorHAnsi"/>
          <w:sz w:val="28"/>
          <w:szCs w:val="116"/>
        </w:rPr>
        <w:t>™</w:t>
      </w:r>
      <w:r w:rsidR="00C458F4">
        <w:rPr>
          <w:sz w:val="28"/>
          <w:szCs w:val="116"/>
        </w:rPr>
        <w:t xml:space="preserve"> services nationwide.</w:t>
      </w:r>
    </w:p>
    <w:p w14:paraId="0E76DED1" w14:textId="77777777" w:rsidR="005D6ECE" w:rsidRDefault="005D6ECE" w:rsidP="00D256E5">
      <w:pPr>
        <w:spacing w:after="0" w:line="240" w:lineRule="auto"/>
        <w:rPr>
          <w:sz w:val="28"/>
          <w:szCs w:val="116"/>
        </w:rPr>
      </w:pPr>
    </w:p>
    <w:p w14:paraId="64295AF4" w14:textId="77777777" w:rsidR="005D6ECE" w:rsidRPr="004B5820" w:rsidRDefault="005D6ECE" w:rsidP="005D6ECE">
      <w:pPr>
        <w:spacing w:after="0" w:line="240" w:lineRule="auto"/>
        <w:rPr>
          <w:caps/>
          <w:sz w:val="28"/>
          <w:szCs w:val="28"/>
        </w:rPr>
      </w:pPr>
      <w:r w:rsidRPr="004B5820">
        <w:rPr>
          <w:sz w:val="28"/>
          <w:szCs w:val="28"/>
        </w:rPr>
        <w:t>Local Commitment, National Presence</w:t>
      </w:r>
    </w:p>
    <w:p w14:paraId="21932732" w14:textId="77777777" w:rsidR="005D6ECE" w:rsidRPr="004B5820" w:rsidRDefault="005D6ECE" w:rsidP="005D6ECE">
      <w:pPr>
        <w:spacing w:after="0" w:line="240" w:lineRule="auto"/>
        <w:rPr>
          <w:caps/>
          <w:sz w:val="28"/>
          <w:szCs w:val="28"/>
        </w:rPr>
      </w:pPr>
      <w:r w:rsidRPr="004B5820">
        <w:rPr>
          <w:caps/>
          <w:sz w:val="28"/>
          <w:szCs w:val="28"/>
        </w:rPr>
        <w:t>COLORADO | TEXAS | ARIZONA | GEORGIA | FLORIDA</w:t>
      </w:r>
    </w:p>
    <w:p w14:paraId="0E0B08D5" w14:textId="77777777" w:rsidR="00C458F4" w:rsidRDefault="00C458F4" w:rsidP="00D256E5">
      <w:pPr>
        <w:spacing w:after="0" w:line="240" w:lineRule="auto"/>
        <w:rPr>
          <w:caps/>
          <w:sz w:val="28"/>
          <w:szCs w:val="116"/>
        </w:rPr>
      </w:pPr>
    </w:p>
    <w:p w14:paraId="06F735AF" w14:textId="77777777" w:rsidR="00D256E5" w:rsidRDefault="00D256E5" w:rsidP="00D256E5">
      <w:pPr>
        <w:spacing w:after="0" w:line="240" w:lineRule="auto"/>
        <w:rPr>
          <w:caps/>
          <w:sz w:val="28"/>
          <w:szCs w:val="116"/>
        </w:rPr>
      </w:pPr>
    </w:p>
    <w:p w14:paraId="54D31C37" w14:textId="552BB39C" w:rsidR="00D256E5" w:rsidRPr="00C458F4" w:rsidRDefault="00D256E5" w:rsidP="00D256E5">
      <w:pPr>
        <w:spacing w:after="0" w:line="240" w:lineRule="auto"/>
        <w:rPr>
          <w:sz w:val="28"/>
          <w:szCs w:val="116"/>
        </w:rPr>
        <w:sectPr w:rsidR="00D256E5" w:rsidRPr="00C458F4" w:rsidSect="00EB1C1B">
          <w:headerReference w:type="default" r:id="rId15"/>
          <w:footerReference w:type="default" r:id="rId16"/>
          <w:pgSz w:w="12240" w:h="15840"/>
          <w:pgMar w:top="1440" w:right="1440" w:bottom="1440" w:left="1440" w:header="720" w:footer="720" w:gutter="0"/>
          <w:cols w:space="720"/>
          <w:docGrid w:linePitch="360"/>
        </w:sectPr>
      </w:pPr>
      <w:r>
        <w:rPr>
          <w:sz w:val="28"/>
          <w:szCs w:val="116"/>
        </w:rPr>
        <w:t>Visit their website at</w:t>
      </w:r>
      <w:r>
        <w:rPr>
          <w:caps/>
          <w:sz w:val="28"/>
          <w:szCs w:val="116"/>
        </w:rPr>
        <w:t>:</w:t>
      </w:r>
      <w:r w:rsidR="00C458F4">
        <w:rPr>
          <w:caps/>
          <w:sz w:val="28"/>
          <w:szCs w:val="116"/>
        </w:rPr>
        <w:t xml:space="preserve">    </w:t>
      </w:r>
      <w:r w:rsidR="00C458F4">
        <w:rPr>
          <w:sz w:val="28"/>
          <w:szCs w:val="116"/>
        </w:rPr>
        <w:t xml:space="preserve">  </w:t>
      </w:r>
      <w:hyperlink r:id="rId17" w:history="1">
        <w:r w:rsidR="00C458F4" w:rsidRPr="00531195">
          <w:rPr>
            <w:rStyle w:val="Hyperlink"/>
            <w:sz w:val="28"/>
            <w:szCs w:val="116"/>
          </w:rPr>
          <w:t>www.sficompliance.com</w:t>
        </w:r>
      </w:hyperlink>
      <w:r w:rsidR="00C458F4">
        <w:rPr>
          <w:sz w:val="28"/>
          <w:szCs w:val="116"/>
        </w:rPr>
        <w:t xml:space="preserve"> </w:t>
      </w:r>
    </w:p>
    <w:p w14:paraId="2E2DD951" w14:textId="77777777" w:rsidR="007969DE" w:rsidRDefault="007969DE" w:rsidP="00D256E5">
      <w:pPr>
        <w:spacing w:after="0" w:line="240" w:lineRule="auto"/>
        <w:rPr>
          <w:b/>
          <w:caps/>
          <w:sz w:val="44"/>
          <w:szCs w:val="116"/>
        </w:rPr>
      </w:pPr>
    </w:p>
    <w:p w14:paraId="4F0AC0AC" w14:textId="77777777" w:rsidR="007969DE" w:rsidRDefault="007969DE" w:rsidP="00D256E5">
      <w:pPr>
        <w:spacing w:after="0" w:line="240" w:lineRule="auto"/>
        <w:rPr>
          <w:b/>
          <w:caps/>
          <w:sz w:val="44"/>
          <w:szCs w:val="116"/>
        </w:rPr>
      </w:pPr>
    </w:p>
    <w:p w14:paraId="4CE710CE" w14:textId="77777777" w:rsidR="007969DE" w:rsidRDefault="007969DE" w:rsidP="00D256E5">
      <w:pPr>
        <w:spacing w:after="0" w:line="240" w:lineRule="auto"/>
        <w:rPr>
          <w:b/>
          <w:caps/>
          <w:sz w:val="44"/>
          <w:szCs w:val="116"/>
        </w:rPr>
      </w:pPr>
    </w:p>
    <w:p w14:paraId="73F241CE" w14:textId="77777777" w:rsidR="007969DE" w:rsidRDefault="007969DE" w:rsidP="00D256E5">
      <w:pPr>
        <w:spacing w:after="0" w:line="240" w:lineRule="auto"/>
        <w:rPr>
          <w:b/>
          <w:caps/>
          <w:sz w:val="44"/>
          <w:szCs w:val="116"/>
        </w:rPr>
      </w:pPr>
    </w:p>
    <w:p w14:paraId="4D98357C" w14:textId="77777777" w:rsidR="007969DE" w:rsidRDefault="007969DE" w:rsidP="00D256E5">
      <w:pPr>
        <w:spacing w:after="0" w:line="240" w:lineRule="auto"/>
        <w:rPr>
          <w:b/>
          <w:caps/>
          <w:sz w:val="44"/>
          <w:szCs w:val="116"/>
        </w:rPr>
      </w:pPr>
    </w:p>
    <w:p w14:paraId="11B2B6AB" w14:textId="77777777" w:rsidR="007969DE" w:rsidRDefault="007969DE" w:rsidP="00D256E5">
      <w:pPr>
        <w:spacing w:after="0" w:line="240" w:lineRule="auto"/>
        <w:rPr>
          <w:b/>
          <w:caps/>
          <w:sz w:val="44"/>
          <w:szCs w:val="116"/>
        </w:rPr>
      </w:pPr>
    </w:p>
    <w:p w14:paraId="28102FAA" w14:textId="1E3CFF79" w:rsidR="007969DE" w:rsidRDefault="007969DE" w:rsidP="00D256E5">
      <w:pPr>
        <w:spacing w:after="0" w:line="240" w:lineRule="auto"/>
        <w:rPr>
          <w:b/>
          <w:caps/>
          <w:sz w:val="44"/>
          <w:szCs w:val="116"/>
        </w:rPr>
      </w:pPr>
    </w:p>
    <w:p w14:paraId="25219163" w14:textId="13D340EF" w:rsidR="0037197A" w:rsidRDefault="0037197A" w:rsidP="00D256E5">
      <w:pPr>
        <w:spacing w:after="0" w:line="240" w:lineRule="auto"/>
        <w:rPr>
          <w:b/>
          <w:caps/>
          <w:sz w:val="44"/>
          <w:szCs w:val="116"/>
        </w:rPr>
      </w:pPr>
    </w:p>
    <w:p w14:paraId="2A6ECC9E" w14:textId="77ACA149" w:rsidR="0037197A" w:rsidRDefault="0037197A" w:rsidP="00D256E5">
      <w:pPr>
        <w:spacing w:after="0" w:line="240" w:lineRule="auto"/>
        <w:rPr>
          <w:b/>
          <w:caps/>
          <w:sz w:val="44"/>
          <w:szCs w:val="116"/>
        </w:rPr>
      </w:pPr>
    </w:p>
    <w:p w14:paraId="34B47032" w14:textId="0940FF9D" w:rsidR="0037197A" w:rsidRDefault="0037197A" w:rsidP="00D256E5">
      <w:pPr>
        <w:spacing w:after="0" w:line="240" w:lineRule="auto"/>
        <w:rPr>
          <w:b/>
          <w:caps/>
          <w:sz w:val="44"/>
          <w:szCs w:val="116"/>
        </w:rPr>
      </w:pPr>
    </w:p>
    <w:p w14:paraId="1D9AEE86" w14:textId="5BBD3EE7" w:rsidR="0037197A" w:rsidRDefault="0037197A" w:rsidP="00D256E5">
      <w:pPr>
        <w:spacing w:after="0" w:line="240" w:lineRule="auto"/>
        <w:rPr>
          <w:b/>
          <w:caps/>
          <w:sz w:val="44"/>
          <w:szCs w:val="116"/>
        </w:rPr>
      </w:pPr>
    </w:p>
    <w:p w14:paraId="062314EA" w14:textId="0AE60531" w:rsidR="0037197A" w:rsidRDefault="0037197A" w:rsidP="00D256E5">
      <w:pPr>
        <w:spacing w:after="0" w:line="240" w:lineRule="auto"/>
        <w:rPr>
          <w:b/>
          <w:caps/>
          <w:sz w:val="44"/>
          <w:szCs w:val="116"/>
        </w:rPr>
      </w:pPr>
    </w:p>
    <w:p w14:paraId="3561D469" w14:textId="051E8F0C" w:rsidR="0037197A" w:rsidRDefault="0037197A" w:rsidP="00D256E5">
      <w:pPr>
        <w:spacing w:after="0" w:line="240" w:lineRule="auto"/>
        <w:rPr>
          <w:b/>
          <w:caps/>
          <w:sz w:val="44"/>
          <w:szCs w:val="116"/>
        </w:rPr>
      </w:pPr>
    </w:p>
    <w:p w14:paraId="31415FEC" w14:textId="77777777" w:rsidR="0037197A" w:rsidRDefault="0037197A" w:rsidP="00D256E5">
      <w:pPr>
        <w:spacing w:after="0" w:line="240" w:lineRule="auto"/>
        <w:rPr>
          <w:b/>
          <w:caps/>
          <w:sz w:val="44"/>
          <w:szCs w:val="116"/>
        </w:rPr>
      </w:pPr>
    </w:p>
    <w:p w14:paraId="41EE592D" w14:textId="0ACC6E56" w:rsidR="00D256E5" w:rsidRDefault="00D256E5" w:rsidP="00D256E5">
      <w:pPr>
        <w:spacing w:after="0" w:line="240" w:lineRule="auto"/>
        <w:rPr>
          <w:b/>
          <w:caps/>
          <w:sz w:val="44"/>
          <w:szCs w:val="116"/>
        </w:rPr>
      </w:pPr>
      <w:r>
        <w:rPr>
          <w:b/>
          <w:caps/>
          <w:sz w:val="44"/>
          <w:szCs w:val="116"/>
        </w:rPr>
        <w:t>Disclaimer</w:t>
      </w:r>
    </w:p>
    <w:p w14:paraId="6FDFDC1A" w14:textId="77777777" w:rsidR="00D256E5" w:rsidRPr="00FB43BB" w:rsidRDefault="00D256E5" w:rsidP="00D256E5">
      <w:pPr>
        <w:spacing w:after="0" w:line="240" w:lineRule="auto"/>
        <w:rPr>
          <w:b/>
          <w:caps/>
          <w:sz w:val="28"/>
          <w:szCs w:val="116"/>
        </w:rPr>
      </w:pPr>
    </w:p>
    <w:p w14:paraId="7A0BB998" w14:textId="77777777" w:rsidR="00D256E5" w:rsidRDefault="00D256E5" w:rsidP="00D256E5">
      <w:pPr>
        <w:spacing w:after="0" w:line="240" w:lineRule="auto"/>
        <w:rPr>
          <w:caps/>
          <w:sz w:val="28"/>
          <w:szCs w:val="116"/>
        </w:rPr>
      </w:pPr>
      <w:r w:rsidRPr="000C24EF">
        <w:rPr>
          <w:sz w:val="28"/>
          <w:szCs w:val="116"/>
        </w:rPr>
        <w:t>This publication provides accurate information on the subject matter covered. The publisher is selling it with the understanding that the publisher is not providing legal, accounting, or other professional service.</w:t>
      </w:r>
      <w:r>
        <w:rPr>
          <w:sz w:val="28"/>
          <w:szCs w:val="116"/>
        </w:rPr>
        <w:t xml:space="preserve"> </w:t>
      </w:r>
      <w:r w:rsidRPr="000C24EF">
        <w:rPr>
          <w:sz w:val="28"/>
          <w:szCs w:val="116"/>
        </w:rPr>
        <w:t xml:space="preserve"> If you need legal advice or other expert assistance, obtain the services of a qualified professional experienced in the subject matter involved. </w:t>
      </w:r>
      <w:r>
        <w:rPr>
          <w:sz w:val="28"/>
          <w:szCs w:val="116"/>
        </w:rPr>
        <w:t xml:space="preserve"> </w:t>
      </w:r>
      <w:r w:rsidRPr="000C24EF">
        <w:rPr>
          <w:sz w:val="28"/>
          <w:szCs w:val="116"/>
        </w:rPr>
        <w:t xml:space="preserve">Reference herein to any specific commercial products, process, or service by trade name, trademark, manufacturer, or otherwise does not necessarily constitute or imply its endorsement, recommendation, or favored status by the </w:t>
      </w:r>
      <w:r>
        <w:rPr>
          <w:sz w:val="28"/>
          <w:szCs w:val="116"/>
        </w:rPr>
        <w:t>N</w:t>
      </w:r>
      <w:r w:rsidRPr="000C24EF">
        <w:rPr>
          <w:sz w:val="28"/>
          <w:szCs w:val="116"/>
        </w:rPr>
        <w:t xml:space="preserve">ational </w:t>
      </w:r>
      <w:r>
        <w:rPr>
          <w:sz w:val="28"/>
          <w:szCs w:val="116"/>
        </w:rPr>
        <w:t>A</w:t>
      </w:r>
      <w:r w:rsidRPr="000C24EF">
        <w:rPr>
          <w:sz w:val="28"/>
          <w:szCs w:val="116"/>
        </w:rPr>
        <w:t xml:space="preserve">ssociation of </w:t>
      </w:r>
      <w:r>
        <w:rPr>
          <w:sz w:val="28"/>
          <w:szCs w:val="116"/>
        </w:rPr>
        <w:t>H</w:t>
      </w:r>
      <w:r w:rsidRPr="000C24EF">
        <w:rPr>
          <w:sz w:val="28"/>
          <w:szCs w:val="116"/>
        </w:rPr>
        <w:t xml:space="preserve">ome </w:t>
      </w:r>
      <w:r>
        <w:rPr>
          <w:sz w:val="28"/>
          <w:szCs w:val="116"/>
        </w:rPr>
        <w:t>B</w:t>
      </w:r>
      <w:r w:rsidRPr="000C24EF">
        <w:rPr>
          <w:sz w:val="28"/>
          <w:szCs w:val="116"/>
        </w:rPr>
        <w:t xml:space="preserve">uilders. </w:t>
      </w:r>
      <w:r>
        <w:rPr>
          <w:sz w:val="28"/>
          <w:szCs w:val="116"/>
        </w:rPr>
        <w:t xml:space="preserve"> </w:t>
      </w:r>
      <w:r w:rsidRPr="000C24EF">
        <w:rPr>
          <w:sz w:val="28"/>
          <w:szCs w:val="116"/>
        </w:rPr>
        <w:t xml:space="preserve">The views and opinions of the author expressed in this publication do not necessarily state or reflect those of the </w:t>
      </w:r>
      <w:r>
        <w:rPr>
          <w:sz w:val="28"/>
          <w:szCs w:val="116"/>
        </w:rPr>
        <w:t>N</w:t>
      </w:r>
      <w:r w:rsidRPr="000C24EF">
        <w:rPr>
          <w:sz w:val="28"/>
          <w:szCs w:val="116"/>
        </w:rPr>
        <w:t xml:space="preserve">ational </w:t>
      </w:r>
      <w:r>
        <w:rPr>
          <w:sz w:val="28"/>
          <w:szCs w:val="116"/>
        </w:rPr>
        <w:t>A</w:t>
      </w:r>
      <w:r w:rsidRPr="000C24EF">
        <w:rPr>
          <w:sz w:val="28"/>
          <w:szCs w:val="116"/>
        </w:rPr>
        <w:t xml:space="preserve">ssociation of </w:t>
      </w:r>
      <w:r>
        <w:rPr>
          <w:sz w:val="28"/>
          <w:szCs w:val="116"/>
        </w:rPr>
        <w:t>H</w:t>
      </w:r>
      <w:r w:rsidRPr="000C24EF">
        <w:rPr>
          <w:sz w:val="28"/>
          <w:szCs w:val="116"/>
        </w:rPr>
        <w:t xml:space="preserve">ome </w:t>
      </w:r>
      <w:r>
        <w:rPr>
          <w:sz w:val="28"/>
          <w:szCs w:val="116"/>
        </w:rPr>
        <w:t>B</w:t>
      </w:r>
      <w:r w:rsidRPr="000C24EF">
        <w:rPr>
          <w:sz w:val="28"/>
          <w:szCs w:val="116"/>
        </w:rPr>
        <w:t xml:space="preserve">uilders, and they shall not be used to </w:t>
      </w:r>
      <w:r>
        <w:rPr>
          <w:sz w:val="28"/>
          <w:szCs w:val="116"/>
        </w:rPr>
        <w:t>advertise or endorse a product.</w:t>
      </w:r>
    </w:p>
    <w:p w14:paraId="2EDBE8A4" w14:textId="77777777" w:rsidR="00D256E5" w:rsidRDefault="00D256E5" w:rsidP="00D256E5">
      <w:pPr>
        <w:spacing w:after="0" w:line="240" w:lineRule="auto"/>
        <w:rPr>
          <w:caps/>
          <w:sz w:val="28"/>
          <w:szCs w:val="116"/>
        </w:rPr>
      </w:pPr>
    </w:p>
    <w:p w14:paraId="182C1553" w14:textId="187B9425" w:rsidR="00D256E5" w:rsidRDefault="00D256E5" w:rsidP="00D256E5">
      <w:pPr>
        <w:spacing w:after="0" w:line="240" w:lineRule="auto"/>
        <w:rPr>
          <w:caps/>
          <w:sz w:val="28"/>
          <w:szCs w:val="116"/>
        </w:rPr>
        <w:sectPr w:rsidR="00D256E5" w:rsidSect="00EB1C1B">
          <w:headerReference w:type="default" r:id="rId18"/>
          <w:footerReference w:type="default" r:id="rId19"/>
          <w:pgSz w:w="12240" w:h="15840"/>
          <w:pgMar w:top="1440" w:right="1440" w:bottom="1440" w:left="1440" w:header="720" w:footer="720" w:gutter="0"/>
          <w:cols w:space="720"/>
          <w:docGrid w:linePitch="360"/>
        </w:sectPr>
      </w:pPr>
      <w:r w:rsidRPr="00D2194A">
        <w:rPr>
          <w:caps/>
          <w:sz w:val="28"/>
          <w:szCs w:val="116"/>
        </w:rPr>
        <w:t>©</w:t>
      </w:r>
      <w:r>
        <w:rPr>
          <w:caps/>
          <w:sz w:val="28"/>
          <w:szCs w:val="116"/>
        </w:rPr>
        <w:t>20</w:t>
      </w:r>
      <w:r w:rsidR="0037197A">
        <w:rPr>
          <w:caps/>
          <w:sz w:val="28"/>
          <w:szCs w:val="116"/>
        </w:rPr>
        <w:t>22</w:t>
      </w:r>
      <w:r w:rsidRPr="00D2194A">
        <w:rPr>
          <w:sz w:val="28"/>
          <w:szCs w:val="116"/>
        </w:rPr>
        <w:t xml:space="preserve"> by the SFI Compliance</w:t>
      </w:r>
      <w:r>
        <w:rPr>
          <w:sz w:val="28"/>
          <w:szCs w:val="116"/>
        </w:rPr>
        <w:t>.  All rights reserved.</w:t>
      </w:r>
    </w:p>
    <w:p w14:paraId="39003F2F" w14:textId="77777777" w:rsidR="0037197A" w:rsidRDefault="0037197A" w:rsidP="00D256E5">
      <w:pPr>
        <w:spacing w:after="0" w:line="240" w:lineRule="auto"/>
        <w:rPr>
          <w:b/>
          <w:caps/>
          <w:sz w:val="44"/>
          <w:szCs w:val="116"/>
        </w:rPr>
      </w:pPr>
    </w:p>
    <w:p w14:paraId="6E3AC021" w14:textId="127F4ED7" w:rsidR="00D256E5" w:rsidRDefault="00D256E5" w:rsidP="00D256E5">
      <w:pPr>
        <w:spacing w:after="0" w:line="240" w:lineRule="auto"/>
        <w:rPr>
          <w:b/>
          <w:caps/>
          <w:sz w:val="44"/>
          <w:szCs w:val="116"/>
        </w:rPr>
      </w:pPr>
      <w:r>
        <w:rPr>
          <w:b/>
          <w:caps/>
          <w:sz w:val="44"/>
          <w:szCs w:val="116"/>
        </w:rPr>
        <w:t>Instructions – How to use this program</w:t>
      </w:r>
    </w:p>
    <w:p w14:paraId="5EE9ADEB" w14:textId="77777777" w:rsidR="00D256E5" w:rsidRPr="00FB43BB" w:rsidRDefault="00D256E5" w:rsidP="00D256E5">
      <w:pPr>
        <w:spacing w:after="0" w:line="240" w:lineRule="auto"/>
        <w:rPr>
          <w:b/>
          <w:caps/>
          <w:sz w:val="28"/>
          <w:szCs w:val="116"/>
        </w:rPr>
      </w:pPr>
    </w:p>
    <w:p w14:paraId="45C1FAFE" w14:textId="7E5EE92D" w:rsidR="00D256E5" w:rsidRPr="00AE409C" w:rsidRDefault="00D256E5" w:rsidP="00D256E5">
      <w:pPr>
        <w:spacing w:after="0" w:line="240" w:lineRule="auto"/>
        <w:rPr>
          <w:sz w:val="24"/>
          <w:szCs w:val="116"/>
        </w:rPr>
      </w:pPr>
      <w:r w:rsidRPr="00AE409C">
        <w:rPr>
          <w:sz w:val="24"/>
          <w:szCs w:val="116"/>
        </w:rPr>
        <w:t xml:space="preserve">The </w:t>
      </w:r>
      <w:r w:rsidR="008E5295">
        <w:rPr>
          <w:color w:val="C00000"/>
          <w:sz w:val="24"/>
          <w:szCs w:val="116"/>
        </w:rPr>
        <w:t>REMODELER</w:t>
      </w:r>
      <w:r w:rsidRPr="008501A9">
        <w:rPr>
          <w:color w:val="C00000"/>
          <w:sz w:val="24"/>
          <w:szCs w:val="116"/>
        </w:rPr>
        <w:t xml:space="preserve"> </w:t>
      </w:r>
      <w:r w:rsidRPr="00AE409C">
        <w:rPr>
          <w:sz w:val="24"/>
          <w:szCs w:val="116"/>
        </w:rPr>
        <w:t xml:space="preserve">SAFETY &amp; HEALTH PROGRAM is </w:t>
      </w:r>
      <w:r w:rsidR="00E043BC">
        <w:rPr>
          <w:sz w:val="24"/>
          <w:szCs w:val="116"/>
        </w:rPr>
        <w:t xml:space="preserve">a </w:t>
      </w:r>
      <w:r w:rsidRPr="00AE409C">
        <w:rPr>
          <w:sz w:val="24"/>
          <w:szCs w:val="116"/>
        </w:rPr>
        <w:t xml:space="preserve">model company safety program </w:t>
      </w:r>
      <w:r w:rsidRPr="0027571D">
        <w:rPr>
          <w:b/>
          <w:i/>
          <w:sz w:val="24"/>
          <w:szCs w:val="116"/>
        </w:rPr>
        <w:t>ONLY</w:t>
      </w:r>
      <w:r>
        <w:rPr>
          <w:sz w:val="24"/>
          <w:szCs w:val="116"/>
        </w:rPr>
        <w:t xml:space="preserve"> </w:t>
      </w:r>
      <w:r w:rsidRPr="00AE409C">
        <w:rPr>
          <w:sz w:val="24"/>
          <w:szCs w:val="116"/>
        </w:rPr>
        <w:t xml:space="preserve">for </w:t>
      </w:r>
      <w:r w:rsidRPr="0027571D">
        <w:rPr>
          <w:sz w:val="24"/>
          <w:szCs w:val="116"/>
        </w:rPr>
        <w:t xml:space="preserve">establishments primarily engaged in </w:t>
      </w:r>
      <w:r w:rsidR="008E5295">
        <w:rPr>
          <w:sz w:val="24"/>
          <w:szCs w:val="116"/>
        </w:rPr>
        <w:t>remodeling</w:t>
      </w:r>
      <w:r>
        <w:rPr>
          <w:sz w:val="24"/>
          <w:szCs w:val="116"/>
        </w:rPr>
        <w:t xml:space="preserve"> </w:t>
      </w:r>
      <w:r w:rsidR="008E5295">
        <w:rPr>
          <w:sz w:val="24"/>
          <w:szCs w:val="116"/>
        </w:rPr>
        <w:t>of</w:t>
      </w:r>
      <w:r w:rsidRPr="007C6680">
        <w:rPr>
          <w:sz w:val="24"/>
          <w:szCs w:val="116"/>
        </w:rPr>
        <w:t xml:space="preserve"> residential buildings</w:t>
      </w:r>
      <w:r>
        <w:rPr>
          <w:sz w:val="24"/>
          <w:szCs w:val="116"/>
        </w:rPr>
        <w:t xml:space="preserve"> </w:t>
      </w:r>
      <w:r w:rsidRPr="00AE409C">
        <w:rPr>
          <w:sz w:val="24"/>
          <w:szCs w:val="116"/>
        </w:rPr>
        <w:t xml:space="preserve">and is intended to cover </w:t>
      </w:r>
      <w:r w:rsidRPr="0027571D">
        <w:rPr>
          <w:b/>
          <w:i/>
          <w:sz w:val="24"/>
          <w:szCs w:val="116"/>
        </w:rPr>
        <w:t>their employees only</w:t>
      </w:r>
      <w:r w:rsidRPr="00AE409C">
        <w:rPr>
          <w:sz w:val="24"/>
          <w:szCs w:val="116"/>
        </w:rPr>
        <w:t>.  It contains the materials need</w:t>
      </w:r>
      <w:r>
        <w:rPr>
          <w:sz w:val="24"/>
          <w:szCs w:val="116"/>
        </w:rPr>
        <w:t>ed</w:t>
      </w:r>
      <w:r w:rsidRPr="00AE409C">
        <w:rPr>
          <w:sz w:val="24"/>
          <w:szCs w:val="116"/>
        </w:rPr>
        <w:t xml:space="preserve"> to effortlessly set up a safety program for your company. </w:t>
      </w:r>
      <w:r>
        <w:rPr>
          <w:sz w:val="24"/>
          <w:szCs w:val="116"/>
        </w:rPr>
        <w:t xml:space="preserve"> </w:t>
      </w:r>
      <w:r w:rsidRPr="00AE409C">
        <w:rPr>
          <w:sz w:val="24"/>
          <w:szCs w:val="116"/>
        </w:rPr>
        <w:t xml:space="preserve">It is intended to be used by management, who can take the </w:t>
      </w:r>
      <w:r>
        <w:rPr>
          <w:sz w:val="24"/>
          <w:szCs w:val="116"/>
        </w:rPr>
        <w:t xml:space="preserve">safety </w:t>
      </w:r>
      <w:r w:rsidRPr="00AE409C">
        <w:rPr>
          <w:sz w:val="24"/>
          <w:szCs w:val="116"/>
        </w:rPr>
        <w:t xml:space="preserve">program and provide it to each </w:t>
      </w:r>
      <w:r w:rsidR="00312374">
        <w:rPr>
          <w:sz w:val="24"/>
          <w:szCs w:val="116"/>
        </w:rPr>
        <w:t>project</w:t>
      </w:r>
      <w:r w:rsidRPr="00AE409C">
        <w:rPr>
          <w:sz w:val="24"/>
          <w:szCs w:val="116"/>
        </w:rPr>
        <w:t xml:space="preserve"> so that each site (or superintendent, if applicable) will have a site-specific program.  </w:t>
      </w:r>
    </w:p>
    <w:p w14:paraId="3DC6CE52" w14:textId="77777777" w:rsidR="00D256E5" w:rsidRPr="00AE409C" w:rsidRDefault="00D256E5" w:rsidP="00D256E5">
      <w:pPr>
        <w:spacing w:after="0" w:line="240" w:lineRule="auto"/>
        <w:rPr>
          <w:sz w:val="24"/>
          <w:szCs w:val="116"/>
        </w:rPr>
      </w:pPr>
    </w:p>
    <w:p w14:paraId="0EE5F6C9" w14:textId="61A3CB65" w:rsidR="00D256E5" w:rsidRPr="00AE409C" w:rsidRDefault="00D256E5" w:rsidP="00D256E5">
      <w:pPr>
        <w:spacing w:after="0" w:line="240" w:lineRule="auto"/>
        <w:rPr>
          <w:sz w:val="24"/>
          <w:szCs w:val="116"/>
        </w:rPr>
      </w:pPr>
      <w:r w:rsidRPr="00AE409C">
        <w:rPr>
          <w:sz w:val="24"/>
          <w:szCs w:val="116"/>
        </w:rPr>
        <w:t xml:space="preserve">The </w:t>
      </w:r>
      <w:r w:rsidR="008E5295">
        <w:rPr>
          <w:color w:val="C00000"/>
          <w:sz w:val="24"/>
          <w:szCs w:val="116"/>
        </w:rPr>
        <w:t>REMODELER</w:t>
      </w:r>
      <w:r w:rsidR="008E5295" w:rsidRPr="00AE409C">
        <w:rPr>
          <w:sz w:val="24"/>
          <w:szCs w:val="116"/>
        </w:rPr>
        <w:t xml:space="preserve"> </w:t>
      </w:r>
      <w:r w:rsidRPr="00AE409C">
        <w:rPr>
          <w:sz w:val="24"/>
          <w:szCs w:val="116"/>
        </w:rPr>
        <w:t xml:space="preserve">SAFETY &amp; HEALTH PROGRAM is designed with small </w:t>
      </w:r>
      <w:r>
        <w:rPr>
          <w:sz w:val="24"/>
          <w:szCs w:val="116"/>
        </w:rPr>
        <w:t>companies</w:t>
      </w:r>
      <w:r w:rsidRPr="00AE409C">
        <w:rPr>
          <w:sz w:val="24"/>
          <w:szCs w:val="116"/>
        </w:rPr>
        <w:t xml:space="preserve"> in mind.  It is intended as a practical, hands-on guide for implementing an effective safety program without hiring an additional employee</w:t>
      </w:r>
      <w:r>
        <w:rPr>
          <w:sz w:val="24"/>
          <w:szCs w:val="116"/>
        </w:rPr>
        <w:t xml:space="preserve"> or consultant</w:t>
      </w:r>
      <w:r w:rsidRPr="00AE409C">
        <w:rPr>
          <w:sz w:val="24"/>
          <w:szCs w:val="116"/>
        </w:rPr>
        <w:t xml:space="preserve"> to develop it.</w:t>
      </w:r>
    </w:p>
    <w:p w14:paraId="27392C14" w14:textId="77777777" w:rsidR="00D256E5" w:rsidRPr="00AE409C" w:rsidRDefault="00D256E5" w:rsidP="00D256E5">
      <w:pPr>
        <w:spacing w:after="0" w:line="240" w:lineRule="auto"/>
        <w:rPr>
          <w:sz w:val="24"/>
          <w:szCs w:val="116"/>
        </w:rPr>
      </w:pPr>
    </w:p>
    <w:p w14:paraId="575CB170" w14:textId="4DE95F12" w:rsidR="00D256E5" w:rsidRPr="00AE409C" w:rsidRDefault="00D256E5" w:rsidP="00D256E5">
      <w:pPr>
        <w:spacing w:after="0" w:line="240" w:lineRule="auto"/>
        <w:rPr>
          <w:sz w:val="24"/>
          <w:szCs w:val="116"/>
        </w:rPr>
      </w:pPr>
      <w:r w:rsidRPr="007E1379">
        <w:rPr>
          <w:sz w:val="24"/>
          <w:szCs w:val="116"/>
        </w:rPr>
        <w:t>There are places in</w:t>
      </w:r>
      <w:r w:rsidR="00E043BC">
        <w:rPr>
          <w:sz w:val="24"/>
          <w:szCs w:val="116"/>
        </w:rPr>
        <w:t xml:space="preserve"> the</w:t>
      </w:r>
      <w:r w:rsidRPr="007E1379">
        <w:rPr>
          <w:sz w:val="24"/>
          <w:szCs w:val="116"/>
        </w:rPr>
        <w:t xml:space="preserve"> </w:t>
      </w:r>
      <w:r w:rsidR="008E5295">
        <w:rPr>
          <w:color w:val="C00000"/>
          <w:sz w:val="24"/>
          <w:szCs w:val="116"/>
        </w:rPr>
        <w:t>REMODELER</w:t>
      </w:r>
      <w:r w:rsidR="008E5295" w:rsidRPr="007E1379">
        <w:rPr>
          <w:sz w:val="24"/>
          <w:szCs w:val="116"/>
        </w:rPr>
        <w:t xml:space="preserve"> </w:t>
      </w:r>
      <w:r w:rsidRPr="007E1379">
        <w:rPr>
          <w:sz w:val="24"/>
          <w:szCs w:val="116"/>
        </w:rPr>
        <w:t xml:space="preserve">SAFETY &amp; HEALTH PROGRAM that are </w:t>
      </w:r>
      <w:r w:rsidRPr="00D84EAF">
        <w:rPr>
          <w:sz w:val="24"/>
          <w:szCs w:val="116"/>
        </w:rPr>
        <w:t xml:space="preserve">highlighted in </w:t>
      </w:r>
      <w:r w:rsidR="000D787A" w:rsidRPr="000D787A">
        <w:rPr>
          <w:b/>
          <w:sz w:val="24"/>
          <w:szCs w:val="116"/>
          <w:highlight w:val="cyan"/>
        </w:rPr>
        <w:t>BLUE</w:t>
      </w:r>
      <w:r w:rsidRPr="00D84EAF">
        <w:rPr>
          <w:b/>
          <w:sz w:val="24"/>
          <w:szCs w:val="116"/>
        </w:rPr>
        <w:t xml:space="preserve"> </w:t>
      </w:r>
      <w:r w:rsidRPr="00D84EAF">
        <w:rPr>
          <w:sz w:val="24"/>
          <w:szCs w:val="116"/>
        </w:rPr>
        <w:t>in</w:t>
      </w:r>
      <w:r w:rsidRPr="007E1379">
        <w:rPr>
          <w:sz w:val="24"/>
          <w:szCs w:val="116"/>
        </w:rPr>
        <w:t xml:space="preserve"> which companies should input their company specific information.  It is intended for management (or </w:t>
      </w:r>
      <w:r w:rsidR="009136B5">
        <w:rPr>
          <w:sz w:val="24"/>
          <w:szCs w:val="116"/>
        </w:rPr>
        <w:t xml:space="preserve">the </w:t>
      </w:r>
      <w:r w:rsidRPr="007E1379">
        <w:rPr>
          <w:sz w:val="24"/>
          <w:szCs w:val="116"/>
        </w:rPr>
        <w:t>superintendent, if applicable)</w:t>
      </w:r>
      <w:r>
        <w:rPr>
          <w:sz w:val="24"/>
          <w:szCs w:val="116"/>
        </w:rPr>
        <w:t xml:space="preserve"> </w:t>
      </w:r>
      <w:r w:rsidRPr="007E1379">
        <w:rPr>
          <w:sz w:val="24"/>
          <w:szCs w:val="116"/>
        </w:rPr>
        <w:t xml:space="preserve">to fill out the information prior to </w:t>
      </w:r>
      <w:r>
        <w:rPr>
          <w:sz w:val="24"/>
          <w:szCs w:val="116"/>
        </w:rPr>
        <w:t>starting the job</w:t>
      </w:r>
      <w:r w:rsidRPr="007E1379">
        <w:rPr>
          <w:sz w:val="24"/>
          <w:szCs w:val="116"/>
        </w:rPr>
        <w:t>.  Be sure to insert your company’s name and the name of any company personnel in the appropriate places highlighted.</w:t>
      </w:r>
    </w:p>
    <w:p w14:paraId="1A0FFC0B" w14:textId="77777777" w:rsidR="00D256E5" w:rsidRPr="00AE409C" w:rsidRDefault="00D256E5" w:rsidP="00D256E5">
      <w:pPr>
        <w:spacing w:after="0" w:line="240" w:lineRule="auto"/>
        <w:rPr>
          <w:sz w:val="24"/>
          <w:szCs w:val="116"/>
        </w:rPr>
      </w:pPr>
    </w:p>
    <w:p w14:paraId="7244EA1D" w14:textId="0D04A3BA" w:rsidR="00D256E5" w:rsidRDefault="00D256E5" w:rsidP="00D256E5">
      <w:pPr>
        <w:spacing w:after="0" w:line="240" w:lineRule="auto"/>
        <w:rPr>
          <w:sz w:val="24"/>
          <w:szCs w:val="116"/>
        </w:rPr>
      </w:pPr>
      <w:r w:rsidRPr="00A5271B">
        <w:rPr>
          <w:sz w:val="24"/>
          <w:szCs w:val="116"/>
        </w:rPr>
        <w:t xml:space="preserve">The </w:t>
      </w:r>
      <w:r w:rsidR="008E5295" w:rsidRPr="00A5271B">
        <w:rPr>
          <w:color w:val="C00000"/>
          <w:sz w:val="24"/>
          <w:szCs w:val="116"/>
        </w:rPr>
        <w:t>REMODELER</w:t>
      </w:r>
      <w:r w:rsidR="008E5295" w:rsidRPr="00A5271B">
        <w:rPr>
          <w:sz w:val="24"/>
          <w:szCs w:val="116"/>
        </w:rPr>
        <w:t xml:space="preserve"> </w:t>
      </w:r>
      <w:r w:rsidRPr="00A5271B">
        <w:rPr>
          <w:sz w:val="24"/>
          <w:szCs w:val="116"/>
        </w:rPr>
        <w:t xml:space="preserve">SAFETY &amp; HEALTH PROGRAM </w:t>
      </w:r>
      <w:r w:rsidR="00483C53" w:rsidRPr="00A5271B">
        <w:rPr>
          <w:sz w:val="24"/>
          <w:szCs w:val="116"/>
        </w:rPr>
        <w:t>is made up of five (5) sections: Roles &amp; Responsibilities; Hazard Identification &amp; Assessment; Safe Work Practices; Accountability; and Incident Response</w:t>
      </w:r>
      <w:r w:rsidRPr="00A5271B">
        <w:rPr>
          <w:sz w:val="24"/>
          <w:szCs w:val="116"/>
        </w:rPr>
        <w:t xml:space="preserve">.  </w:t>
      </w:r>
      <w:r w:rsidRPr="00A5271B">
        <w:rPr>
          <w:b/>
          <w:color w:val="C00000"/>
          <w:sz w:val="24"/>
          <w:szCs w:val="116"/>
          <w:u w:val="single"/>
        </w:rPr>
        <w:t>START</w:t>
      </w:r>
      <w:r w:rsidRPr="00A5271B">
        <w:rPr>
          <w:color w:val="C00000"/>
          <w:sz w:val="24"/>
          <w:szCs w:val="116"/>
        </w:rPr>
        <w:t xml:space="preserve"> </w:t>
      </w:r>
      <w:r w:rsidRPr="00A5271B">
        <w:rPr>
          <w:sz w:val="24"/>
          <w:szCs w:val="116"/>
        </w:rPr>
        <w:t>with the “Start</w:t>
      </w:r>
      <w:r w:rsidR="00152542" w:rsidRPr="00A5271B">
        <w:rPr>
          <w:sz w:val="24"/>
          <w:szCs w:val="116"/>
        </w:rPr>
        <w:t>-u</w:t>
      </w:r>
      <w:r w:rsidRPr="00A5271B">
        <w:rPr>
          <w:sz w:val="24"/>
          <w:szCs w:val="116"/>
        </w:rPr>
        <w:t xml:space="preserve">p Checklist” that walks </w:t>
      </w:r>
      <w:r w:rsidR="00D01340" w:rsidRPr="00A5271B">
        <w:rPr>
          <w:sz w:val="24"/>
          <w:szCs w:val="116"/>
        </w:rPr>
        <w:t>remodelers</w:t>
      </w:r>
      <w:r w:rsidRPr="00A5271B">
        <w:rPr>
          <w:sz w:val="24"/>
          <w:szCs w:val="116"/>
        </w:rPr>
        <w:t xml:space="preserve"> and superintendents through each of the sections when starting up a new program</w:t>
      </w:r>
      <w:r w:rsidR="00D84EAF" w:rsidRPr="00A5271B">
        <w:rPr>
          <w:sz w:val="24"/>
          <w:szCs w:val="116"/>
        </w:rPr>
        <w:t>.</w:t>
      </w:r>
      <w:r w:rsidR="00AE08DB">
        <w:rPr>
          <w:sz w:val="24"/>
          <w:szCs w:val="116"/>
        </w:rPr>
        <w:t xml:space="preserve"> </w:t>
      </w:r>
    </w:p>
    <w:p w14:paraId="58D65C9C" w14:textId="77777777" w:rsidR="00D256E5" w:rsidRDefault="00D256E5" w:rsidP="00D256E5">
      <w:pPr>
        <w:spacing w:after="0" w:line="240" w:lineRule="auto"/>
        <w:rPr>
          <w:sz w:val="24"/>
          <w:szCs w:val="116"/>
        </w:rPr>
      </w:pPr>
    </w:p>
    <w:p w14:paraId="32ABB31A" w14:textId="44BC584D" w:rsidR="00AE08DB" w:rsidRDefault="008E5295" w:rsidP="00D256E5">
      <w:pPr>
        <w:spacing w:after="0" w:line="240" w:lineRule="auto"/>
        <w:rPr>
          <w:sz w:val="24"/>
          <w:szCs w:val="116"/>
        </w:rPr>
      </w:pPr>
      <w:r w:rsidRPr="00A5271B">
        <w:rPr>
          <w:sz w:val="24"/>
          <w:szCs w:val="116"/>
        </w:rPr>
        <w:t>Remodelers</w:t>
      </w:r>
      <w:r w:rsidR="00AE08DB" w:rsidRPr="00A5271B">
        <w:rPr>
          <w:sz w:val="24"/>
          <w:szCs w:val="116"/>
        </w:rPr>
        <w:t xml:space="preserve"> </w:t>
      </w:r>
      <w:r w:rsidR="00547219" w:rsidRPr="00A5271B">
        <w:rPr>
          <w:sz w:val="24"/>
          <w:szCs w:val="116"/>
        </w:rPr>
        <w:t>can</w:t>
      </w:r>
      <w:r w:rsidR="00AE08DB" w:rsidRPr="00A5271B">
        <w:rPr>
          <w:sz w:val="24"/>
          <w:szCs w:val="116"/>
        </w:rPr>
        <w:t xml:space="preserve"> </w:t>
      </w:r>
      <w:r w:rsidR="00AE08DB" w:rsidRPr="00A5271B">
        <w:rPr>
          <w:b/>
          <w:sz w:val="24"/>
          <w:szCs w:val="116"/>
        </w:rPr>
        <w:t>print out pages</w:t>
      </w:r>
      <w:r w:rsidR="00AE08DB" w:rsidRPr="00A5271B">
        <w:rPr>
          <w:sz w:val="24"/>
          <w:szCs w:val="116"/>
        </w:rPr>
        <w:t xml:space="preserve"> </w:t>
      </w:r>
      <w:r w:rsidR="00AE08DB" w:rsidRPr="00A5271B">
        <w:rPr>
          <w:b/>
          <w:sz w:val="24"/>
          <w:szCs w:val="116"/>
        </w:rPr>
        <w:t xml:space="preserve">6 through </w:t>
      </w:r>
      <w:r w:rsidR="00A5271B" w:rsidRPr="00A5271B">
        <w:rPr>
          <w:b/>
          <w:sz w:val="24"/>
          <w:szCs w:val="116"/>
        </w:rPr>
        <w:t>54</w:t>
      </w:r>
      <w:r w:rsidR="00AE08DB" w:rsidRPr="00A5271B">
        <w:rPr>
          <w:sz w:val="24"/>
          <w:szCs w:val="116"/>
        </w:rPr>
        <w:t xml:space="preserve"> of</w:t>
      </w:r>
      <w:r w:rsidR="00AE08DB">
        <w:rPr>
          <w:sz w:val="24"/>
          <w:szCs w:val="116"/>
        </w:rPr>
        <w:t xml:space="preserve"> this document, which make up the </w:t>
      </w:r>
      <w:r>
        <w:rPr>
          <w:color w:val="C00000"/>
          <w:sz w:val="24"/>
          <w:szCs w:val="116"/>
        </w:rPr>
        <w:t>REMODELER</w:t>
      </w:r>
      <w:r w:rsidRPr="00AE409C">
        <w:rPr>
          <w:sz w:val="24"/>
          <w:szCs w:val="116"/>
        </w:rPr>
        <w:t xml:space="preserve"> </w:t>
      </w:r>
      <w:r w:rsidR="00AE08DB" w:rsidRPr="00AE409C">
        <w:rPr>
          <w:sz w:val="24"/>
          <w:szCs w:val="116"/>
        </w:rPr>
        <w:t>SAFETY &amp; HEALTH PROGRAM</w:t>
      </w:r>
      <w:r w:rsidR="00AE08DB">
        <w:rPr>
          <w:sz w:val="24"/>
          <w:szCs w:val="116"/>
        </w:rPr>
        <w:t xml:space="preserve"> and use t</w:t>
      </w:r>
      <w:r w:rsidR="0059177E">
        <w:rPr>
          <w:sz w:val="24"/>
          <w:szCs w:val="116"/>
        </w:rPr>
        <w:t>he cover page</w:t>
      </w:r>
      <w:r w:rsidR="004A1A1C">
        <w:rPr>
          <w:sz w:val="24"/>
          <w:szCs w:val="116"/>
        </w:rPr>
        <w:t xml:space="preserve">, </w:t>
      </w:r>
      <w:r w:rsidR="0059177E">
        <w:rPr>
          <w:sz w:val="24"/>
          <w:szCs w:val="116"/>
        </w:rPr>
        <w:t xml:space="preserve">table of contents, </w:t>
      </w:r>
      <w:r w:rsidR="00AE08DB" w:rsidRPr="000127FD">
        <w:rPr>
          <w:sz w:val="24"/>
          <w:szCs w:val="116"/>
        </w:rPr>
        <w:t xml:space="preserve">3-ring binder </w:t>
      </w:r>
      <w:r w:rsidR="00AE08DB">
        <w:rPr>
          <w:sz w:val="24"/>
          <w:szCs w:val="116"/>
        </w:rPr>
        <w:t>d</w:t>
      </w:r>
      <w:r w:rsidR="00AE08DB" w:rsidRPr="000127FD">
        <w:rPr>
          <w:sz w:val="24"/>
          <w:szCs w:val="116"/>
        </w:rPr>
        <w:t xml:space="preserve">ivider </w:t>
      </w:r>
      <w:r w:rsidR="00AE08DB">
        <w:rPr>
          <w:sz w:val="24"/>
          <w:szCs w:val="116"/>
        </w:rPr>
        <w:t>t</w:t>
      </w:r>
      <w:r w:rsidR="00AE08DB" w:rsidRPr="000127FD">
        <w:rPr>
          <w:sz w:val="24"/>
          <w:szCs w:val="116"/>
        </w:rPr>
        <w:t>abs</w:t>
      </w:r>
      <w:r w:rsidR="004A1A1C">
        <w:rPr>
          <w:sz w:val="24"/>
          <w:szCs w:val="116"/>
        </w:rPr>
        <w:t xml:space="preserve"> to separate each section and</w:t>
      </w:r>
      <w:r w:rsidR="0059177E">
        <w:rPr>
          <w:sz w:val="24"/>
          <w:szCs w:val="116"/>
        </w:rPr>
        <w:t xml:space="preserve"> i</w:t>
      </w:r>
      <w:r w:rsidR="0059177E" w:rsidRPr="000127FD">
        <w:rPr>
          <w:sz w:val="24"/>
          <w:szCs w:val="116"/>
        </w:rPr>
        <w:t>nsert</w:t>
      </w:r>
      <w:r w:rsidR="004A1A1C">
        <w:rPr>
          <w:sz w:val="24"/>
          <w:szCs w:val="116"/>
        </w:rPr>
        <w:t xml:space="preserve"> it</w:t>
      </w:r>
      <w:r w:rsidR="0059177E">
        <w:rPr>
          <w:sz w:val="24"/>
          <w:szCs w:val="116"/>
        </w:rPr>
        <w:t xml:space="preserve"> into a</w:t>
      </w:r>
      <w:r w:rsidR="0059177E" w:rsidRPr="000127FD">
        <w:rPr>
          <w:sz w:val="24"/>
          <w:szCs w:val="116"/>
        </w:rPr>
        <w:t xml:space="preserve"> 3-ring binder</w:t>
      </w:r>
      <w:r w:rsidR="00AE08DB">
        <w:rPr>
          <w:sz w:val="24"/>
          <w:szCs w:val="116"/>
        </w:rPr>
        <w:t xml:space="preserve">.  </w:t>
      </w:r>
    </w:p>
    <w:p w14:paraId="0002AB8A" w14:textId="77777777" w:rsidR="00AE08DB" w:rsidRDefault="00AE08DB" w:rsidP="00D256E5">
      <w:pPr>
        <w:spacing w:after="0" w:line="240" w:lineRule="auto"/>
        <w:rPr>
          <w:sz w:val="24"/>
          <w:szCs w:val="116"/>
        </w:rPr>
      </w:pPr>
    </w:p>
    <w:p w14:paraId="017B7E5D" w14:textId="21EA9A2A" w:rsidR="00D256E5" w:rsidRDefault="00AE08DB" w:rsidP="00D256E5">
      <w:pPr>
        <w:spacing w:after="0" w:line="240" w:lineRule="auto"/>
        <w:rPr>
          <w:sz w:val="24"/>
          <w:szCs w:val="116"/>
        </w:rPr>
      </w:pPr>
      <w:r>
        <w:rPr>
          <w:sz w:val="24"/>
          <w:szCs w:val="116"/>
        </w:rPr>
        <w:t xml:space="preserve">In addition to the </w:t>
      </w:r>
      <w:r w:rsidR="008E5295">
        <w:rPr>
          <w:color w:val="C00000"/>
          <w:sz w:val="24"/>
          <w:szCs w:val="116"/>
        </w:rPr>
        <w:t>REMODELER</w:t>
      </w:r>
      <w:r w:rsidR="008E5295" w:rsidRPr="00AE409C">
        <w:rPr>
          <w:sz w:val="24"/>
          <w:szCs w:val="116"/>
        </w:rPr>
        <w:t xml:space="preserve"> </w:t>
      </w:r>
      <w:r w:rsidRPr="00AE409C">
        <w:rPr>
          <w:sz w:val="24"/>
          <w:szCs w:val="116"/>
        </w:rPr>
        <w:t>SAFETY &amp; HEALTH PROGRAM</w:t>
      </w:r>
      <w:r>
        <w:rPr>
          <w:sz w:val="24"/>
          <w:szCs w:val="116"/>
        </w:rPr>
        <w:t xml:space="preserve">, </w:t>
      </w:r>
      <w:r w:rsidRPr="00AE409C">
        <w:rPr>
          <w:b/>
          <w:i/>
          <w:sz w:val="24"/>
          <w:szCs w:val="116"/>
        </w:rPr>
        <w:t>forms</w:t>
      </w:r>
      <w:r w:rsidRPr="00AE409C">
        <w:rPr>
          <w:sz w:val="24"/>
          <w:szCs w:val="116"/>
        </w:rPr>
        <w:t xml:space="preserve"> </w:t>
      </w:r>
      <w:r>
        <w:rPr>
          <w:sz w:val="24"/>
          <w:szCs w:val="116"/>
        </w:rPr>
        <w:t xml:space="preserve">are provided </w:t>
      </w:r>
      <w:r w:rsidRPr="00AE409C">
        <w:rPr>
          <w:sz w:val="24"/>
          <w:szCs w:val="116"/>
        </w:rPr>
        <w:t xml:space="preserve">that could be </w:t>
      </w:r>
      <w:r>
        <w:rPr>
          <w:sz w:val="24"/>
          <w:szCs w:val="116"/>
        </w:rPr>
        <w:t xml:space="preserve">used on the site, </w:t>
      </w:r>
      <w:r w:rsidRPr="00AE409C">
        <w:rPr>
          <w:sz w:val="24"/>
          <w:szCs w:val="116"/>
        </w:rPr>
        <w:t>by the office</w:t>
      </w:r>
      <w:r>
        <w:rPr>
          <w:sz w:val="24"/>
          <w:szCs w:val="116"/>
        </w:rPr>
        <w:t>, or</w:t>
      </w:r>
      <w:r w:rsidRPr="00AE409C">
        <w:rPr>
          <w:sz w:val="24"/>
          <w:szCs w:val="116"/>
        </w:rPr>
        <w:t xml:space="preserve"> posted </w:t>
      </w:r>
      <w:r w:rsidR="009136B5">
        <w:rPr>
          <w:sz w:val="24"/>
          <w:szCs w:val="116"/>
        </w:rPr>
        <w:t xml:space="preserve">near the working </w:t>
      </w:r>
      <w:r w:rsidR="00AA7E31">
        <w:rPr>
          <w:sz w:val="24"/>
          <w:szCs w:val="116"/>
        </w:rPr>
        <w:t>area.</w:t>
      </w:r>
      <w:r>
        <w:rPr>
          <w:sz w:val="24"/>
          <w:szCs w:val="116"/>
        </w:rPr>
        <w:t xml:space="preserve">   </w:t>
      </w:r>
      <w:r w:rsidR="008E5295">
        <w:rPr>
          <w:sz w:val="24"/>
          <w:szCs w:val="116"/>
        </w:rPr>
        <w:t>Remodelers</w:t>
      </w:r>
      <w:r w:rsidR="00D256E5" w:rsidRPr="00AE409C">
        <w:rPr>
          <w:sz w:val="24"/>
          <w:szCs w:val="116"/>
        </w:rPr>
        <w:t xml:space="preserve"> </w:t>
      </w:r>
      <w:r>
        <w:rPr>
          <w:sz w:val="24"/>
          <w:szCs w:val="116"/>
        </w:rPr>
        <w:t>can</w:t>
      </w:r>
      <w:r w:rsidR="00D256E5" w:rsidRPr="00AE409C">
        <w:rPr>
          <w:sz w:val="24"/>
          <w:szCs w:val="116"/>
        </w:rPr>
        <w:t xml:space="preserve"> </w:t>
      </w:r>
      <w:r>
        <w:rPr>
          <w:sz w:val="24"/>
          <w:szCs w:val="116"/>
        </w:rPr>
        <w:t>also use these</w:t>
      </w:r>
      <w:r w:rsidR="00D256E5" w:rsidRPr="00AE409C">
        <w:rPr>
          <w:sz w:val="24"/>
          <w:szCs w:val="116"/>
        </w:rPr>
        <w:t xml:space="preserve"> forms that should be filled out, returned, and then filed in the </w:t>
      </w:r>
      <w:r w:rsidRPr="000127FD">
        <w:rPr>
          <w:sz w:val="24"/>
          <w:szCs w:val="116"/>
        </w:rPr>
        <w:t>3-ring</w:t>
      </w:r>
      <w:r w:rsidRPr="00AE409C">
        <w:rPr>
          <w:sz w:val="24"/>
          <w:szCs w:val="116"/>
        </w:rPr>
        <w:t xml:space="preserve"> </w:t>
      </w:r>
      <w:r w:rsidR="00D256E5" w:rsidRPr="00AE409C">
        <w:rPr>
          <w:sz w:val="24"/>
          <w:szCs w:val="116"/>
        </w:rPr>
        <w:t>binder.</w:t>
      </w:r>
      <w:r w:rsidR="00D256E5">
        <w:rPr>
          <w:sz w:val="24"/>
          <w:szCs w:val="116"/>
        </w:rPr>
        <w:t xml:space="preserve">  </w:t>
      </w:r>
    </w:p>
    <w:p w14:paraId="79AB7639" w14:textId="77777777" w:rsidR="00D256E5" w:rsidRPr="00AE409C" w:rsidRDefault="00D256E5" w:rsidP="00D256E5">
      <w:pPr>
        <w:spacing w:after="0" w:line="240" w:lineRule="auto"/>
        <w:rPr>
          <w:sz w:val="24"/>
          <w:szCs w:val="116"/>
        </w:rPr>
      </w:pPr>
    </w:p>
    <w:p w14:paraId="41E35879" w14:textId="50AD5831" w:rsidR="00D256E5" w:rsidRDefault="008E5295" w:rsidP="00D256E5">
      <w:pPr>
        <w:spacing w:after="0" w:line="240" w:lineRule="auto"/>
        <w:rPr>
          <w:sz w:val="24"/>
          <w:szCs w:val="116"/>
        </w:rPr>
      </w:pPr>
      <w:r>
        <w:rPr>
          <w:sz w:val="24"/>
          <w:szCs w:val="116"/>
        </w:rPr>
        <w:t>Remodelers</w:t>
      </w:r>
      <w:r w:rsidR="00D256E5" w:rsidRPr="00AE409C">
        <w:rPr>
          <w:sz w:val="24"/>
          <w:szCs w:val="116"/>
        </w:rPr>
        <w:t xml:space="preserve"> are encouraged to reproduce this program, or any portion(s) of it, for use in their own companies.</w:t>
      </w:r>
      <w:r w:rsidR="00D256E5" w:rsidRPr="00FE2B3F">
        <w:rPr>
          <w:i/>
          <w:sz w:val="24"/>
          <w:szCs w:val="116"/>
        </w:rPr>
        <w:t xml:space="preserve"> </w:t>
      </w:r>
      <w:r w:rsidR="00D256E5">
        <w:rPr>
          <w:i/>
          <w:sz w:val="24"/>
          <w:szCs w:val="116"/>
        </w:rPr>
        <w:t xml:space="preserve"> </w:t>
      </w:r>
      <w:r w:rsidR="00D256E5" w:rsidRPr="00AE409C">
        <w:rPr>
          <w:i/>
          <w:sz w:val="24"/>
          <w:szCs w:val="116"/>
        </w:rPr>
        <w:t>NOTE: this SAFETY &amp; HEALTH PROGRAM is meant</w:t>
      </w:r>
      <w:r w:rsidR="00D256E5">
        <w:rPr>
          <w:i/>
          <w:sz w:val="24"/>
          <w:szCs w:val="116"/>
        </w:rPr>
        <w:t xml:space="preserve"> to be adaptable—not all the information is</w:t>
      </w:r>
      <w:r w:rsidR="00D256E5" w:rsidRPr="00AE409C">
        <w:rPr>
          <w:i/>
          <w:sz w:val="24"/>
          <w:szCs w:val="116"/>
        </w:rPr>
        <w:t xml:space="preserve"> necessarily applicable to every </w:t>
      </w:r>
      <w:r>
        <w:rPr>
          <w:i/>
          <w:sz w:val="24"/>
          <w:szCs w:val="116"/>
        </w:rPr>
        <w:t>remodeling</w:t>
      </w:r>
      <w:r w:rsidR="00D256E5" w:rsidRPr="00AE409C">
        <w:rPr>
          <w:i/>
          <w:sz w:val="24"/>
          <w:szCs w:val="116"/>
        </w:rPr>
        <w:t xml:space="preserve"> project.</w:t>
      </w:r>
    </w:p>
    <w:p w14:paraId="49C5F84B" w14:textId="77777777" w:rsidR="00D256E5" w:rsidRDefault="00D256E5" w:rsidP="00D256E5">
      <w:pPr>
        <w:spacing w:after="0" w:line="240" w:lineRule="auto"/>
        <w:rPr>
          <w:sz w:val="24"/>
          <w:szCs w:val="116"/>
        </w:rPr>
      </w:pPr>
    </w:p>
    <w:p w14:paraId="4AD32305" w14:textId="77777777" w:rsidR="009D545F" w:rsidRDefault="00D256E5" w:rsidP="00D256E5">
      <w:pPr>
        <w:spacing w:after="0" w:line="240" w:lineRule="auto"/>
        <w:rPr>
          <w:sz w:val="24"/>
          <w:szCs w:val="116"/>
        </w:rPr>
        <w:sectPr w:rsidR="009D545F" w:rsidSect="0023463D">
          <w:headerReference w:type="default" r:id="rId20"/>
          <w:footerReference w:type="default" r:id="rId21"/>
          <w:headerReference w:type="first" r:id="rId22"/>
          <w:footerReference w:type="first" r:id="rId23"/>
          <w:type w:val="continuous"/>
          <w:pgSz w:w="12240" w:h="15840"/>
          <w:pgMar w:top="720" w:right="900" w:bottom="1350" w:left="900" w:header="720" w:footer="720" w:gutter="0"/>
          <w:cols w:space="720"/>
          <w:titlePg/>
          <w:docGrid w:linePitch="360"/>
        </w:sectPr>
      </w:pPr>
      <w:r>
        <w:rPr>
          <w:sz w:val="24"/>
          <w:szCs w:val="116"/>
        </w:rPr>
        <w:t xml:space="preserve">More information is available at </w:t>
      </w:r>
      <w:hyperlink r:id="rId24" w:history="1">
        <w:r w:rsidRPr="00AD3263">
          <w:rPr>
            <w:rStyle w:val="Hyperlink"/>
            <w:sz w:val="24"/>
            <w:szCs w:val="116"/>
          </w:rPr>
          <w:t>nahb.org/safety</w:t>
        </w:r>
      </w:hyperlink>
      <w:r>
        <w:rPr>
          <w:sz w:val="24"/>
          <w:szCs w:val="116"/>
        </w:rPr>
        <w:t>.</w:t>
      </w:r>
    </w:p>
    <w:p w14:paraId="79E37778" w14:textId="77777777" w:rsidR="008E5295" w:rsidRDefault="008E5295" w:rsidP="00D256E5">
      <w:pPr>
        <w:spacing w:after="0" w:line="240" w:lineRule="auto"/>
        <w:jc w:val="center"/>
        <w:rPr>
          <w:b/>
          <w:caps/>
          <w:color w:val="C00000"/>
          <w:sz w:val="144"/>
          <w:szCs w:val="116"/>
        </w:rPr>
      </w:pPr>
      <w:r w:rsidRPr="008E5295">
        <w:rPr>
          <w:b/>
          <w:caps/>
          <w:color w:val="C00000"/>
          <w:sz w:val="180"/>
          <w:szCs w:val="160"/>
        </w:rPr>
        <w:lastRenderedPageBreak/>
        <w:t>REmodeler</w:t>
      </w:r>
      <w:r w:rsidR="00D256E5" w:rsidRPr="00340C2C">
        <w:rPr>
          <w:b/>
          <w:caps/>
          <w:color w:val="C00000"/>
          <w:sz w:val="144"/>
          <w:szCs w:val="116"/>
        </w:rPr>
        <w:t xml:space="preserve"> </w:t>
      </w:r>
    </w:p>
    <w:p w14:paraId="7702E5CE" w14:textId="77777777" w:rsidR="008E5295" w:rsidRPr="008E5295" w:rsidRDefault="008E5295" w:rsidP="00D256E5">
      <w:pPr>
        <w:spacing w:after="0" w:line="240" w:lineRule="auto"/>
        <w:jc w:val="center"/>
        <w:rPr>
          <w:b/>
          <w:caps/>
          <w:color w:val="C00000"/>
          <w:sz w:val="56"/>
          <w:szCs w:val="56"/>
        </w:rPr>
      </w:pPr>
    </w:p>
    <w:p w14:paraId="20F3657D" w14:textId="266B21F8" w:rsidR="00D256E5" w:rsidRPr="0096170E" w:rsidRDefault="00D256E5" w:rsidP="00D256E5">
      <w:pPr>
        <w:spacing w:after="0" w:line="240" w:lineRule="auto"/>
        <w:jc w:val="center"/>
        <w:rPr>
          <w:b/>
          <w:caps/>
          <w:color w:val="002060"/>
          <w:sz w:val="144"/>
          <w:szCs w:val="116"/>
        </w:rPr>
      </w:pPr>
      <w:r w:rsidRPr="00625C57">
        <w:rPr>
          <w:b/>
          <w:caps/>
          <w:color w:val="1F497D" w:themeColor="text2"/>
          <w:sz w:val="144"/>
          <w:szCs w:val="116"/>
        </w:rPr>
        <w:t>Safety &amp; Health Program</w:t>
      </w:r>
    </w:p>
    <w:p w14:paraId="34892AC0" w14:textId="77777777" w:rsidR="00D256E5" w:rsidRDefault="00D256E5" w:rsidP="00D256E5">
      <w:pPr>
        <w:jc w:val="center"/>
        <w:rPr>
          <w:b/>
          <w:smallCaps/>
          <w:sz w:val="56"/>
          <w:szCs w:val="104"/>
        </w:rPr>
      </w:pPr>
    </w:p>
    <w:p w14:paraId="0D39E663" w14:textId="3707AAA1" w:rsidR="00D256E5" w:rsidRPr="00B52591" w:rsidRDefault="00314A8B" w:rsidP="00D256E5">
      <w:pPr>
        <w:rPr>
          <w:b/>
          <w:smallCaps/>
          <w:sz w:val="56"/>
          <w:szCs w:val="104"/>
        </w:rPr>
      </w:pPr>
      <w:r>
        <w:rPr>
          <w:b/>
          <w:smallCaps/>
          <w:sz w:val="56"/>
          <w:szCs w:val="104"/>
        </w:rPr>
        <w:t xml:space="preserve">Company Name: </w:t>
      </w:r>
      <w:r w:rsidRPr="000D787A">
        <w:rPr>
          <w:b/>
          <w:smallCaps/>
          <w:sz w:val="56"/>
          <w:highlight w:val="cyan"/>
        </w:rPr>
        <w:t>______________</w:t>
      </w:r>
      <w:r w:rsidR="005D6ECE">
        <w:rPr>
          <w:b/>
          <w:smallCaps/>
          <w:sz w:val="56"/>
          <w:highlight w:val="cyan"/>
        </w:rPr>
        <w:t>________</w:t>
      </w:r>
      <w:r w:rsidRPr="000D787A">
        <w:rPr>
          <w:b/>
          <w:smallCaps/>
          <w:sz w:val="56"/>
          <w:highlight w:val="cyan"/>
        </w:rPr>
        <w:t>__</w:t>
      </w:r>
    </w:p>
    <w:p w14:paraId="01482741" w14:textId="07EEEBF6" w:rsidR="00D256E5" w:rsidRPr="00B52591" w:rsidRDefault="00F1763C" w:rsidP="00D256E5">
      <w:pPr>
        <w:rPr>
          <w:b/>
          <w:smallCaps/>
          <w:sz w:val="56"/>
        </w:rPr>
      </w:pPr>
      <w:r>
        <w:rPr>
          <w:b/>
          <w:smallCaps/>
          <w:sz w:val="56"/>
        </w:rPr>
        <w:t>Project</w:t>
      </w:r>
      <w:r w:rsidR="00D256E5" w:rsidRPr="00B52591">
        <w:rPr>
          <w:b/>
          <w:smallCaps/>
          <w:sz w:val="56"/>
        </w:rPr>
        <w:t xml:space="preserve">: </w:t>
      </w:r>
      <w:r w:rsidR="00314A8B" w:rsidRPr="000D787A">
        <w:rPr>
          <w:b/>
          <w:smallCaps/>
          <w:sz w:val="56"/>
          <w:highlight w:val="cyan"/>
        </w:rPr>
        <w:t>______</w:t>
      </w:r>
      <w:r w:rsidR="005D6ECE">
        <w:rPr>
          <w:b/>
          <w:smallCaps/>
          <w:sz w:val="56"/>
          <w:highlight w:val="cyan"/>
        </w:rPr>
        <w:t>______________</w:t>
      </w:r>
      <w:r w:rsidR="00314A8B" w:rsidRPr="000D787A">
        <w:rPr>
          <w:b/>
          <w:smallCaps/>
          <w:sz w:val="56"/>
          <w:highlight w:val="cyan"/>
        </w:rPr>
        <w:t>__________</w:t>
      </w:r>
    </w:p>
    <w:p w14:paraId="1112C672" w14:textId="77777777" w:rsidR="00D85ED3" w:rsidRDefault="00D85ED3" w:rsidP="00D256E5">
      <w:pPr>
        <w:rPr>
          <w:sz w:val="18"/>
        </w:rPr>
      </w:pPr>
    </w:p>
    <w:p w14:paraId="4816A06F" w14:textId="15419C38" w:rsidR="00D256E5" w:rsidRDefault="00D256E5" w:rsidP="00D256E5">
      <w:pPr>
        <w:rPr>
          <w:sz w:val="18"/>
        </w:rPr>
      </w:pPr>
      <w:r w:rsidRPr="00B52591">
        <w:rPr>
          <w:sz w:val="18"/>
        </w:rPr>
        <w:t>This safety</w:t>
      </w:r>
      <w:r>
        <w:rPr>
          <w:sz w:val="18"/>
        </w:rPr>
        <w:t xml:space="preserve"> and health</w:t>
      </w:r>
      <w:r w:rsidRPr="00B52591">
        <w:rPr>
          <w:sz w:val="18"/>
        </w:rPr>
        <w:t xml:space="preserve"> program is for our company employees only.  </w:t>
      </w:r>
      <w:r>
        <w:rPr>
          <w:sz w:val="18"/>
        </w:rPr>
        <w:t>Each employer must</w:t>
      </w:r>
      <w:r w:rsidRPr="00B52591">
        <w:rPr>
          <w:sz w:val="18"/>
        </w:rPr>
        <w:t xml:space="preserve"> develop, </w:t>
      </w:r>
      <w:r w:rsidR="005D6ECE" w:rsidRPr="00B52591">
        <w:rPr>
          <w:sz w:val="18"/>
        </w:rPr>
        <w:t>implement,</w:t>
      </w:r>
      <w:r w:rsidRPr="00B52591">
        <w:rPr>
          <w:sz w:val="18"/>
        </w:rPr>
        <w:t xml:space="preserve"> </w:t>
      </w:r>
      <w:r w:rsidR="005D6ECE">
        <w:rPr>
          <w:sz w:val="18"/>
        </w:rPr>
        <w:t>f</w:t>
      </w:r>
      <w:r w:rsidRPr="00B52591">
        <w:rPr>
          <w:sz w:val="18"/>
        </w:rPr>
        <w:t>ollow</w:t>
      </w:r>
      <w:r w:rsidR="005D6ECE">
        <w:rPr>
          <w:sz w:val="18"/>
        </w:rPr>
        <w:t>, and enforce</w:t>
      </w:r>
      <w:r w:rsidRPr="00B52591">
        <w:rPr>
          <w:sz w:val="18"/>
        </w:rPr>
        <w:t xml:space="preserve"> their own safety</w:t>
      </w:r>
      <w:r>
        <w:rPr>
          <w:sz w:val="18"/>
        </w:rPr>
        <w:t xml:space="preserve"> and health</w:t>
      </w:r>
      <w:r w:rsidRPr="00B52591">
        <w:rPr>
          <w:sz w:val="18"/>
        </w:rPr>
        <w:t xml:space="preserve"> program, including providing the proper competent person(s) for the specific task</w:t>
      </w:r>
      <w:r w:rsidR="005D6ECE">
        <w:rPr>
          <w:sz w:val="18"/>
        </w:rPr>
        <w:t xml:space="preserve"> for which</w:t>
      </w:r>
      <w:r w:rsidRPr="00B52591">
        <w:rPr>
          <w:sz w:val="18"/>
        </w:rPr>
        <w:t xml:space="preserve"> they are responsible.</w:t>
      </w:r>
    </w:p>
    <w:p w14:paraId="2715A888" w14:textId="46FE33A2" w:rsidR="00D256E5" w:rsidRDefault="00D256E5" w:rsidP="00D256E5">
      <w:pPr>
        <w:rPr>
          <w:sz w:val="18"/>
        </w:rPr>
      </w:pPr>
      <w:r>
        <w:rPr>
          <w:sz w:val="18"/>
        </w:rPr>
        <w:br w:type="page"/>
      </w:r>
    </w:p>
    <w:p w14:paraId="210FB7BB" w14:textId="5795CA7B" w:rsidR="00BE4B90" w:rsidRDefault="0060705F" w:rsidP="00D256E5">
      <w:pPr>
        <w:rPr>
          <w:sz w:val="18"/>
        </w:rPr>
      </w:pPr>
      <w:r>
        <w:rPr>
          <w:noProof/>
        </w:rPr>
        <w:lastRenderedPageBreak/>
        <mc:AlternateContent>
          <mc:Choice Requires="wps">
            <w:drawing>
              <wp:anchor distT="0" distB="0" distL="114300" distR="114300" simplePos="0" relativeHeight="251667456" behindDoc="0" locked="0" layoutInCell="1" allowOverlap="1" wp14:anchorId="28085B73" wp14:editId="47A31CD4">
                <wp:simplePos x="0" y="0"/>
                <wp:positionH relativeFrom="column">
                  <wp:posOffset>-177165</wp:posOffset>
                </wp:positionH>
                <wp:positionV relativeFrom="paragraph">
                  <wp:posOffset>342900</wp:posOffset>
                </wp:positionV>
                <wp:extent cx="3093720" cy="16281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3720" cy="1628140"/>
                        </a:xfrm>
                        <a:prstGeom prst="rect">
                          <a:avLst/>
                        </a:prstGeom>
                        <a:solidFill>
                          <a:schemeClr val="lt1"/>
                        </a:solidFill>
                        <a:ln w="6350">
                          <a:noFill/>
                        </a:ln>
                      </wps:spPr>
                      <wps:txbx>
                        <w:txbxContent>
                          <w:p w14:paraId="15D47516" w14:textId="77777777" w:rsidR="00BE4B90" w:rsidRPr="00625C57" w:rsidRDefault="00BE4B90" w:rsidP="00BE4B90">
                            <w:pPr>
                              <w:spacing w:after="0" w:line="240" w:lineRule="auto"/>
                              <w:rPr>
                                <w:b/>
                                <w:bCs/>
                                <w:smallCaps/>
                                <w:color w:val="1F497D" w:themeColor="text2"/>
                                <w:sz w:val="96"/>
                                <w:szCs w:val="96"/>
                              </w:rPr>
                            </w:pPr>
                            <w:r w:rsidRPr="00625C57">
                              <w:rPr>
                                <w:b/>
                                <w:bCs/>
                                <w:smallCaps/>
                                <w:color w:val="1F497D" w:themeColor="text2"/>
                                <w:sz w:val="96"/>
                                <w:szCs w:val="96"/>
                              </w:rPr>
                              <w:t xml:space="preserve">Table of </w:t>
                            </w:r>
                          </w:p>
                          <w:p w14:paraId="7080ED2D" w14:textId="75388F0A" w:rsidR="00BE4B90" w:rsidRPr="00625C57" w:rsidRDefault="00BE4B90" w:rsidP="00BE4B90">
                            <w:pPr>
                              <w:spacing w:after="0" w:line="240" w:lineRule="auto"/>
                              <w:rPr>
                                <w:b/>
                                <w:bCs/>
                                <w:smallCaps/>
                                <w:color w:val="1F497D" w:themeColor="text2"/>
                                <w:sz w:val="96"/>
                                <w:szCs w:val="96"/>
                              </w:rPr>
                            </w:pPr>
                            <w:r w:rsidRPr="00625C57">
                              <w:rPr>
                                <w:b/>
                                <w:bCs/>
                                <w:smallCaps/>
                                <w:color w:val="1F497D" w:themeColor="text2"/>
                                <w:sz w:val="96"/>
                                <w:szCs w:val="96"/>
                              </w:rPr>
                              <w:t>Contents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85B73" id="_x0000_t202" coordsize="21600,21600" o:spt="202" path="m,l,21600r21600,l21600,xe">
                <v:stroke joinstyle="miter"/>
                <v:path gradientshapeok="t" o:connecttype="rect"/>
              </v:shapetype>
              <v:shape id="Text Box 12" o:spid="_x0000_s1026" type="#_x0000_t202" style="position:absolute;margin-left:-13.95pt;margin-top:27pt;width:243.6pt;height:12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" fillcolor="white [3201]" stroked="f" strokeweight=".5pt">
                <v:textbox>
                  <w:txbxContent>
                    <w:p w14:paraId="15D47516" w14:textId="77777777" w:rsidR="00BE4B90" w:rsidRPr="00625C57" w:rsidRDefault="00BE4B90" w:rsidP="00BE4B90">
                      <w:pPr>
                        <w:spacing w:after="0" w:line="240" w:lineRule="auto"/>
                        <w:rPr>
                          <w:b/>
                          <w:bCs/>
                          <w:smallCaps/>
                          <w:color w:val="1F497D" w:themeColor="text2"/>
                          <w:sz w:val="96"/>
                          <w:szCs w:val="96"/>
                        </w:rPr>
                      </w:pPr>
                      <w:r w:rsidRPr="00625C57">
                        <w:rPr>
                          <w:b/>
                          <w:bCs/>
                          <w:smallCaps/>
                          <w:color w:val="1F497D" w:themeColor="text2"/>
                          <w:sz w:val="96"/>
                          <w:szCs w:val="96"/>
                        </w:rPr>
                        <w:t xml:space="preserve">Table of </w:t>
                      </w:r>
                    </w:p>
                    <w:p w14:paraId="7080ED2D" w14:textId="75388F0A" w:rsidR="00BE4B90" w:rsidRPr="00625C57" w:rsidRDefault="00BE4B90" w:rsidP="00BE4B90">
                      <w:pPr>
                        <w:spacing w:after="0" w:line="240" w:lineRule="auto"/>
                        <w:rPr>
                          <w:b/>
                          <w:bCs/>
                          <w:smallCaps/>
                          <w:color w:val="1F497D" w:themeColor="text2"/>
                          <w:sz w:val="96"/>
                          <w:szCs w:val="96"/>
                        </w:rPr>
                      </w:pPr>
                      <w:r w:rsidRPr="00625C57">
                        <w:rPr>
                          <w:b/>
                          <w:bCs/>
                          <w:smallCaps/>
                          <w:color w:val="1F497D" w:themeColor="text2"/>
                          <w:sz w:val="96"/>
                          <w:szCs w:val="96"/>
                        </w:rPr>
                        <w:t>Contents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70B24434" wp14:editId="56AE8645">
                <wp:simplePos x="0" y="0"/>
                <wp:positionH relativeFrom="column">
                  <wp:posOffset>-350520</wp:posOffset>
                </wp:positionH>
                <wp:positionV relativeFrom="paragraph">
                  <wp:posOffset>-377190</wp:posOffset>
                </wp:positionV>
                <wp:extent cx="7252335" cy="89312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2335" cy="8931275"/>
                        </a:xfrm>
                        <a:prstGeom prst="rect">
                          <a:avLst/>
                        </a:prstGeom>
                        <a:solidFill>
                          <a:schemeClr val="lt1"/>
                        </a:solidFill>
                        <a:ln w="6350">
                          <a:noFill/>
                        </a:ln>
                      </wps:spPr>
                      <wps:txbx>
                        <w:txbxContent>
                          <w:p w14:paraId="48835857" w14:textId="71E0D36D" w:rsidR="00BE4B90" w:rsidRDefault="00BE4B90"/>
                          <w:tbl>
                            <w:tblPr>
                              <w:tblStyle w:val="TableGrid"/>
                              <w:tblW w:w="5808" w:type="dxa"/>
                              <w:tblInd w:w="5327" w:type="dxa"/>
                              <w:tblLook w:val="04A0" w:firstRow="1" w:lastRow="0" w:firstColumn="1" w:lastColumn="0" w:noHBand="0" w:noVBand="1"/>
                            </w:tblPr>
                            <w:tblGrid>
                              <w:gridCol w:w="4950"/>
                              <w:gridCol w:w="858"/>
                            </w:tblGrid>
                            <w:tr w:rsidR="00BE4B90" w14:paraId="50773FCC" w14:textId="77777777" w:rsidTr="00620709">
                              <w:tc>
                                <w:tcPr>
                                  <w:tcW w:w="4950" w:type="dxa"/>
                                </w:tcPr>
                                <w:p w14:paraId="3F6E1E7E" w14:textId="77777777" w:rsidR="00BE4B90" w:rsidRDefault="00BE4B90" w:rsidP="00BE4B90">
                                  <w:pPr>
                                    <w:rPr>
                                      <w:b/>
                                      <w:smallCaps/>
                                      <w:sz w:val="36"/>
                                    </w:rPr>
                                  </w:pPr>
                                  <w:r>
                                    <w:rPr>
                                      <w:b/>
                                      <w:smallCaps/>
                                      <w:sz w:val="36"/>
                                    </w:rPr>
                                    <w:t>Roles &amp; Responsibilities</w:t>
                                  </w:r>
                                </w:p>
                                <w:p w14:paraId="7E94A2BC" w14:textId="77777777" w:rsidR="00BE4B90" w:rsidRPr="002F7EE6" w:rsidRDefault="00BE4B90" w:rsidP="00BE4B90">
                                  <w:pPr>
                                    <w:pStyle w:val="ListParagraph"/>
                                    <w:numPr>
                                      <w:ilvl w:val="0"/>
                                      <w:numId w:val="54"/>
                                    </w:numPr>
                                    <w:rPr>
                                      <w:b/>
                                      <w:smallCaps/>
                                      <w:sz w:val="24"/>
                                    </w:rPr>
                                  </w:pPr>
                                  <w:r w:rsidRPr="002F7EE6">
                                    <w:rPr>
                                      <w:b/>
                                      <w:smallCaps/>
                                      <w:sz w:val="24"/>
                                    </w:rPr>
                                    <w:t>Commitment to safety &amp; health</w:t>
                                  </w:r>
                                </w:p>
                                <w:p w14:paraId="2733F3C5" w14:textId="77777777" w:rsidR="00BE4B90" w:rsidRPr="002F7EE6" w:rsidRDefault="00BE4B90" w:rsidP="00BE4B90">
                                  <w:pPr>
                                    <w:pStyle w:val="ListParagraph"/>
                                    <w:numPr>
                                      <w:ilvl w:val="0"/>
                                      <w:numId w:val="54"/>
                                    </w:numPr>
                                    <w:rPr>
                                      <w:b/>
                                      <w:smallCaps/>
                                      <w:sz w:val="24"/>
                                    </w:rPr>
                                  </w:pPr>
                                  <w:r w:rsidRPr="002F7EE6">
                                    <w:rPr>
                                      <w:b/>
                                      <w:smallCaps/>
                                      <w:sz w:val="24"/>
                                    </w:rPr>
                                    <w:t>Management leadership</w:t>
                                  </w:r>
                                </w:p>
                                <w:p w14:paraId="0F1B8E95" w14:textId="77777777" w:rsidR="00BE4B90" w:rsidRDefault="00BE4B90" w:rsidP="00BE4B90">
                                  <w:pPr>
                                    <w:pStyle w:val="ListParagraph"/>
                                    <w:numPr>
                                      <w:ilvl w:val="0"/>
                                      <w:numId w:val="54"/>
                                    </w:numPr>
                                    <w:rPr>
                                      <w:b/>
                                      <w:smallCaps/>
                                      <w:sz w:val="24"/>
                                    </w:rPr>
                                  </w:pPr>
                                  <w:r w:rsidRPr="002F7EE6">
                                    <w:rPr>
                                      <w:b/>
                                      <w:smallCaps/>
                                      <w:sz w:val="24"/>
                                    </w:rPr>
                                    <w:t>Worker participation</w:t>
                                  </w:r>
                                </w:p>
                                <w:p w14:paraId="2F399E94" w14:textId="77777777" w:rsidR="00BE4B90" w:rsidRPr="002F7EE6" w:rsidRDefault="00BE4B90" w:rsidP="00BE4B90">
                                  <w:pPr>
                                    <w:pStyle w:val="ListParagraph"/>
                                    <w:numPr>
                                      <w:ilvl w:val="0"/>
                                      <w:numId w:val="54"/>
                                    </w:numPr>
                                    <w:rPr>
                                      <w:b/>
                                      <w:smallCaps/>
                                      <w:sz w:val="24"/>
                                    </w:rPr>
                                  </w:pPr>
                                  <w:r w:rsidRPr="00BF72BC">
                                    <w:rPr>
                                      <w:b/>
                                      <w:smallCaps/>
                                      <w:sz w:val="24"/>
                                    </w:rPr>
                                    <w:t>Safety &amp; health training</w:t>
                                  </w:r>
                                </w:p>
                                <w:p w14:paraId="5085734C" w14:textId="77777777" w:rsidR="00BE4B90" w:rsidRPr="002F7EE6" w:rsidRDefault="00BE4B90" w:rsidP="00BE4B90">
                                  <w:pPr>
                                    <w:pStyle w:val="ListParagraph"/>
                                    <w:numPr>
                                      <w:ilvl w:val="0"/>
                                      <w:numId w:val="54"/>
                                    </w:numPr>
                                    <w:rPr>
                                      <w:b/>
                                      <w:smallCaps/>
                                      <w:sz w:val="24"/>
                                    </w:rPr>
                                  </w:pPr>
                                  <w:r w:rsidRPr="002F7EE6">
                                    <w:rPr>
                                      <w:b/>
                                      <w:smallCaps/>
                                      <w:sz w:val="24"/>
                                    </w:rPr>
                                    <w:t>Employee commitment to safety &amp; health</w:t>
                                  </w:r>
                                </w:p>
                                <w:p w14:paraId="734FDBCB" w14:textId="77777777" w:rsidR="00BE4B90" w:rsidRPr="00625C57" w:rsidRDefault="00BE4B90">
                                  <w:pPr>
                                    <w:rPr>
                                      <w:sz w:val="24"/>
                                      <w:szCs w:val="24"/>
                                    </w:rPr>
                                  </w:pPr>
                                </w:p>
                              </w:tc>
                              <w:tc>
                                <w:tcPr>
                                  <w:tcW w:w="858" w:type="dxa"/>
                                  <w:shd w:val="clear" w:color="auto" w:fill="1F497D" w:themeFill="text2"/>
                                  <w:vAlign w:val="center"/>
                                </w:tcPr>
                                <w:p w14:paraId="59B00330" w14:textId="553CAE4B" w:rsidR="00BE4B90" w:rsidRPr="00625C57" w:rsidRDefault="00625C57" w:rsidP="00625C57">
                                  <w:pPr>
                                    <w:jc w:val="center"/>
                                    <w:rPr>
                                      <w:b/>
                                      <w:bCs/>
                                      <w:color w:val="FFFFFF" w:themeColor="background1"/>
                                      <w:sz w:val="52"/>
                                      <w:szCs w:val="52"/>
                                    </w:rPr>
                                  </w:pPr>
                                  <w:r w:rsidRPr="00625C57">
                                    <w:rPr>
                                      <w:b/>
                                      <w:bCs/>
                                      <w:color w:val="FFFFFF" w:themeColor="background1"/>
                                      <w:sz w:val="52"/>
                                      <w:szCs w:val="52"/>
                                    </w:rPr>
                                    <w:t>1</w:t>
                                  </w:r>
                                </w:p>
                              </w:tc>
                            </w:tr>
                            <w:tr w:rsidR="00625C57" w14:paraId="1B9FD950" w14:textId="77777777" w:rsidTr="00620709">
                              <w:trPr>
                                <w:trHeight w:val="1311"/>
                              </w:trPr>
                              <w:tc>
                                <w:tcPr>
                                  <w:tcW w:w="4950" w:type="dxa"/>
                                  <w:vAlign w:val="center"/>
                                </w:tcPr>
                                <w:p w14:paraId="6427CEE0" w14:textId="39E6DA2C" w:rsidR="00625C57" w:rsidRDefault="00625C57" w:rsidP="00625C57">
                                  <w:pPr>
                                    <w:rPr>
                                      <w:b/>
                                      <w:smallCaps/>
                                      <w:sz w:val="36"/>
                                    </w:rPr>
                                  </w:pPr>
                                  <w:r w:rsidRPr="00EB1C1B">
                                    <w:rPr>
                                      <w:b/>
                                      <w:smallCaps/>
                                      <w:sz w:val="36"/>
                                    </w:rPr>
                                    <w:t>Hazard Identification &amp; Assessment</w:t>
                                  </w:r>
                                </w:p>
                              </w:tc>
                              <w:tc>
                                <w:tcPr>
                                  <w:tcW w:w="858" w:type="dxa"/>
                                  <w:shd w:val="clear" w:color="auto" w:fill="1F497D" w:themeFill="text2"/>
                                  <w:vAlign w:val="center"/>
                                </w:tcPr>
                                <w:p w14:paraId="66385EF5" w14:textId="13F74572" w:rsidR="00625C57" w:rsidRPr="00625C57" w:rsidRDefault="00625C57" w:rsidP="00625C57">
                                  <w:pPr>
                                    <w:jc w:val="center"/>
                                    <w:rPr>
                                      <w:b/>
                                      <w:bCs/>
                                      <w:color w:val="FFFFFF" w:themeColor="background1"/>
                                      <w:sz w:val="52"/>
                                      <w:szCs w:val="52"/>
                                    </w:rPr>
                                  </w:pPr>
                                  <w:r w:rsidRPr="00625C57">
                                    <w:rPr>
                                      <w:b/>
                                      <w:bCs/>
                                      <w:color w:val="FFFFFF" w:themeColor="background1"/>
                                      <w:sz w:val="52"/>
                                      <w:szCs w:val="52"/>
                                    </w:rPr>
                                    <w:t>2</w:t>
                                  </w:r>
                                </w:p>
                              </w:tc>
                            </w:tr>
                            <w:tr w:rsidR="00625C57" w14:paraId="4BA18DD4" w14:textId="77777777" w:rsidTr="00620709">
                              <w:tc>
                                <w:tcPr>
                                  <w:tcW w:w="4950" w:type="dxa"/>
                                  <w:vAlign w:val="center"/>
                                </w:tcPr>
                                <w:p w14:paraId="633A35F8" w14:textId="77777777" w:rsidR="00625C57" w:rsidRDefault="00625C57" w:rsidP="00625C57">
                                  <w:pPr>
                                    <w:rPr>
                                      <w:b/>
                                      <w:smallCaps/>
                                      <w:sz w:val="36"/>
                                    </w:rPr>
                                  </w:pPr>
                                  <w:r>
                                    <w:rPr>
                                      <w:b/>
                                      <w:smallCaps/>
                                      <w:sz w:val="36"/>
                                    </w:rPr>
                                    <w:t>Safe Work Practices</w:t>
                                  </w:r>
                                </w:p>
                                <w:p w14:paraId="4B354CF3" w14:textId="77777777" w:rsidR="00625C57" w:rsidRPr="002F7EE6" w:rsidRDefault="00625C57" w:rsidP="00625C57">
                                  <w:pPr>
                                    <w:pStyle w:val="ListParagraph"/>
                                    <w:numPr>
                                      <w:ilvl w:val="0"/>
                                      <w:numId w:val="54"/>
                                    </w:numPr>
                                    <w:rPr>
                                      <w:b/>
                                      <w:smallCaps/>
                                      <w:sz w:val="24"/>
                                    </w:rPr>
                                  </w:pPr>
                                  <w:r w:rsidRPr="002F7EE6">
                                    <w:rPr>
                                      <w:b/>
                                      <w:smallCaps/>
                                      <w:sz w:val="24"/>
                                    </w:rPr>
                                    <w:t>First aid and medical treatment</w:t>
                                  </w:r>
                                </w:p>
                                <w:p w14:paraId="56D5E8A8" w14:textId="77777777" w:rsidR="00625C57" w:rsidRPr="002F7EE6" w:rsidRDefault="00625C57" w:rsidP="00625C57">
                                  <w:pPr>
                                    <w:pStyle w:val="ListParagraph"/>
                                    <w:numPr>
                                      <w:ilvl w:val="0"/>
                                      <w:numId w:val="54"/>
                                    </w:numPr>
                                    <w:rPr>
                                      <w:b/>
                                      <w:smallCaps/>
                                      <w:sz w:val="24"/>
                                    </w:rPr>
                                  </w:pPr>
                                  <w:r w:rsidRPr="002F7EE6">
                                    <w:rPr>
                                      <w:b/>
                                      <w:smallCaps/>
                                      <w:sz w:val="24"/>
                                    </w:rPr>
                                    <w:t>Personal protective equipment</w:t>
                                  </w:r>
                                </w:p>
                                <w:p w14:paraId="674B61D3" w14:textId="77777777" w:rsidR="00625C57" w:rsidRPr="002F7EE6" w:rsidRDefault="00625C57" w:rsidP="00625C57">
                                  <w:pPr>
                                    <w:pStyle w:val="ListParagraph"/>
                                    <w:numPr>
                                      <w:ilvl w:val="0"/>
                                      <w:numId w:val="54"/>
                                    </w:numPr>
                                    <w:rPr>
                                      <w:b/>
                                      <w:smallCaps/>
                                      <w:sz w:val="24"/>
                                    </w:rPr>
                                  </w:pPr>
                                  <w:r w:rsidRPr="002F7EE6">
                                    <w:rPr>
                                      <w:b/>
                                      <w:smallCaps/>
                                      <w:sz w:val="24"/>
                                    </w:rPr>
                                    <w:t>Housekeeping and access at site</w:t>
                                  </w:r>
                                </w:p>
                                <w:p w14:paraId="51F4D1F7" w14:textId="77777777" w:rsidR="00625C57" w:rsidRPr="002F7EE6" w:rsidRDefault="00625C57" w:rsidP="00625C57">
                                  <w:pPr>
                                    <w:pStyle w:val="ListParagraph"/>
                                    <w:numPr>
                                      <w:ilvl w:val="0"/>
                                      <w:numId w:val="54"/>
                                    </w:numPr>
                                    <w:rPr>
                                      <w:b/>
                                      <w:smallCaps/>
                                      <w:sz w:val="24"/>
                                    </w:rPr>
                                  </w:pPr>
                                  <w:r w:rsidRPr="002F7EE6">
                                    <w:rPr>
                                      <w:b/>
                                      <w:smallCaps/>
                                      <w:sz w:val="24"/>
                                    </w:rPr>
                                    <w:t>Fall protection</w:t>
                                  </w:r>
                                </w:p>
                                <w:p w14:paraId="3827C34D" w14:textId="77777777" w:rsidR="00625C57" w:rsidRPr="002F7EE6" w:rsidRDefault="00625C57" w:rsidP="00625C57">
                                  <w:pPr>
                                    <w:pStyle w:val="ListParagraph"/>
                                    <w:numPr>
                                      <w:ilvl w:val="0"/>
                                      <w:numId w:val="54"/>
                                    </w:numPr>
                                    <w:rPr>
                                      <w:b/>
                                      <w:smallCaps/>
                                      <w:sz w:val="24"/>
                                    </w:rPr>
                                  </w:pPr>
                                  <w:r w:rsidRPr="002F7EE6">
                                    <w:rPr>
                                      <w:b/>
                                      <w:smallCaps/>
                                      <w:sz w:val="24"/>
                                    </w:rPr>
                                    <w:t>Scaffold safety</w:t>
                                  </w:r>
                                </w:p>
                                <w:p w14:paraId="687C4141" w14:textId="77777777" w:rsidR="00625C57" w:rsidRPr="002F7EE6" w:rsidRDefault="00625C57" w:rsidP="00625C57">
                                  <w:pPr>
                                    <w:pStyle w:val="ListParagraph"/>
                                    <w:numPr>
                                      <w:ilvl w:val="0"/>
                                      <w:numId w:val="54"/>
                                    </w:numPr>
                                    <w:rPr>
                                      <w:b/>
                                      <w:smallCaps/>
                                      <w:sz w:val="24"/>
                                    </w:rPr>
                                  </w:pPr>
                                  <w:r w:rsidRPr="002F7EE6">
                                    <w:rPr>
                                      <w:b/>
                                      <w:smallCaps/>
                                      <w:sz w:val="24"/>
                                    </w:rPr>
                                    <w:t>Ladder safety</w:t>
                                  </w:r>
                                </w:p>
                                <w:p w14:paraId="01E0441E" w14:textId="77777777" w:rsidR="00625C57" w:rsidRPr="002F7EE6" w:rsidRDefault="00625C57" w:rsidP="00625C57">
                                  <w:pPr>
                                    <w:pStyle w:val="ListParagraph"/>
                                    <w:numPr>
                                      <w:ilvl w:val="0"/>
                                      <w:numId w:val="54"/>
                                    </w:numPr>
                                    <w:rPr>
                                      <w:b/>
                                      <w:smallCaps/>
                                      <w:sz w:val="24"/>
                                    </w:rPr>
                                  </w:pPr>
                                  <w:r w:rsidRPr="002F7EE6">
                                    <w:rPr>
                                      <w:b/>
                                      <w:smallCaps/>
                                      <w:sz w:val="24"/>
                                    </w:rPr>
                                    <w:t>Hand &amp; power tool safety</w:t>
                                  </w:r>
                                </w:p>
                                <w:p w14:paraId="13A1DCC9" w14:textId="77777777" w:rsidR="00625C57" w:rsidRPr="002F7EE6" w:rsidRDefault="00625C57" w:rsidP="00625C57">
                                  <w:pPr>
                                    <w:pStyle w:val="ListParagraph"/>
                                    <w:numPr>
                                      <w:ilvl w:val="0"/>
                                      <w:numId w:val="54"/>
                                    </w:numPr>
                                    <w:rPr>
                                      <w:b/>
                                      <w:smallCaps/>
                                      <w:sz w:val="24"/>
                                    </w:rPr>
                                  </w:pPr>
                                  <w:r w:rsidRPr="002F7EE6">
                                    <w:rPr>
                                      <w:b/>
                                      <w:smallCaps/>
                                      <w:sz w:val="24"/>
                                    </w:rPr>
                                    <w:t>Electrical safety</w:t>
                                  </w:r>
                                </w:p>
                                <w:p w14:paraId="439FD31A" w14:textId="77777777" w:rsidR="00625C57" w:rsidRPr="002F7EE6" w:rsidRDefault="00625C57" w:rsidP="00625C57">
                                  <w:pPr>
                                    <w:pStyle w:val="ListParagraph"/>
                                    <w:numPr>
                                      <w:ilvl w:val="0"/>
                                      <w:numId w:val="54"/>
                                    </w:numPr>
                                    <w:rPr>
                                      <w:b/>
                                      <w:smallCaps/>
                                      <w:sz w:val="24"/>
                                    </w:rPr>
                                  </w:pPr>
                                  <w:r w:rsidRPr="002F7EE6">
                                    <w:rPr>
                                      <w:b/>
                                      <w:smallCaps/>
                                      <w:sz w:val="24"/>
                                    </w:rPr>
                                    <w:t>Fire prevention</w:t>
                                  </w:r>
                                </w:p>
                                <w:p w14:paraId="6572733F" w14:textId="77777777" w:rsidR="00625C57" w:rsidRPr="002F7EE6" w:rsidRDefault="00625C57" w:rsidP="00625C57">
                                  <w:pPr>
                                    <w:pStyle w:val="ListParagraph"/>
                                    <w:numPr>
                                      <w:ilvl w:val="0"/>
                                      <w:numId w:val="54"/>
                                    </w:numPr>
                                    <w:rPr>
                                      <w:b/>
                                      <w:smallCaps/>
                                      <w:sz w:val="24"/>
                                    </w:rPr>
                                  </w:pPr>
                                  <w:r>
                                    <w:rPr>
                                      <w:b/>
                                      <w:smallCaps/>
                                      <w:sz w:val="24"/>
                                    </w:rPr>
                                    <w:t>M</w:t>
                                  </w:r>
                                  <w:r w:rsidRPr="002F7EE6">
                                    <w:rPr>
                                      <w:b/>
                                      <w:smallCaps/>
                                      <w:sz w:val="24"/>
                                    </w:rPr>
                                    <w:t>obile equipment</w:t>
                                  </w:r>
                                </w:p>
                                <w:p w14:paraId="72BC19D1" w14:textId="77777777" w:rsidR="00625C57" w:rsidRPr="002F7EE6" w:rsidRDefault="00625C57" w:rsidP="00625C57">
                                  <w:pPr>
                                    <w:pStyle w:val="ListParagraph"/>
                                    <w:numPr>
                                      <w:ilvl w:val="0"/>
                                      <w:numId w:val="54"/>
                                    </w:numPr>
                                    <w:rPr>
                                      <w:b/>
                                      <w:smallCaps/>
                                      <w:sz w:val="24"/>
                                    </w:rPr>
                                  </w:pPr>
                                  <w:r w:rsidRPr="002F7EE6">
                                    <w:rPr>
                                      <w:b/>
                                      <w:smallCaps/>
                                      <w:sz w:val="24"/>
                                    </w:rPr>
                                    <w:t>Vehicle safety</w:t>
                                  </w:r>
                                </w:p>
                                <w:p w14:paraId="35375047" w14:textId="77777777" w:rsidR="00625C57" w:rsidRPr="002F7EE6" w:rsidRDefault="00625C57" w:rsidP="00625C57">
                                  <w:pPr>
                                    <w:pStyle w:val="ListParagraph"/>
                                    <w:numPr>
                                      <w:ilvl w:val="0"/>
                                      <w:numId w:val="54"/>
                                    </w:numPr>
                                    <w:rPr>
                                      <w:b/>
                                      <w:smallCaps/>
                                      <w:sz w:val="24"/>
                                    </w:rPr>
                                  </w:pPr>
                                  <w:r w:rsidRPr="002F7EE6">
                                    <w:rPr>
                                      <w:b/>
                                      <w:smallCaps/>
                                      <w:sz w:val="24"/>
                                    </w:rPr>
                                    <w:t>Material storage &amp; handling</w:t>
                                  </w:r>
                                </w:p>
                                <w:p w14:paraId="260F7642" w14:textId="77777777" w:rsidR="00625C57" w:rsidRDefault="00625C57" w:rsidP="00625C57">
                                  <w:pPr>
                                    <w:pStyle w:val="ListParagraph"/>
                                    <w:numPr>
                                      <w:ilvl w:val="0"/>
                                      <w:numId w:val="54"/>
                                    </w:numPr>
                                    <w:rPr>
                                      <w:b/>
                                      <w:smallCaps/>
                                      <w:sz w:val="24"/>
                                    </w:rPr>
                                  </w:pPr>
                                  <w:r w:rsidRPr="002F7EE6">
                                    <w:rPr>
                                      <w:b/>
                                      <w:smallCaps/>
                                      <w:sz w:val="24"/>
                                    </w:rPr>
                                    <w:t>Manual lifting</w:t>
                                  </w:r>
                                </w:p>
                                <w:p w14:paraId="3A3879E0" w14:textId="77777777" w:rsidR="00625C57" w:rsidRPr="002F7EE6" w:rsidRDefault="00625C57" w:rsidP="00625C57">
                                  <w:pPr>
                                    <w:pStyle w:val="ListParagraph"/>
                                    <w:numPr>
                                      <w:ilvl w:val="0"/>
                                      <w:numId w:val="54"/>
                                    </w:numPr>
                                    <w:rPr>
                                      <w:b/>
                                      <w:smallCaps/>
                                      <w:sz w:val="24"/>
                                    </w:rPr>
                                  </w:pPr>
                                  <w:r>
                                    <w:rPr>
                                      <w:b/>
                                      <w:smallCaps/>
                                      <w:sz w:val="24"/>
                                    </w:rPr>
                                    <w:t>Chemical safety &amp; hazard communication</w:t>
                                  </w:r>
                                </w:p>
                                <w:p w14:paraId="23A84D2F" w14:textId="6483CE74" w:rsidR="00625C57" w:rsidRDefault="00625C57" w:rsidP="00625C57">
                                  <w:pPr>
                                    <w:pStyle w:val="ListParagraph"/>
                                    <w:numPr>
                                      <w:ilvl w:val="0"/>
                                      <w:numId w:val="54"/>
                                    </w:numPr>
                                    <w:rPr>
                                      <w:b/>
                                      <w:smallCaps/>
                                      <w:sz w:val="24"/>
                                    </w:rPr>
                                  </w:pPr>
                                  <w:r w:rsidRPr="002F7EE6">
                                    <w:rPr>
                                      <w:b/>
                                      <w:smallCaps/>
                                      <w:sz w:val="24"/>
                                    </w:rPr>
                                    <w:t>Silica exposure control plan</w:t>
                                  </w:r>
                                </w:p>
                                <w:p w14:paraId="2F941F3E" w14:textId="08F14EF7" w:rsidR="00620709" w:rsidRDefault="00620709" w:rsidP="00625C57">
                                  <w:pPr>
                                    <w:pStyle w:val="ListParagraph"/>
                                    <w:numPr>
                                      <w:ilvl w:val="0"/>
                                      <w:numId w:val="54"/>
                                    </w:numPr>
                                    <w:rPr>
                                      <w:b/>
                                      <w:smallCaps/>
                                      <w:sz w:val="24"/>
                                    </w:rPr>
                                  </w:pPr>
                                  <w:r>
                                    <w:rPr>
                                      <w:b/>
                                      <w:smallCaps/>
                                      <w:sz w:val="24"/>
                                    </w:rPr>
                                    <w:t xml:space="preserve">Asbestos </w:t>
                                  </w:r>
                                  <w:r w:rsidR="00C6197B">
                                    <w:rPr>
                                      <w:b/>
                                      <w:smallCaps/>
                                      <w:sz w:val="24"/>
                                    </w:rPr>
                                    <w:t>Awareness</w:t>
                                  </w:r>
                                </w:p>
                                <w:p w14:paraId="3D62DBB2" w14:textId="53C975BA" w:rsidR="00620709" w:rsidRDefault="00620709" w:rsidP="00625C57">
                                  <w:pPr>
                                    <w:pStyle w:val="ListParagraph"/>
                                    <w:numPr>
                                      <w:ilvl w:val="0"/>
                                      <w:numId w:val="54"/>
                                    </w:numPr>
                                    <w:rPr>
                                      <w:b/>
                                      <w:smallCaps/>
                                      <w:sz w:val="24"/>
                                    </w:rPr>
                                  </w:pPr>
                                  <w:r>
                                    <w:rPr>
                                      <w:b/>
                                      <w:smallCaps/>
                                      <w:sz w:val="24"/>
                                    </w:rPr>
                                    <w:t xml:space="preserve">Lead </w:t>
                                  </w:r>
                                  <w:r w:rsidR="00C6197B">
                                    <w:rPr>
                                      <w:b/>
                                      <w:smallCaps/>
                                      <w:sz w:val="24"/>
                                    </w:rPr>
                                    <w:t>Exposure Awareness</w:t>
                                  </w:r>
                                </w:p>
                                <w:p w14:paraId="0AA5D081" w14:textId="77777777" w:rsidR="00625C57" w:rsidRPr="006F785E" w:rsidRDefault="00625C57" w:rsidP="00625C57">
                                  <w:pPr>
                                    <w:pStyle w:val="ListParagraph"/>
                                    <w:numPr>
                                      <w:ilvl w:val="0"/>
                                      <w:numId w:val="54"/>
                                    </w:numPr>
                                    <w:rPr>
                                      <w:b/>
                                      <w:smallCaps/>
                                      <w:sz w:val="24"/>
                                    </w:rPr>
                                  </w:pPr>
                                  <w:r w:rsidRPr="006F785E">
                                    <w:rPr>
                                      <w:b/>
                                      <w:smallCaps/>
                                      <w:sz w:val="24"/>
                                    </w:rPr>
                                    <w:t>Heat Illness Plan</w:t>
                                  </w:r>
                                </w:p>
                                <w:p w14:paraId="163CA2D5" w14:textId="77777777" w:rsidR="00625C57" w:rsidRPr="006F785E" w:rsidRDefault="00625C57" w:rsidP="00625C57">
                                  <w:pPr>
                                    <w:pStyle w:val="ListParagraph"/>
                                    <w:numPr>
                                      <w:ilvl w:val="0"/>
                                      <w:numId w:val="54"/>
                                    </w:numPr>
                                    <w:rPr>
                                      <w:b/>
                                      <w:smallCaps/>
                                      <w:sz w:val="24"/>
                                    </w:rPr>
                                  </w:pPr>
                                  <w:r w:rsidRPr="006F785E">
                                    <w:rPr>
                                      <w:b/>
                                      <w:smallCaps/>
                                      <w:sz w:val="24"/>
                                    </w:rPr>
                                    <w:t>Healthy Workplace Plan</w:t>
                                  </w:r>
                                </w:p>
                                <w:p w14:paraId="710F13EF" w14:textId="77777777" w:rsidR="00625C57" w:rsidRPr="00625C57" w:rsidRDefault="00625C57" w:rsidP="00625C57">
                                  <w:pPr>
                                    <w:rPr>
                                      <w:b/>
                                      <w:smallCaps/>
                                      <w:sz w:val="24"/>
                                      <w:szCs w:val="16"/>
                                    </w:rPr>
                                  </w:pPr>
                                </w:p>
                              </w:tc>
                              <w:tc>
                                <w:tcPr>
                                  <w:tcW w:w="858" w:type="dxa"/>
                                  <w:shd w:val="clear" w:color="auto" w:fill="1F497D" w:themeFill="text2"/>
                                  <w:vAlign w:val="center"/>
                                </w:tcPr>
                                <w:p w14:paraId="6A7CAA63" w14:textId="102FE3DC" w:rsidR="00625C57" w:rsidRPr="00625C57" w:rsidRDefault="00625C57" w:rsidP="00625C57">
                                  <w:pPr>
                                    <w:jc w:val="center"/>
                                    <w:rPr>
                                      <w:b/>
                                      <w:bCs/>
                                      <w:color w:val="FFFFFF" w:themeColor="background1"/>
                                      <w:sz w:val="52"/>
                                      <w:szCs w:val="52"/>
                                    </w:rPr>
                                  </w:pPr>
                                  <w:r w:rsidRPr="00625C57">
                                    <w:rPr>
                                      <w:b/>
                                      <w:bCs/>
                                      <w:color w:val="FFFFFF" w:themeColor="background1"/>
                                      <w:sz w:val="52"/>
                                      <w:szCs w:val="52"/>
                                    </w:rPr>
                                    <w:t>3</w:t>
                                  </w:r>
                                </w:p>
                              </w:tc>
                            </w:tr>
                            <w:tr w:rsidR="00625C57" w14:paraId="2D637873" w14:textId="77777777" w:rsidTr="00620709">
                              <w:trPr>
                                <w:trHeight w:val="870"/>
                              </w:trPr>
                              <w:tc>
                                <w:tcPr>
                                  <w:tcW w:w="4950" w:type="dxa"/>
                                  <w:vAlign w:val="center"/>
                                </w:tcPr>
                                <w:p w14:paraId="0DD109B1" w14:textId="6A0C2A89" w:rsidR="00625C57" w:rsidRDefault="00625C57" w:rsidP="00625C57">
                                  <w:pPr>
                                    <w:rPr>
                                      <w:b/>
                                      <w:smallCaps/>
                                      <w:sz w:val="36"/>
                                    </w:rPr>
                                  </w:pPr>
                                  <w:r w:rsidRPr="006A20B0">
                                    <w:rPr>
                                      <w:b/>
                                      <w:smallCaps/>
                                      <w:sz w:val="36"/>
                                    </w:rPr>
                                    <w:t>Accountability</w:t>
                                  </w:r>
                                </w:p>
                              </w:tc>
                              <w:tc>
                                <w:tcPr>
                                  <w:tcW w:w="858" w:type="dxa"/>
                                  <w:shd w:val="clear" w:color="auto" w:fill="1F497D" w:themeFill="text2"/>
                                  <w:vAlign w:val="center"/>
                                </w:tcPr>
                                <w:p w14:paraId="276D7663" w14:textId="1845204D" w:rsidR="00625C57" w:rsidRPr="00625C57" w:rsidRDefault="00625C57" w:rsidP="00625C57">
                                  <w:pPr>
                                    <w:jc w:val="center"/>
                                    <w:rPr>
                                      <w:b/>
                                      <w:bCs/>
                                      <w:color w:val="FFFFFF" w:themeColor="background1"/>
                                      <w:sz w:val="52"/>
                                      <w:szCs w:val="52"/>
                                    </w:rPr>
                                  </w:pPr>
                                  <w:r w:rsidRPr="00625C57">
                                    <w:rPr>
                                      <w:b/>
                                      <w:bCs/>
                                      <w:color w:val="FFFFFF" w:themeColor="background1"/>
                                      <w:sz w:val="52"/>
                                      <w:szCs w:val="52"/>
                                    </w:rPr>
                                    <w:t>4</w:t>
                                  </w:r>
                                </w:p>
                              </w:tc>
                            </w:tr>
                            <w:tr w:rsidR="00625C57" w14:paraId="2069DE39" w14:textId="77777777" w:rsidTr="00620709">
                              <w:tc>
                                <w:tcPr>
                                  <w:tcW w:w="4950" w:type="dxa"/>
                                  <w:vAlign w:val="center"/>
                                </w:tcPr>
                                <w:p w14:paraId="7E4CD64D" w14:textId="77777777" w:rsidR="00625C57" w:rsidRDefault="00625C57" w:rsidP="00625C57">
                                  <w:pPr>
                                    <w:rPr>
                                      <w:b/>
                                      <w:smallCaps/>
                                      <w:sz w:val="36"/>
                                    </w:rPr>
                                  </w:pPr>
                                  <w:r>
                                    <w:rPr>
                                      <w:b/>
                                      <w:smallCaps/>
                                      <w:sz w:val="36"/>
                                    </w:rPr>
                                    <w:t>Incident Response</w:t>
                                  </w:r>
                                </w:p>
                                <w:p w14:paraId="64C64A92" w14:textId="77777777" w:rsidR="00625C57" w:rsidRDefault="00625C57" w:rsidP="00625C57">
                                  <w:pPr>
                                    <w:pStyle w:val="ListParagraph"/>
                                    <w:numPr>
                                      <w:ilvl w:val="0"/>
                                      <w:numId w:val="54"/>
                                    </w:numPr>
                                    <w:rPr>
                                      <w:b/>
                                      <w:smallCaps/>
                                      <w:sz w:val="24"/>
                                    </w:rPr>
                                  </w:pPr>
                                  <w:r w:rsidRPr="002F7EE6">
                                    <w:rPr>
                                      <w:b/>
                                      <w:smallCaps/>
                                      <w:sz w:val="24"/>
                                    </w:rPr>
                                    <w:t>Emergency action plan</w:t>
                                  </w:r>
                                </w:p>
                                <w:p w14:paraId="2627B3F5" w14:textId="77777777" w:rsidR="00625C57" w:rsidRDefault="00625C57" w:rsidP="00625C57">
                                  <w:pPr>
                                    <w:pStyle w:val="ListParagraph"/>
                                    <w:numPr>
                                      <w:ilvl w:val="0"/>
                                      <w:numId w:val="54"/>
                                    </w:numPr>
                                    <w:rPr>
                                      <w:b/>
                                      <w:smallCaps/>
                                      <w:sz w:val="24"/>
                                    </w:rPr>
                                  </w:pPr>
                                  <w:r w:rsidRPr="00FC4177">
                                    <w:rPr>
                                      <w:b/>
                                      <w:smallCaps/>
                                      <w:sz w:val="24"/>
                                    </w:rPr>
                                    <w:t xml:space="preserve">OSHA recordkeeping &amp; </w:t>
                                  </w:r>
                                  <w:r>
                                    <w:rPr>
                                      <w:b/>
                                      <w:smallCaps/>
                                      <w:sz w:val="24"/>
                                    </w:rPr>
                                    <w:t>r</w:t>
                                  </w:r>
                                  <w:r w:rsidRPr="00FC4177">
                                    <w:rPr>
                                      <w:b/>
                                      <w:smallCaps/>
                                      <w:sz w:val="24"/>
                                    </w:rPr>
                                    <w:t>eporting</w:t>
                                  </w:r>
                                </w:p>
                                <w:p w14:paraId="5C2F8D94" w14:textId="77777777" w:rsidR="00625C57" w:rsidRDefault="00625C57" w:rsidP="00625C57">
                                  <w:pPr>
                                    <w:pStyle w:val="ListParagraph"/>
                                    <w:numPr>
                                      <w:ilvl w:val="0"/>
                                      <w:numId w:val="54"/>
                                    </w:numPr>
                                    <w:rPr>
                                      <w:b/>
                                      <w:smallCaps/>
                                      <w:sz w:val="24"/>
                                    </w:rPr>
                                  </w:pPr>
                                  <w:r w:rsidRPr="00FC4177">
                                    <w:rPr>
                                      <w:b/>
                                      <w:smallCaps/>
                                      <w:sz w:val="24"/>
                                    </w:rPr>
                                    <w:t>Incident investigation</w:t>
                                  </w:r>
                                </w:p>
                                <w:p w14:paraId="27573CDC" w14:textId="77777777" w:rsidR="00625C57" w:rsidRDefault="00625C57" w:rsidP="00625C57">
                                  <w:pPr>
                                    <w:pStyle w:val="ListParagraph"/>
                                    <w:numPr>
                                      <w:ilvl w:val="0"/>
                                      <w:numId w:val="54"/>
                                    </w:numPr>
                                    <w:rPr>
                                      <w:b/>
                                      <w:smallCaps/>
                                      <w:sz w:val="24"/>
                                    </w:rPr>
                                  </w:pPr>
                                  <w:r w:rsidRPr="00FC4177">
                                    <w:rPr>
                                      <w:b/>
                                      <w:smallCaps/>
                                      <w:sz w:val="24"/>
                                    </w:rPr>
                                    <w:t>OSHA inspections</w:t>
                                  </w:r>
                                </w:p>
                                <w:p w14:paraId="14D50862" w14:textId="77777777" w:rsidR="00625C57" w:rsidRPr="00625C57" w:rsidRDefault="00625C57" w:rsidP="00625C57">
                                  <w:pPr>
                                    <w:rPr>
                                      <w:b/>
                                      <w:smallCaps/>
                                      <w:sz w:val="24"/>
                                      <w:szCs w:val="16"/>
                                    </w:rPr>
                                  </w:pPr>
                                </w:p>
                              </w:tc>
                              <w:tc>
                                <w:tcPr>
                                  <w:tcW w:w="858" w:type="dxa"/>
                                  <w:shd w:val="clear" w:color="auto" w:fill="1F497D" w:themeFill="text2"/>
                                  <w:vAlign w:val="center"/>
                                </w:tcPr>
                                <w:p w14:paraId="4BAF5558" w14:textId="2EF4F859" w:rsidR="00625C57" w:rsidRPr="00625C57" w:rsidRDefault="00625C57" w:rsidP="00625C57">
                                  <w:pPr>
                                    <w:jc w:val="center"/>
                                    <w:rPr>
                                      <w:b/>
                                      <w:bCs/>
                                      <w:color w:val="FFFFFF" w:themeColor="background1"/>
                                      <w:sz w:val="52"/>
                                      <w:szCs w:val="52"/>
                                    </w:rPr>
                                  </w:pPr>
                                  <w:r w:rsidRPr="00625C57">
                                    <w:rPr>
                                      <w:b/>
                                      <w:bCs/>
                                      <w:color w:val="FFFFFF" w:themeColor="background1"/>
                                      <w:sz w:val="52"/>
                                      <w:szCs w:val="52"/>
                                    </w:rPr>
                                    <w:t>5</w:t>
                                  </w:r>
                                </w:p>
                              </w:tc>
                            </w:tr>
                          </w:tbl>
                          <w:p w14:paraId="6B883004" w14:textId="549FEE04" w:rsidR="00BE4B90" w:rsidRDefault="00BE4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B24434" id="_x0000_t202" coordsize="21600,21600" o:spt="202" path="m,l,21600r21600,l21600,xe">
                <v:stroke joinstyle="miter"/>
                <v:path gradientshapeok="t" o:connecttype="rect"/>
              </v:shapetype>
              <v:shape id="Text Box 11" o:spid="_x0000_s1027" type="#_x0000_t202" style="position:absolute;margin-left:-27.6pt;margin-top:-29.7pt;width:571.05pt;height:70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" fillcolor="white [3201]" stroked="f" strokeweight=".5pt">
                <v:textbox>
                  <w:txbxContent>
                    <w:p w14:paraId="48835857" w14:textId="71E0D36D" w:rsidR="00BE4B90" w:rsidRDefault="00BE4B90"/>
                    <w:tbl>
                      <w:tblPr>
                        <w:tblStyle w:val="TableGrid"/>
                        <w:tblW w:w="5808" w:type="dxa"/>
                        <w:tblInd w:w="5327" w:type="dxa"/>
                        <w:tblLook w:val="04A0" w:firstRow="1" w:lastRow="0" w:firstColumn="1" w:lastColumn="0" w:noHBand="0" w:noVBand="1"/>
                      </w:tblPr>
                      <w:tblGrid>
                        <w:gridCol w:w="4950"/>
                        <w:gridCol w:w="858"/>
                      </w:tblGrid>
                      <w:tr w:rsidR="00BE4B90" w14:paraId="50773FCC" w14:textId="77777777" w:rsidTr="00620709">
                        <w:tc>
                          <w:tcPr>
                            <w:tcW w:w="4950" w:type="dxa"/>
                          </w:tcPr>
                          <w:p w14:paraId="3F6E1E7E" w14:textId="77777777" w:rsidR="00BE4B90" w:rsidRDefault="00BE4B90" w:rsidP="00BE4B90">
                            <w:pPr>
                              <w:rPr>
                                <w:b/>
                                <w:smallCaps/>
                                <w:sz w:val="36"/>
                              </w:rPr>
                            </w:pPr>
                            <w:r>
                              <w:rPr>
                                <w:b/>
                                <w:smallCaps/>
                                <w:sz w:val="36"/>
                              </w:rPr>
                              <w:t>Roles &amp; Responsibilities</w:t>
                            </w:r>
                          </w:p>
                          <w:p w14:paraId="7E94A2BC" w14:textId="77777777" w:rsidR="00BE4B90" w:rsidRPr="002F7EE6" w:rsidRDefault="00BE4B90" w:rsidP="00BE4B90">
                            <w:pPr>
                              <w:pStyle w:val="ListParagraph"/>
                              <w:numPr>
                                <w:ilvl w:val="0"/>
                                <w:numId w:val="54"/>
                              </w:numPr>
                              <w:rPr>
                                <w:b/>
                                <w:smallCaps/>
                                <w:sz w:val="24"/>
                              </w:rPr>
                            </w:pPr>
                            <w:r w:rsidRPr="002F7EE6">
                              <w:rPr>
                                <w:b/>
                                <w:smallCaps/>
                                <w:sz w:val="24"/>
                              </w:rPr>
                              <w:t>Commitment to safety &amp; health</w:t>
                            </w:r>
                          </w:p>
                          <w:p w14:paraId="2733F3C5" w14:textId="77777777" w:rsidR="00BE4B90" w:rsidRPr="002F7EE6" w:rsidRDefault="00BE4B90" w:rsidP="00BE4B90">
                            <w:pPr>
                              <w:pStyle w:val="ListParagraph"/>
                              <w:numPr>
                                <w:ilvl w:val="0"/>
                                <w:numId w:val="54"/>
                              </w:numPr>
                              <w:rPr>
                                <w:b/>
                                <w:smallCaps/>
                                <w:sz w:val="24"/>
                              </w:rPr>
                            </w:pPr>
                            <w:r w:rsidRPr="002F7EE6">
                              <w:rPr>
                                <w:b/>
                                <w:smallCaps/>
                                <w:sz w:val="24"/>
                              </w:rPr>
                              <w:t>Management leadership</w:t>
                            </w:r>
                          </w:p>
                          <w:p w14:paraId="0F1B8E95" w14:textId="77777777" w:rsidR="00BE4B90" w:rsidRDefault="00BE4B90" w:rsidP="00BE4B90">
                            <w:pPr>
                              <w:pStyle w:val="ListParagraph"/>
                              <w:numPr>
                                <w:ilvl w:val="0"/>
                                <w:numId w:val="54"/>
                              </w:numPr>
                              <w:rPr>
                                <w:b/>
                                <w:smallCaps/>
                                <w:sz w:val="24"/>
                              </w:rPr>
                            </w:pPr>
                            <w:r w:rsidRPr="002F7EE6">
                              <w:rPr>
                                <w:b/>
                                <w:smallCaps/>
                                <w:sz w:val="24"/>
                              </w:rPr>
                              <w:t>Worker participation</w:t>
                            </w:r>
                          </w:p>
                          <w:p w14:paraId="2F399E94" w14:textId="77777777" w:rsidR="00BE4B90" w:rsidRPr="002F7EE6" w:rsidRDefault="00BE4B90" w:rsidP="00BE4B90">
                            <w:pPr>
                              <w:pStyle w:val="ListParagraph"/>
                              <w:numPr>
                                <w:ilvl w:val="0"/>
                                <w:numId w:val="54"/>
                              </w:numPr>
                              <w:rPr>
                                <w:b/>
                                <w:smallCaps/>
                                <w:sz w:val="24"/>
                              </w:rPr>
                            </w:pPr>
                            <w:r w:rsidRPr="00BF72BC">
                              <w:rPr>
                                <w:b/>
                                <w:smallCaps/>
                                <w:sz w:val="24"/>
                              </w:rPr>
                              <w:t>Safety &amp; health training</w:t>
                            </w:r>
                          </w:p>
                          <w:p w14:paraId="5085734C" w14:textId="77777777" w:rsidR="00BE4B90" w:rsidRPr="002F7EE6" w:rsidRDefault="00BE4B90" w:rsidP="00BE4B90">
                            <w:pPr>
                              <w:pStyle w:val="ListParagraph"/>
                              <w:numPr>
                                <w:ilvl w:val="0"/>
                                <w:numId w:val="54"/>
                              </w:numPr>
                              <w:rPr>
                                <w:b/>
                                <w:smallCaps/>
                                <w:sz w:val="24"/>
                              </w:rPr>
                            </w:pPr>
                            <w:r w:rsidRPr="002F7EE6">
                              <w:rPr>
                                <w:b/>
                                <w:smallCaps/>
                                <w:sz w:val="24"/>
                              </w:rPr>
                              <w:t>Employee commitment to safety &amp; health</w:t>
                            </w:r>
                          </w:p>
                          <w:p w14:paraId="734FDBCB" w14:textId="77777777" w:rsidR="00BE4B90" w:rsidRPr="00625C57" w:rsidRDefault="00BE4B90">
                            <w:pPr>
                              <w:rPr>
                                <w:sz w:val="24"/>
                                <w:szCs w:val="24"/>
                              </w:rPr>
                            </w:pPr>
                          </w:p>
                        </w:tc>
                        <w:tc>
                          <w:tcPr>
                            <w:tcW w:w="858" w:type="dxa"/>
                            <w:shd w:val="clear" w:color="auto" w:fill="1F497D" w:themeFill="text2"/>
                            <w:vAlign w:val="center"/>
                          </w:tcPr>
                          <w:p w14:paraId="59B00330" w14:textId="553CAE4B" w:rsidR="00BE4B90" w:rsidRPr="00625C57" w:rsidRDefault="00625C57" w:rsidP="00625C57">
                            <w:pPr>
                              <w:jc w:val="center"/>
                              <w:rPr>
                                <w:b/>
                                <w:bCs/>
                                <w:color w:val="FFFFFF" w:themeColor="background1"/>
                                <w:sz w:val="52"/>
                                <w:szCs w:val="52"/>
                              </w:rPr>
                            </w:pPr>
                            <w:r w:rsidRPr="00625C57">
                              <w:rPr>
                                <w:b/>
                                <w:bCs/>
                                <w:color w:val="FFFFFF" w:themeColor="background1"/>
                                <w:sz w:val="52"/>
                                <w:szCs w:val="52"/>
                              </w:rPr>
                              <w:t>1</w:t>
                            </w:r>
                          </w:p>
                        </w:tc>
                      </w:tr>
                      <w:tr w:rsidR="00625C57" w14:paraId="1B9FD950" w14:textId="77777777" w:rsidTr="00620709">
                        <w:trPr>
                          <w:trHeight w:val="1311"/>
                        </w:trPr>
                        <w:tc>
                          <w:tcPr>
                            <w:tcW w:w="4950" w:type="dxa"/>
                            <w:vAlign w:val="center"/>
                          </w:tcPr>
                          <w:p w14:paraId="6427CEE0" w14:textId="39E6DA2C" w:rsidR="00625C57" w:rsidRDefault="00625C57" w:rsidP="00625C57">
                            <w:pPr>
                              <w:rPr>
                                <w:b/>
                                <w:smallCaps/>
                                <w:sz w:val="36"/>
                              </w:rPr>
                            </w:pPr>
                            <w:r w:rsidRPr="00EB1C1B">
                              <w:rPr>
                                <w:b/>
                                <w:smallCaps/>
                                <w:sz w:val="36"/>
                              </w:rPr>
                              <w:t>Hazard Identification &amp; Assessment</w:t>
                            </w:r>
                          </w:p>
                        </w:tc>
                        <w:tc>
                          <w:tcPr>
                            <w:tcW w:w="858" w:type="dxa"/>
                            <w:shd w:val="clear" w:color="auto" w:fill="1F497D" w:themeFill="text2"/>
                            <w:vAlign w:val="center"/>
                          </w:tcPr>
                          <w:p w14:paraId="66385EF5" w14:textId="13F74572" w:rsidR="00625C57" w:rsidRPr="00625C57" w:rsidRDefault="00625C57" w:rsidP="00625C57">
                            <w:pPr>
                              <w:jc w:val="center"/>
                              <w:rPr>
                                <w:b/>
                                <w:bCs/>
                                <w:color w:val="FFFFFF" w:themeColor="background1"/>
                                <w:sz w:val="52"/>
                                <w:szCs w:val="52"/>
                              </w:rPr>
                            </w:pPr>
                            <w:r w:rsidRPr="00625C57">
                              <w:rPr>
                                <w:b/>
                                <w:bCs/>
                                <w:color w:val="FFFFFF" w:themeColor="background1"/>
                                <w:sz w:val="52"/>
                                <w:szCs w:val="52"/>
                              </w:rPr>
                              <w:t>2</w:t>
                            </w:r>
                          </w:p>
                        </w:tc>
                      </w:tr>
                      <w:tr w:rsidR="00625C57" w14:paraId="4BA18DD4" w14:textId="77777777" w:rsidTr="00620709">
                        <w:tc>
                          <w:tcPr>
                            <w:tcW w:w="4950" w:type="dxa"/>
                            <w:vAlign w:val="center"/>
                          </w:tcPr>
                          <w:p w14:paraId="633A35F8" w14:textId="77777777" w:rsidR="00625C57" w:rsidRDefault="00625C57" w:rsidP="00625C57">
                            <w:pPr>
                              <w:rPr>
                                <w:b/>
                                <w:smallCaps/>
                                <w:sz w:val="36"/>
                              </w:rPr>
                            </w:pPr>
                            <w:r>
                              <w:rPr>
                                <w:b/>
                                <w:smallCaps/>
                                <w:sz w:val="36"/>
                              </w:rPr>
                              <w:t>Safe Work Practices</w:t>
                            </w:r>
                          </w:p>
                          <w:p w14:paraId="4B354CF3" w14:textId="77777777" w:rsidR="00625C57" w:rsidRPr="002F7EE6" w:rsidRDefault="00625C57" w:rsidP="00625C57">
                            <w:pPr>
                              <w:pStyle w:val="ListParagraph"/>
                              <w:numPr>
                                <w:ilvl w:val="0"/>
                                <w:numId w:val="54"/>
                              </w:numPr>
                              <w:rPr>
                                <w:b/>
                                <w:smallCaps/>
                                <w:sz w:val="24"/>
                              </w:rPr>
                            </w:pPr>
                            <w:r w:rsidRPr="002F7EE6">
                              <w:rPr>
                                <w:b/>
                                <w:smallCaps/>
                                <w:sz w:val="24"/>
                              </w:rPr>
                              <w:t>First aid and medical treatment</w:t>
                            </w:r>
                          </w:p>
                          <w:p w14:paraId="56D5E8A8" w14:textId="77777777" w:rsidR="00625C57" w:rsidRPr="002F7EE6" w:rsidRDefault="00625C57" w:rsidP="00625C57">
                            <w:pPr>
                              <w:pStyle w:val="ListParagraph"/>
                              <w:numPr>
                                <w:ilvl w:val="0"/>
                                <w:numId w:val="54"/>
                              </w:numPr>
                              <w:rPr>
                                <w:b/>
                                <w:smallCaps/>
                                <w:sz w:val="24"/>
                              </w:rPr>
                            </w:pPr>
                            <w:r w:rsidRPr="002F7EE6">
                              <w:rPr>
                                <w:b/>
                                <w:smallCaps/>
                                <w:sz w:val="24"/>
                              </w:rPr>
                              <w:t>Personal protective equipment</w:t>
                            </w:r>
                          </w:p>
                          <w:p w14:paraId="674B61D3" w14:textId="77777777" w:rsidR="00625C57" w:rsidRPr="002F7EE6" w:rsidRDefault="00625C57" w:rsidP="00625C57">
                            <w:pPr>
                              <w:pStyle w:val="ListParagraph"/>
                              <w:numPr>
                                <w:ilvl w:val="0"/>
                                <w:numId w:val="54"/>
                              </w:numPr>
                              <w:rPr>
                                <w:b/>
                                <w:smallCaps/>
                                <w:sz w:val="24"/>
                              </w:rPr>
                            </w:pPr>
                            <w:r w:rsidRPr="002F7EE6">
                              <w:rPr>
                                <w:b/>
                                <w:smallCaps/>
                                <w:sz w:val="24"/>
                              </w:rPr>
                              <w:t>Housekeeping and access at site</w:t>
                            </w:r>
                          </w:p>
                          <w:p w14:paraId="51F4D1F7" w14:textId="77777777" w:rsidR="00625C57" w:rsidRPr="002F7EE6" w:rsidRDefault="00625C57" w:rsidP="00625C57">
                            <w:pPr>
                              <w:pStyle w:val="ListParagraph"/>
                              <w:numPr>
                                <w:ilvl w:val="0"/>
                                <w:numId w:val="54"/>
                              </w:numPr>
                              <w:rPr>
                                <w:b/>
                                <w:smallCaps/>
                                <w:sz w:val="24"/>
                              </w:rPr>
                            </w:pPr>
                            <w:r w:rsidRPr="002F7EE6">
                              <w:rPr>
                                <w:b/>
                                <w:smallCaps/>
                                <w:sz w:val="24"/>
                              </w:rPr>
                              <w:t>Fall protection</w:t>
                            </w:r>
                          </w:p>
                          <w:p w14:paraId="3827C34D" w14:textId="77777777" w:rsidR="00625C57" w:rsidRPr="002F7EE6" w:rsidRDefault="00625C57" w:rsidP="00625C57">
                            <w:pPr>
                              <w:pStyle w:val="ListParagraph"/>
                              <w:numPr>
                                <w:ilvl w:val="0"/>
                                <w:numId w:val="54"/>
                              </w:numPr>
                              <w:rPr>
                                <w:b/>
                                <w:smallCaps/>
                                <w:sz w:val="24"/>
                              </w:rPr>
                            </w:pPr>
                            <w:r w:rsidRPr="002F7EE6">
                              <w:rPr>
                                <w:b/>
                                <w:smallCaps/>
                                <w:sz w:val="24"/>
                              </w:rPr>
                              <w:t>Scaffold safety</w:t>
                            </w:r>
                          </w:p>
                          <w:p w14:paraId="687C4141" w14:textId="77777777" w:rsidR="00625C57" w:rsidRPr="002F7EE6" w:rsidRDefault="00625C57" w:rsidP="00625C57">
                            <w:pPr>
                              <w:pStyle w:val="ListParagraph"/>
                              <w:numPr>
                                <w:ilvl w:val="0"/>
                                <w:numId w:val="54"/>
                              </w:numPr>
                              <w:rPr>
                                <w:b/>
                                <w:smallCaps/>
                                <w:sz w:val="24"/>
                              </w:rPr>
                            </w:pPr>
                            <w:r w:rsidRPr="002F7EE6">
                              <w:rPr>
                                <w:b/>
                                <w:smallCaps/>
                                <w:sz w:val="24"/>
                              </w:rPr>
                              <w:t>Ladder safety</w:t>
                            </w:r>
                          </w:p>
                          <w:p w14:paraId="01E0441E" w14:textId="77777777" w:rsidR="00625C57" w:rsidRPr="002F7EE6" w:rsidRDefault="00625C57" w:rsidP="00625C57">
                            <w:pPr>
                              <w:pStyle w:val="ListParagraph"/>
                              <w:numPr>
                                <w:ilvl w:val="0"/>
                                <w:numId w:val="54"/>
                              </w:numPr>
                              <w:rPr>
                                <w:b/>
                                <w:smallCaps/>
                                <w:sz w:val="24"/>
                              </w:rPr>
                            </w:pPr>
                            <w:r w:rsidRPr="002F7EE6">
                              <w:rPr>
                                <w:b/>
                                <w:smallCaps/>
                                <w:sz w:val="24"/>
                              </w:rPr>
                              <w:t>Hand &amp; power tool safety</w:t>
                            </w:r>
                          </w:p>
                          <w:p w14:paraId="13A1DCC9" w14:textId="77777777" w:rsidR="00625C57" w:rsidRPr="002F7EE6" w:rsidRDefault="00625C57" w:rsidP="00625C57">
                            <w:pPr>
                              <w:pStyle w:val="ListParagraph"/>
                              <w:numPr>
                                <w:ilvl w:val="0"/>
                                <w:numId w:val="54"/>
                              </w:numPr>
                              <w:rPr>
                                <w:b/>
                                <w:smallCaps/>
                                <w:sz w:val="24"/>
                              </w:rPr>
                            </w:pPr>
                            <w:r w:rsidRPr="002F7EE6">
                              <w:rPr>
                                <w:b/>
                                <w:smallCaps/>
                                <w:sz w:val="24"/>
                              </w:rPr>
                              <w:t>Electrical safety</w:t>
                            </w:r>
                          </w:p>
                          <w:p w14:paraId="439FD31A" w14:textId="77777777" w:rsidR="00625C57" w:rsidRPr="002F7EE6" w:rsidRDefault="00625C57" w:rsidP="00625C57">
                            <w:pPr>
                              <w:pStyle w:val="ListParagraph"/>
                              <w:numPr>
                                <w:ilvl w:val="0"/>
                                <w:numId w:val="54"/>
                              </w:numPr>
                              <w:rPr>
                                <w:b/>
                                <w:smallCaps/>
                                <w:sz w:val="24"/>
                              </w:rPr>
                            </w:pPr>
                            <w:r w:rsidRPr="002F7EE6">
                              <w:rPr>
                                <w:b/>
                                <w:smallCaps/>
                                <w:sz w:val="24"/>
                              </w:rPr>
                              <w:t>Fire prevention</w:t>
                            </w:r>
                          </w:p>
                          <w:p w14:paraId="6572733F" w14:textId="77777777" w:rsidR="00625C57" w:rsidRPr="002F7EE6" w:rsidRDefault="00625C57" w:rsidP="00625C57">
                            <w:pPr>
                              <w:pStyle w:val="ListParagraph"/>
                              <w:numPr>
                                <w:ilvl w:val="0"/>
                                <w:numId w:val="54"/>
                              </w:numPr>
                              <w:rPr>
                                <w:b/>
                                <w:smallCaps/>
                                <w:sz w:val="24"/>
                              </w:rPr>
                            </w:pPr>
                            <w:r>
                              <w:rPr>
                                <w:b/>
                                <w:smallCaps/>
                                <w:sz w:val="24"/>
                              </w:rPr>
                              <w:t>M</w:t>
                            </w:r>
                            <w:r w:rsidRPr="002F7EE6">
                              <w:rPr>
                                <w:b/>
                                <w:smallCaps/>
                                <w:sz w:val="24"/>
                              </w:rPr>
                              <w:t>obile equipment</w:t>
                            </w:r>
                          </w:p>
                          <w:p w14:paraId="72BC19D1" w14:textId="77777777" w:rsidR="00625C57" w:rsidRPr="002F7EE6" w:rsidRDefault="00625C57" w:rsidP="00625C57">
                            <w:pPr>
                              <w:pStyle w:val="ListParagraph"/>
                              <w:numPr>
                                <w:ilvl w:val="0"/>
                                <w:numId w:val="54"/>
                              </w:numPr>
                              <w:rPr>
                                <w:b/>
                                <w:smallCaps/>
                                <w:sz w:val="24"/>
                              </w:rPr>
                            </w:pPr>
                            <w:r w:rsidRPr="002F7EE6">
                              <w:rPr>
                                <w:b/>
                                <w:smallCaps/>
                                <w:sz w:val="24"/>
                              </w:rPr>
                              <w:t>Vehicle safety</w:t>
                            </w:r>
                          </w:p>
                          <w:p w14:paraId="35375047" w14:textId="77777777" w:rsidR="00625C57" w:rsidRPr="002F7EE6" w:rsidRDefault="00625C57" w:rsidP="00625C57">
                            <w:pPr>
                              <w:pStyle w:val="ListParagraph"/>
                              <w:numPr>
                                <w:ilvl w:val="0"/>
                                <w:numId w:val="54"/>
                              </w:numPr>
                              <w:rPr>
                                <w:b/>
                                <w:smallCaps/>
                                <w:sz w:val="24"/>
                              </w:rPr>
                            </w:pPr>
                            <w:r w:rsidRPr="002F7EE6">
                              <w:rPr>
                                <w:b/>
                                <w:smallCaps/>
                                <w:sz w:val="24"/>
                              </w:rPr>
                              <w:t>Material storage &amp; handling</w:t>
                            </w:r>
                          </w:p>
                          <w:p w14:paraId="260F7642" w14:textId="77777777" w:rsidR="00625C57" w:rsidRDefault="00625C57" w:rsidP="00625C57">
                            <w:pPr>
                              <w:pStyle w:val="ListParagraph"/>
                              <w:numPr>
                                <w:ilvl w:val="0"/>
                                <w:numId w:val="54"/>
                              </w:numPr>
                              <w:rPr>
                                <w:b/>
                                <w:smallCaps/>
                                <w:sz w:val="24"/>
                              </w:rPr>
                            </w:pPr>
                            <w:r w:rsidRPr="002F7EE6">
                              <w:rPr>
                                <w:b/>
                                <w:smallCaps/>
                                <w:sz w:val="24"/>
                              </w:rPr>
                              <w:t>Manual lifting</w:t>
                            </w:r>
                          </w:p>
                          <w:p w14:paraId="3A3879E0" w14:textId="77777777" w:rsidR="00625C57" w:rsidRPr="002F7EE6" w:rsidRDefault="00625C57" w:rsidP="00625C57">
                            <w:pPr>
                              <w:pStyle w:val="ListParagraph"/>
                              <w:numPr>
                                <w:ilvl w:val="0"/>
                                <w:numId w:val="54"/>
                              </w:numPr>
                              <w:rPr>
                                <w:b/>
                                <w:smallCaps/>
                                <w:sz w:val="24"/>
                              </w:rPr>
                            </w:pPr>
                            <w:r>
                              <w:rPr>
                                <w:b/>
                                <w:smallCaps/>
                                <w:sz w:val="24"/>
                              </w:rPr>
                              <w:t>Chemical safety &amp; hazard communication</w:t>
                            </w:r>
                          </w:p>
                          <w:p w14:paraId="23A84D2F" w14:textId="6483CE74" w:rsidR="00625C57" w:rsidRDefault="00625C57" w:rsidP="00625C57">
                            <w:pPr>
                              <w:pStyle w:val="ListParagraph"/>
                              <w:numPr>
                                <w:ilvl w:val="0"/>
                                <w:numId w:val="54"/>
                              </w:numPr>
                              <w:rPr>
                                <w:b/>
                                <w:smallCaps/>
                                <w:sz w:val="24"/>
                              </w:rPr>
                            </w:pPr>
                            <w:r w:rsidRPr="002F7EE6">
                              <w:rPr>
                                <w:b/>
                                <w:smallCaps/>
                                <w:sz w:val="24"/>
                              </w:rPr>
                              <w:t>Silica exposure control plan</w:t>
                            </w:r>
                          </w:p>
                          <w:p w14:paraId="2F941F3E" w14:textId="08F14EF7" w:rsidR="00620709" w:rsidRDefault="00620709" w:rsidP="00625C57">
                            <w:pPr>
                              <w:pStyle w:val="ListParagraph"/>
                              <w:numPr>
                                <w:ilvl w:val="0"/>
                                <w:numId w:val="54"/>
                              </w:numPr>
                              <w:rPr>
                                <w:b/>
                                <w:smallCaps/>
                                <w:sz w:val="24"/>
                              </w:rPr>
                            </w:pPr>
                            <w:r>
                              <w:rPr>
                                <w:b/>
                                <w:smallCaps/>
                                <w:sz w:val="24"/>
                              </w:rPr>
                              <w:t xml:space="preserve">Asbestos </w:t>
                            </w:r>
                            <w:r w:rsidR="00C6197B">
                              <w:rPr>
                                <w:b/>
                                <w:smallCaps/>
                                <w:sz w:val="24"/>
                              </w:rPr>
                              <w:t>Awareness</w:t>
                            </w:r>
                          </w:p>
                          <w:p w14:paraId="3D62DBB2" w14:textId="53C975BA" w:rsidR="00620709" w:rsidRDefault="00620709" w:rsidP="00625C57">
                            <w:pPr>
                              <w:pStyle w:val="ListParagraph"/>
                              <w:numPr>
                                <w:ilvl w:val="0"/>
                                <w:numId w:val="54"/>
                              </w:numPr>
                              <w:rPr>
                                <w:b/>
                                <w:smallCaps/>
                                <w:sz w:val="24"/>
                              </w:rPr>
                            </w:pPr>
                            <w:r>
                              <w:rPr>
                                <w:b/>
                                <w:smallCaps/>
                                <w:sz w:val="24"/>
                              </w:rPr>
                              <w:t xml:space="preserve">Lead </w:t>
                            </w:r>
                            <w:r w:rsidR="00C6197B">
                              <w:rPr>
                                <w:b/>
                                <w:smallCaps/>
                                <w:sz w:val="24"/>
                              </w:rPr>
                              <w:t>Exposure Awareness</w:t>
                            </w:r>
                          </w:p>
                          <w:p w14:paraId="0AA5D081" w14:textId="77777777" w:rsidR="00625C57" w:rsidRPr="006F785E" w:rsidRDefault="00625C57" w:rsidP="00625C57">
                            <w:pPr>
                              <w:pStyle w:val="ListParagraph"/>
                              <w:numPr>
                                <w:ilvl w:val="0"/>
                                <w:numId w:val="54"/>
                              </w:numPr>
                              <w:rPr>
                                <w:b/>
                                <w:smallCaps/>
                                <w:sz w:val="24"/>
                              </w:rPr>
                            </w:pPr>
                            <w:r w:rsidRPr="006F785E">
                              <w:rPr>
                                <w:b/>
                                <w:smallCaps/>
                                <w:sz w:val="24"/>
                              </w:rPr>
                              <w:t>Heat Illness Plan</w:t>
                            </w:r>
                          </w:p>
                          <w:p w14:paraId="163CA2D5" w14:textId="77777777" w:rsidR="00625C57" w:rsidRPr="006F785E" w:rsidRDefault="00625C57" w:rsidP="00625C57">
                            <w:pPr>
                              <w:pStyle w:val="ListParagraph"/>
                              <w:numPr>
                                <w:ilvl w:val="0"/>
                                <w:numId w:val="54"/>
                              </w:numPr>
                              <w:rPr>
                                <w:b/>
                                <w:smallCaps/>
                                <w:sz w:val="24"/>
                              </w:rPr>
                            </w:pPr>
                            <w:r w:rsidRPr="006F785E">
                              <w:rPr>
                                <w:b/>
                                <w:smallCaps/>
                                <w:sz w:val="24"/>
                              </w:rPr>
                              <w:t>Healthy Workplace Plan</w:t>
                            </w:r>
                          </w:p>
                          <w:p w14:paraId="710F13EF" w14:textId="77777777" w:rsidR="00625C57" w:rsidRPr="00625C57" w:rsidRDefault="00625C57" w:rsidP="00625C57">
                            <w:pPr>
                              <w:rPr>
                                <w:b/>
                                <w:smallCaps/>
                                <w:sz w:val="24"/>
                                <w:szCs w:val="16"/>
                              </w:rPr>
                            </w:pPr>
                          </w:p>
                        </w:tc>
                        <w:tc>
                          <w:tcPr>
                            <w:tcW w:w="858" w:type="dxa"/>
                            <w:shd w:val="clear" w:color="auto" w:fill="1F497D" w:themeFill="text2"/>
                            <w:vAlign w:val="center"/>
                          </w:tcPr>
                          <w:p w14:paraId="6A7CAA63" w14:textId="102FE3DC" w:rsidR="00625C57" w:rsidRPr="00625C57" w:rsidRDefault="00625C57" w:rsidP="00625C57">
                            <w:pPr>
                              <w:jc w:val="center"/>
                              <w:rPr>
                                <w:b/>
                                <w:bCs/>
                                <w:color w:val="FFFFFF" w:themeColor="background1"/>
                                <w:sz w:val="52"/>
                                <w:szCs w:val="52"/>
                              </w:rPr>
                            </w:pPr>
                            <w:r w:rsidRPr="00625C57">
                              <w:rPr>
                                <w:b/>
                                <w:bCs/>
                                <w:color w:val="FFFFFF" w:themeColor="background1"/>
                                <w:sz w:val="52"/>
                                <w:szCs w:val="52"/>
                              </w:rPr>
                              <w:t>3</w:t>
                            </w:r>
                          </w:p>
                        </w:tc>
                      </w:tr>
                      <w:tr w:rsidR="00625C57" w14:paraId="2D637873" w14:textId="77777777" w:rsidTr="00620709">
                        <w:trPr>
                          <w:trHeight w:val="870"/>
                        </w:trPr>
                        <w:tc>
                          <w:tcPr>
                            <w:tcW w:w="4950" w:type="dxa"/>
                            <w:vAlign w:val="center"/>
                          </w:tcPr>
                          <w:p w14:paraId="0DD109B1" w14:textId="6A0C2A89" w:rsidR="00625C57" w:rsidRDefault="00625C57" w:rsidP="00625C57">
                            <w:pPr>
                              <w:rPr>
                                <w:b/>
                                <w:smallCaps/>
                                <w:sz w:val="36"/>
                              </w:rPr>
                            </w:pPr>
                            <w:r w:rsidRPr="006A20B0">
                              <w:rPr>
                                <w:b/>
                                <w:smallCaps/>
                                <w:sz w:val="36"/>
                              </w:rPr>
                              <w:t>Accountability</w:t>
                            </w:r>
                          </w:p>
                        </w:tc>
                        <w:tc>
                          <w:tcPr>
                            <w:tcW w:w="858" w:type="dxa"/>
                            <w:shd w:val="clear" w:color="auto" w:fill="1F497D" w:themeFill="text2"/>
                            <w:vAlign w:val="center"/>
                          </w:tcPr>
                          <w:p w14:paraId="276D7663" w14:textId="1845204D" w:rsidR="00625C57" w:rsidRPr="00625C57" w:rsidRDefault="00625C57" w:rsidP="00625C57">
                            <w:pPr>
                              <w:jc w:val="center"/>
                              <w:rPr>
                                <w:b/>
                                <w:bCs/>
                                <w:color w:val="FFFFFF" w:themeColor="background1"/>
                                <w:sz w:val="52"/>
                                <w:szCs w:val="52"/>
                              </w:rPr>
                            </w:pPr>
                            <w:r w:rsidRPr="00625C57">
                              <w:rPr>
                                <w:b/>
                                <w:bCs/>
                                <w:color w:val="FFFFFF" w:themeColor="background1"/>
                                <w:sz w:val="52"/>
                                <w:szCs w:val="52"/>
                              </w:rPr>
                              <w:t>4</w:t>
                            </w:r>
                          </w:p>
                        </w:tc>
                      </w:tr>
                      <w:tr w:rsidR="00625C57" w14:paraId="2069DE39" w14:textId="77777777" w:rsidTr="00620709">
                        <w:tc>
                          <w:tcPr>
                            <w:tcW w:w="4950" w:type="dxa"/>
                            <w:vAlign w:val="center"/>
                          </w:tcPr>
                          <w:p w14:paraId="7E4CD64D" w14:textId="77777777" w:rsidR="00625C57" w:rsidRDefault="00625C57" w:rsidP="00625C57">
                            <w:pPr>
                              <w:rPr>
                                <w:b/>
                                <w:smallCaps/>
                                <w:sz w:val="36"/>
                              </w:rPr>
                            </w:pPr>
                            <w:r>
                              <w:rPr>
                                <w:b/>
                                <w:smallCaps/>
                                <w:sz w:val="36"/>
                              </w:rPr>
                              <w:t>Incident Response</w:t>
                            </w:r>
                          </w:p>
                          <w:p w14:paraId="64C64A92" w14:textId="77777777" w:rsidR="00625C57" w:rsidRDefault="00625C57" w:rsidP="00625C57">
                            <w:pPr>
                              <w:pStyle w:val="ListParagraph"/>
                              <w:numPr>
                                <w:ilvl w:val="0"/>
                                <w:numId w:val="54"/>
                              </w:numPr>
                              <w:rPr>
                                <w:b/>
                                <w:smallCaps/>
                                <w:sz w:val="24"/>
                              </w:rPr>
                            </w:pPr>
                            <w:r w:rsidRPr="002F7EE6">
                              <w:rPr>
                                <w:b/>
                                <w:smallCaps/>
                                <w:sz w:val="24"/>
                              </w:rPr>
                              <w:t>Emergency action plan</w:t>
                            </w:r>
                          </w:p>
                          <w:p w14:paraId="2627B3F5" w14:textId="77777777" w:rsidR="00625C57" w:rsidRDefault="00625C57" w:rsidP="00625C57">
                            <w:pPr>
                              <w:pStyle w:val="ListParagraph"/>
                              <w:numPr>
                                <w:ilvl w:val="0"/>
                                <w:numId w:val="54"/>
                              </w:numPr>
                              <w:rPr>
                                <w:b/>
                                <w:smallCaps/>
                                <w:sz w:val="24"/>
                              </w:rPr>
                            </w:pPr>
                            <w:r w:rsidRPr="00FC4177">
                              <w:rPr>
                                <w:b/>
                                <w:smallCaps/>
                                <w:sz w:val="24"/>
                              </w:rPr>
                              <w:t xml:space="preserve">OSHA recordkeeping &amp; </w:t>
                            </w:r>
                            <w:r>
                              <w:rPr>
                                <w:b/>
                                <w:smallCaps/>
                                <w:sz w:val="24"/>
                              </w:rPr>
                              <w:t>r</w:t>
                            </w:r>
                            <w:r w:rsidRPr="00FC4177">
                              <w:rPr>
                                <w:b/>
                                <w:smallCaps/>
                                <w:sz w:val="24"/>
                              </w:rPr>
                              <w:t>eporting</w:t>
                            </w:r>
                          </w:p>
                          <w:p w14:paraId="5C2F8D94" w14:textId="77777777" w:rsidR="00625C57" w:rsidRDefault="00625C57" w:rsidP="00625C57">
                            <w:pPr>
                              <w:pStyle w:val="ListParagraph"/>
                              <w:numPr>
                                <w:ilvl w:val="0"/>
                                <w:numId w:val="54"/>
                              </w:numPr>
                              <w:rPr>
                                <w:b/>
                                <w:smallCaps/>
                                <w:sz w:val="24"/>
                              </w:rPr>
                            </w:pPr>
                            <w:r w:rsidRPr="00FC4177">
                              <w:rPr>
                                <w:b/>
                                <w:smallCaps/>
                                <w:sz w:val="24"/>
                              </w:rPr>
                              <w:t>Incident investigation</w:t>
                            </w:r>
                          </w:p>
                          <w:p w14:paraId="27573CDC" w14:textId="77777777" w:rsidR="00625C57" w:rsidRDefault="00625C57" w:rsidP="00625C57">
                            <w:pPr>
                              <w:pStyle w:val="ListParagraph"/>
                              <w:numPr>
                                <w:ilvl w:val="0"/>
                                <w:numId w:val="54"/>
                              </w:numPr>
                              <w:rPr>
                                <w:b/>
                                <w:smallCaps/>
                                <w:sz w:val="24"/>
                              </w:rPr>
                            </w:pPr>
                            <w:r w:rsidRPr="00FC4177">
                              <w:rPr>
                                <w:b/>
                                <w:smallCaps/>
                                <w:sz w:val="24"/>
                              </w:rPr>
                              <w:t>OSHA inspections</w:t>
                            </w:r>
                          </w:p>
                          <w:p w14:paraId="14D50862" w14:textId="77777777" w:rsidR="00625C57" w:rsidRPr="00625C57" w:rsidRDefault="00625C57" w:rsidP="00625C57">
                            <w:pPr>
                              <w:rPr>
                                <w:b/>
                                <w:smallCaps/>
                                <w:sz w:val="24"/>
                                <w:szCs w:val="16"/>
                              </w:rPr>
                            </w:pPr>
                          </w:p>
                        </w:tc>
                        <w:tc>
                          <w:tcPr>
                            <w:tcW w:w="858" w:type="dxa"/>
                            <w:shd w:val="clear" w:color="auto" w:fill="1F497D" w:themeFill="text2"/>
                            <w:vAlign w:val="center"/>
                          </w:tcPr>
                          <w:p w14:paraId="4BAF5558" w14:textId="2EF4F859" w:rsidR="00625C57" w:rsidRPr="00625C57" w:rsidRDefault="00625C57" w:rsidP="00625C57">
                            <w:pPr>
                              <w:jc w:val="center"/>
                              <w:rPr>
                                <w:b/>
                                <w:bCs/>
                                <w:color w:val="FFFFFF" w:themeColor="background1"/>
                                <w:sz w:val="52"/>
                                <w:szCs w:val="52"/>
                              </w:rPr>
                            </w:pPr>
                            <w:r w:rsidRPr="00625C57">
                              <w:rPr>
                                <w:b/>
                                <w:bCs/>
                                <w:color w:val="FFFFFF" w:themeColor="background1"/>
                                <w:sz w:val="52"/>
                                <w:szCs w:val="52"/>
                              </w:rPr>
                              <w:t>5</w:t>
                            </w:r>
                          </w:p>
                        </w:tc>
                      </w:tr>
                    </w:tbl>
                    <w:p w14:paraId="6B883004" w14:textId="549FEE04" w:rsidR="00BE4B90" w:rsidRDefault="00BE4B90"/>
                  </w:txbxContent>
                </v:textbox>
              </v:shape>
            </w:pict>
          </mc:Fallback>
        </mc:AlternateContent>
      </w:r>
    </w:p>
    <w:p w14:paraId="01EB3945" w14:textId="6711A128" w:rsidR="006A7B69" w:rsidRPr="00FC4177" w:rsidRDefault="0060705F" w:rsidP="00B20F62">
      <w:pPr>
        <w:pStyle w:val="ListParagraph"/>
        <w:numPr>
          <w:ilvl w:val="0"/>
          <w:numId w:val="54"/>
        </w:numPr>
        <w:spacing w:after="0" w:line="240" w:lineRule="auto"/>
        <w:rPr>
          <w:b/>
          <w:smallCaps/>
          <w:sz w:val="24"/>
        </w:rPr>
      </w:pPr>
      <w:r>
        <w:rPr>
          <w:noProof/>
        </w:rPr>
        <mc:AlternateContent>
          <mc:Choice Requires="wps">
            <w:drawing>
              <wp:anchor distT="0" distB="0" distL="114300" distR="114300" simplePos="0" relativeHeight="251668480" behindDoc="0" locked="0" layoutInCell="1" allowOverlap="1" wp14:anchorId="6F3191AC" wp14:editId="71204EC2">
                <wp:simplePos x="0" y="0"/>
                <wp:positionH relativeFrom="column">
                  <wp:posOffset>-290195</wp:posOffset>
                </wp:positionH>
                <wp:positionV relativeFrom="paragraph">
                  <wp:posOffset>2342515</wp:posOffset>
                </wp:positionV>
                <wp:extent cx="3362325" cy="4596765"/>
                <wp:effectExtent l="0" t="0" r="952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4596765"/>
                        </a:xfrm>
                        <a:prstGeom prst="rect">
                          <a:avLst/>
                        </a:prstGeom>
                        <a:solidFill>
                          <a:schemeClr val="lt1"/>
                        </a:solidFill>
                        <a:ln w="6350">
                          <a:noFill/>
                        </a:ln>
                      </wps:spPr>
                      <wps:txbx>
                        <w:txbxContent>
                          <w:p w14:paraId="53E9FACD" w14:textId="77777777" w:rsidR="001F3AF9" w:rsidRDefault="001F3AF9" w:rsidP="00BE4B90">
                            <w:pPr>
                              <w:rPr>
                                <w:b/>
                                <w:smallCaps/>
                                <w:color w:val="C00000"/>
                                <w:sz w:val="96"/>
                              </w:rPr>
                            </w:pPr>
                            <w:r>
                              <w:rPr>
                                <w:b/>
                                <w:smallCaps/>
                                <w:color w:val="C00000"/>
                                <w:sz w:val="96"/>
                              </w:rPr>
                              <w:t>REMODELER</w:t>
                            </w:r>
                          </w:p>
                          <w:p w14:paraId="7BD6F038" w14:textId="7F7A4EE6" w:rsidR="00BE4B90" w:rsidRPr="006A3242" w:rsidRDefault="00BE4B90" w:rsidP="00BE4B90">
                            <w:pPr>
                              <w:rPr>
                                <w:b/>
                                <w:smallCaps/>
                                <w:color w:val="002060"/>
                                <w:sz w:val="96"/>
                              </w:rPr>
                            </w:pPr>
                            <w:r w:rsidRPr="00625C57">
                              <w:rPr>
                                <w:b/>
                                <w:smallCaps/>
                                <w:color w:val="1F497D" w:themeColor="text2"/>
                                <w:sz w:val="96"/>
                              </w:rPr>
                              <w:t>Safety &amp; Health Program</w:t>
                            </w:r>
                          </w:p>
                          <w:p w14:paraId="7111C860" w14:textId="77777777" w:rsidR="00BE4B90" w:rsidRDefault="00BE4B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3191AC" id="Text Box 10" o:spid="_x0000_s1028" type="#_x0000_t202" style="position:absolute;left:0;text-align:left;margin-left:-22.85pt;margin-top:184.45pt;width:264.75pt;height:36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" fillcolor="white [3201]" stroked="f" strokeweight=".5pt">
                <v:textbox>
                  <w:txbxContent>
                    <w:p w14:paraId="53E9FACD" w14:textId="77777777" w:rsidR="001F3AF9" w:rsidRDefault="001F3AF9" w:rsidP="00BE4B90">
                      <w:pPr>
                        <w:rPr>
                          <w:b/>
                          <w:smallCaps/>
                          <w:color w:val="C00000"/>
                          <w:sz w:val="96"/>
                        </w:rPr>
                      </w:pPr>
                      <w:r>
                        <w:rPr>
                          <w:b/>
                          <w:smallCaps/>
                          <w:color w:val="C00000"/>
                          <w:sz w:val="96"/>
                        </w:rPr>
                        <w:t>REMODELER</w:t>
                      </w:r>
                    </w:p>
                    <w:p w14:paraId="7BD6F038" w14:textId="7F7A4EE6" w:rsidR="00BE4B90" w:rsidRPr="006A3242" w:rsidRDefault="00BE4B90" w:rsidP="00BE4B90">
                      <w:pPr>
                        <w:rPr>
                          <w:b/>
                          <w:smallCaps/>
                          <w:color w:val="002060"/>
                          <w:sz w:val="96"/>
                        </w:rPr>
                      </w:pPr>
                      <w:r w:rsidRPr="00625C57">
                        <w:rPr>
                          <w:b/>
                          <w:smallCaps/>
                          <w:color w:val="1F497D" w:themeColor="text2"/>
                          <w:sz w:val="96"/>
                        </w:rPr>
                        <w:t>Safety &amp; Health Program</w:t>
                      </w:r>
                    </w:p>
                    <w:p w14:paraId="7111C860" w14:textId="77777777" w:rsidR="00BE4B90" w:rsidRDefault="00BE4B90"/>
                  </w:txbxContent>
                </v:textbox>
              </v:shape>
            </w:pict>
          </mc:Fallback>
        </mc:AlternateContent>
      </w:r>
      <w:r w:rsidR="006A7B69">
        <w:rPr>
          <w:b/>
          <w:smallCaps/>
          <w:sz w:val="52"/>
          <w:szCs w:val="28"/>
          <w:u w:val="single"/>
        </w:rPr>
        <w:br w:type="page"/>
      </w:r>
    </w:p>
    <w:p w14:paraId="3800D02D" w14:textId="77777777" w:rsidR="00D256E5" w:rsidRPr="00556D52" w:rsidRDefault="00D256E5" w:rsidP="00556D52">
      <w:pPr>
        <w:pStyle w:val="Header"/>
        <w:ind w:right="630"/>
        <w:rPr>
          <w:b/>
          <w:smallCaps/>
          <w:color w:val="002060"/>
          <w:sz w:val="48"/>
          <w:szCs w:val="48"/>
          <w:u w:val="single"/>
        </w:rPr>
      </w:pPr>
      <w:r w:rsidRPr="00556D52">
        <w:rPr>
          <w:b/>
          <w:smallCaps/>
          <w:color w:val="002060"/>
          <w:sz w:val="48"/>
          <w:szCs w:val="48"/>
          <w:u w:val="single"/>
        </w:rPr>
        <w:lastRenderedPageBreak/>
        <w:t>Start</w:t>
      </w:r>
      <w:r w:rsidR="00152542" w:rsidRPr="00556D52">
        <w:rPr>
          <w:b/>
          <w:smallCaps/>
          <w:color w:val="002060"/>
          <w:sz w:val="48"/>
          <w:szCs w:val="48"/>
          <w:u w:val="single"/>
        </w:rPr>
        <w:t>-u</w:t>
      </w:r>
      <w:r w:rsidRPr="00556D52">
        <w:rPr>
          <w:b/>
          <w:smallCaps/>
          <w:color w:val="002060"/>
          <w:sz w:val="48"/>
          <w:szCs w:val="48"/>
          <w:u w:val="single"/>
        </w:rPr>
        <w:t>p Checklist</w:t>
      </w:r>
    </w:p>
    <w:p w14:paraId="123F2C77" w14:textId="77777777" w:rsidR="00D256E5" w:rsidRDefault="00D256E5" w:rsidP="00D256E5">
      <w:pPr>
        <w:spacing w:after="0" w:line="240" w:lineRule="auto"/>
        <w:rPr>
          <w:sz w:val="24"/>
          <w:szCs w:val="116"/>
        </w:rPr>
      </w:pPr>
    </w:p>
    <w:p w14:paraId="1C997ABE" w14:textId="18A913E0" w:rsidR="00D256E5" w:rsidRDefault="00D256E5" w:rsidP="00D256E5">
      <w:pPr>
        <w:spacing w:after="0" w:line="240" w:lineRule="auto"/>
        <w:rPr>
          <w:sz w:val="24"/>
          <w:szCs w:val="116"/>
        </w:rPr>
      </w:pPr>
      <w:r w:rsidRPr="007724A0">
        <w:rPr>
          <w:sz w:val="24"/>
          <w:szCs w:val="116"/>
        </w:rPr>
        <w:t xml:space="preserve">Management should use this checklist when </w:t>
      </w:r>
      <w:r w:rsidR="009136B5">
        <w:rPr>
          <w:sz w:val="24"/>
          <w:szCs w:val="116"/>
        </w:rPr>
        <w:t xml:space="preserve">implementing </w:t>
      </w:r>
      <w:r>
        <w:rPr>
          <w:sz w:val="24"/>
          <w:szCs w:val="116"/>
        </w:rPr>
        <w:t>the</w:t>
      </w:r>
      <w:r w:rsidRPr="007724A0">
        <w:rPr>
          <w:sz w:val="24"/>
          <w:szCs w:val="116"/>
        </w:rPr>
        <w:t xml:space="preserve"> </w:t>
      </w:r>
      <w:r w:rsidR="001F3AF9">
        <w:rPr>
          <w:color w:val="C00000"/>
          <w:sz w:val="24"/>
          <w:szCs w:val="116"/>
        </w:rPr>
        <w:t>REMODELER</w:t>
      </w:r>
      <w:r w:rsidRPr="008501A9">
        <w:rPr>
          <w:color w:val="C00000"/>
          <w:sz w:val="24"/>
          <w:szCs w:val="116"/>
        </w:rPr>
        <w:t xml:space="preserve"> </w:t>
      </w:r>
      <w:r w:rsidRPr="00AE409C">
        <w:rPr>
          <w:sz w:val="24"/>
          <w:szCs w:val="116"/>
        </w:rPr>
        <w:t>SAFETY &amp; HEALTH PROGRAM</w:t>
      </w:r>
      <w:r w:rsidRPr="007724A0">
        <w:rPr>
          <w:sz w:val="24"/>
          <w:szCs w:val="116"/>
        </w:rPr>
        <w:t xml:space="preserve"> and when evaluating the program.  When a task is complete, please date and initial the appropriate column.</w:t>
      </w:r>
    </w:p>
    <w:p w14:paraId="470696A0" w14:textId="77777777" w:rsidR="00D256E5" w:rsidRDefault="00D256E5" w:rsidP="00D256E5">
      <w:pPr>
        <w:spacing w:after="0" w:line="240" w:lineRule="auto"/>
        <w:rPr>
          <w:sz w:val="24"/>
          <w:szCs w:val="116"/>
        </w:rPr>
      </w:pPr>
    </w:p>
    <w:tbl>
      <w:tblPr>
        <w:tblStyle w:val="TableGrid"/>
        <w:tblW w:w="0" w:type="auto"/>
        <w:tblInd w:w="-5" w:type="dxa"/>
        <w:tblLayout w:type="fixed"/>
        <w:tblLook w:val="04A0" w:firstRow="1" w:lastRow="0" w:firstColumn="1" w:lastColumn="0" w:noHBand="0" w:noVBand="1"/>
      </w:tblPr>
      <w:tblGrid>
        <w:gridCol w:w="8010"/>
        <w:gridCol w:w="1035"/>
        <w:gridCol w:w="1035"/>
      </w:tblGrid>
      <w:tr w:rsidR="00D256E5" w:rsidRPr="00EB4692" w14:paraId="1FD5FA2B" w14:textId="77777777" w:rsidTr="00D85ED3">
        <w:trPr>
          <w:trHeight w:val="332"/>
        </w:trPr>
        <w:tc>
          <w:tcPr>
            <w:tcW w:w="8010" w:type="dxa"/>
            <w:tcBorders>
              <w:top w:val="single" w:sz="4" w:space="0" w:color="auto"/>
            </w:tcBorders>
          </w:tcPr>
          <w:p w14:paraId="644588E7" w14:textId="77777777" w:rsidR="00D85ED3" w:rsidRDefault="00D85ED3" w:rsidP="00D85ED3">
            <w:pPr>
              <w:ind w:right="-199"/>
              <w:rPr>
                <w:b/>
                <w:sz w:val="20"/>
                <w:szCs w:val="20"/>
              </w:rPr>
            </w:pPr>
          </w:p>
          <w:p w14:paraId="62CD5C87" w14:textId="12265989" w:rsidR="00D256E5" w:rsidRPr="00EB4692" w:rsidRDefault="00D256E5" w:rsidP="00D85ED3">
            <w:pPr>
              <w:ind w:right="-199"/>
              <w:rPr>
                <w:b/>
                <w:sz w:val="20"/>
                <w:szCs w:val="20"/>
              </w:rPr>
            </w:pPr>
            <w:r w:rsidRPr="00EB4692">
              <w:rPr>
                <w:b/>
                <w:sz w:val="20"/>
                <w:szCs w:val="20"/>
              </w:rPr>
              <w:t xml:space="preserve">Review each section of your safety </w:t>
            </w:r>
            <w:r>
              <w:rPr>
                <w:b/>
                <w:sz w:val="20"/>
                <w:szCs w:val="20"/>
              </w:rPr>
              <w:t>program, review with employees and fill out appropriately</w:t>
            </w:r>
            <w:r w:rsidRPr="00EB4692">
              <w:rPr>
                <w:b/>
                <w:sz w:val="20"/>
                <w:szCs w:val="20"/>
              </w:rPr>
              <w:t>:</w:t>
            </w:r>
          </w:p>
        </w:tc>
        <w:tc>
          <w:tcPr>
            <w:tcW w:w="1035" w:type="dxa"/>
            <w:tcBorders>
              <w:top w:val="single" w:sz="4" w:space="0" w:color="auto"/>
            </w:tcBorders>
          </w:tcPr>
          <w:p w14:paraId="7B63902A" w14:textId="77777777" w:rsidR="00D256E5" w:rsidRPr="00EB4692" w:rsidRDefault="00D256E5" w:rsidP="00D85ED3">
            <w:pPr>
              <w:jc w:val="center"/>
              <w:rPr>
                <w:sz w:val="20"/>
                <w:szCs w:val="20"/>
              </w:rPr>
            </w:pPr>
            <w:r w:rsidRPr="00EB4692">
              <w:rPr>
                <w:b/>
                <w:sz w:val="20"/>
                <w:szCs w:val="20"/>
              </w:rPr>
              <w:t>Date Complete</w:t>
            </w:r>
          </w:p>
        </w:tc>
        <w:tc>
          <w:tcPr>
            <w:tcW w:w="1035" w:type="dxa"/>
            <w:tcBorders>
              <w:top w:val="single" w:sz="4" w:space="0" w:color="auto"/>
            </w:tcBorders>
          </w:tcPr>
          <w:p w14:paraId="5DCAC53B" w14:textId="77777777" w:rsidR="00D85ED3" w:rsidRDefault="00D85ED3" w:rsidP="00D85ED3">
            <w:pPr>
              <w:jc w:val="center"/>
              <w:rPr>
                <w:b/>
                <w:sz w:val="20"/>
                <w:szCs w:val="20"/>
              </w:rPr>
            </w:pPr>
          </w:p>
          <w:p w14:paraId="359E9564" w14:textId="5C41A7AF" w:rsidR="00D256E5" w:rsidRPr="00EB4692" w:rsidRDefault="00D256E5" w:rsidP="00D85ED3">
            <w:pPr>
              <w:jc w:val="center"/>
              <w:rPr>
                <w:sz w:val="20"/>
                <w:szCs w:val="20"/>
              </w:rPr>
            </w:pPr>
            <w:r w:rsidRPr="00EB4692">
              <w:rPr>
                <w:b/>
                <w:sz w:val="20"/>
                <w:szCs w:val="20"/>
              </w:rPr>
              <w:t>Initials</w:t>
            </w:r>
          </w:p>
        </w:tc>
      </w:tr>
      <w:tr w:rsidR="00483C53" w:rsidRPr="00EB4692" w14:paraId="4079EC6F" w14:textId="77777777" w:rsidTr="00D85ED3">
        <w:trPr>
          <w:trHeight w:val="432"/>
        </w:trPr>
        <w:tc>
          <w:tcPr>
            <w:tcW w:w="8010" w:type="dxa"/>
          </w:tcPr>
          <w:p w14:paraId="6EEAF91E" w14:textId="286064CA" w:rsidR="00483C53" w:rsidRPr="00525BFB" w:rsidRDefault="00483C53" w:rsidP="00483C53">
            <w:pPr>
              <w:pStyle w:val="ListParagraph"/>
              <w:numPr>
                <w:ilvl w:val="0"/>
                <w:numId w:val="53"/>
              </w:numPr>
              <w:rPr>
                <w:sz w:val="20"/>
                <w:szCs w:val="20"/>
              </w:rPr>
            </w:pPr>
            <w:r w:rsidRPr="006A20B0">
              <w:rPr>
                <w:b/>
                <w:sz w:val="20"/>
                <w:szCs w:val="20"/>
              </w:rPr>
              <w:t>Section 1:</w:t>
            </w:r>
            <w:r w:rsidRPr="006A20B0">
              <w:rPr>
                <w:sz w:val="20"/>
                <w:szCs w:val="20"/>
              </w:rPr>
              <w:t xml:space="preserve">  A company executive should sign the Commitment to Safety &amp; Health found on page 1.1.  Management should review and understand the Safety &amp; Health Policies and Procedures.  This section shall be reviewed with all supervisors and employees</w:t>
            </w:r>
            <w:r>
              <w:rPr>
                <w:sz w:val="20"/>
                <w:szCs w:val="20"/>
              </w:rPr>
              <w:t xml:space="preserve"> to emphasize each </w:t>
            </w:r>
            <w:r w:rsidR="00AE08DB">
              <w:rPr>
                <w:sz w:val="20"/>
                <w:szCs w:val="20"/>
              </w:rPr>
              <w:t>employees’</w:t>
            </w:r>
            <w:r>
              <w:rPr>
                <w:sz w:val="20"/>
                <w:szCs w:val="20"/>
              </w:rPr>
              <w:t xml:space="preserve"> roles and responsibilities relating to </w:t>
            </w:r>
            <w:r w:rsidR="00F1763C">
              <w:rPr>
                <w:sz w:val="20"/>
                <w:szCs w:val="20"/>
              </w:rPr>
              <w:t>project</w:t>
            </w:r>
            <w:r>
              <w:rPr>
                <w:sz w:val="20"/>
                <w:szCs w:val="20"/>
              </w:rPr>
              <w:t xml:space="preserve"> safety and health</w:t>
            </w:r>
            <w:r w:rsidRPr="006A20B0">
              <w:rPr>
                <w:sz w:val="20"/>
                <w:szCs w:val="20"/>
              </w:rPr>
              <w:t>. Determine the frequency you will require your supervisors to conduct tool box talks and safety meetings and fill that out on page 1.2 and 1.3 respectively.</w:t>
            </w:r>
            <w:r>
              <w:rPr>
                <w:sz w:val="20"/>
                <w:szCs w:val="20"/>
              </w:rPr>
              <w:t xml:space="preserve">  </w:t>
            </w:r>
            <w:r w:rsidRPr="00EB4692">
              <w:rPr>
                <w:sz w:val="20"/>
                <w:szCs w:val="20"/>
              </w:rPr>
              <w:t xml:space="preserve">Each employee of the company </w:t>
            </w:r>
            <w:r>
              <w:rPr>
                <w:sz w:val="20"/>
                <w:szCs w:val="20"/>
              </w:rPr>
              <w:t xml:space="preserve">should review the safety health program and then sign </w:t>
            </w:r>
            <w:r w:rsidR="00D71FBB">
              <w:rPr>
                <w:sz w:val="20"/>
                <w:szCs w:val="20"/>
              </w:rPr>
              <w:t xml:space="preserve">the </w:t>
            </w:r>
            <w:r>
              <w:rPr>
                <w:sz w:val="20"/>
                <w:szCs w:val="20"/>
              </w:rPr>
              <w:t>EMPLOYEE COMMITMENT TO SAFETY &amp; HEALTH, page 1.7.</w:t>
            </w:r>
          </w:p>
        </w:tc>
        <w:tc>
          <w:tcPr>
            <w:tcW w:w="1035" w:type="dxa"/>
          </w:tcPr>
          <w:p w14:paraId="4763E843" w14:textId="77777777" w:rsidR="00483C53" w:rsidRPr="00EB4692" w:rsidRDefault="00483C53" w:rsidP="00483C53">
            <w:pPr>
              <w:rPr>
                <w:sz w:val="20"/>
                <w:szCs w:val="20"/>
              </w:rPr>
            </w:pPr>
          </w:p>
        </w:tc>
        <w:tc>
          <w:tcPr>
            <w:tcW w:w="1035" w:type="dxa"/>
          </w:tcPr>
          <w:p w14:paraId="5ED22FA0" w14:textId="77777777" w:rsidR="00483C53" w:rsidRPr="00EB4692" w:rsidRDefault="00483C53" w:rsidP="00483C53">
            <w:pPr>
              <w:rPr>
                <w:sz w:val="20"/>
                <w:szCs w:val="20"/>
              </w:rPr>
            </w:pPr>
          </w:p>
        </w:tc>
      </w:tr>
      <w:tr w:rsidR="00483C53" w:rsidRPr="00EB4692" w14:paraId="3604A94A" w14:textId="77777777" w:rsidTr="00D85ED3">
        <w:trPr>
          <w:trHeight w:val="432"/>
        </w:trPr>
        <w:tc>
          <w:tcPr>
            <w:tcW w:w="8010" w:type="dxa"/>
          </w:tcPr>
          <w:p w14:paraId="207039F7" w14:textId="77777777" w:rsidR="00483C53" w:rsidRPr="006A20B0" w:rsidRDefault="00483C53" w:rsidP="00483C53">
            <w:pPr>
              <w:pStyle w:val="ListParagraph"/>
              <w:numPr>
                <w:ilvl w:val="0"/>
                <w:numId w:val="53"/>
              </w:numPr>
              <w:rPr>
                <w:sz w:val="20"/>
                <w:szCs w:val="20"/>
              </w:rPr>
            </w:pPr>
            <w:r w:rsidRPr="006A20B0">
              <w:rPr>
                <w:b/>
                <w:sz w:val="20"/>
                <w:szCs w:val="20"/>
              </w:rPr>
              <w:t>Section 2:</w:t>
            </w:r>
            <w:r w:rsidRPr="006A20B0">
              <w:rPr>
                <w:sz w:val="20"/>
                <w:szCs w:val="20"/>
              </w:rPr>
              <w:t xml:space="preserve"> Conduct an initial assessment of existing hazards, exposures, and control measures </w:t>
            </w:r>
            <w:r>
              <w:rPr>
                <w:sz w:val="20"/>
                <w:szCs w:val="20"/>
              </w:rPr>
              <w:t xml:space="preserve">prior to work commencing and to be </w:t>
            </w:r>
            <w:r w:rsidRPr="006A20B0">
              <w:rPr>
                <w:sz w:val="20"/>
                <w:szCs w:val="20"/>
              </w:rPr>
              <w:t>followed by</w:t>
            </w:r>
            <w:r>
              <w:rPr>
                <w:sz w:val="20"/>
                <w:szCs w:val="20"/>
              </w:rPr>
              <w:t xml:space="preserve"> </w:t>
            </w:r>
            <w:r w:rsidRPr="006A20B0">
              <w:rPr>
                <w:sz w:val="20"/>
                <w:szCs w:val="20"/>
              </w:rPr>
              <w:t>periodic inspections and reassessments, to identify new hazards.</w:t>
            </w:r>
            <w:r>
              <w:rPr>
                <w:sz w:val="20"/>
                <w:szCs w:val="20"/>
              </w:rPr>
              <w:t xml:space="preserve"> </w:t>
            </w:r>
            <w:r w:rsidRPr="006A20B0">
              <w:rPr>
                <w:sz w:val="20"/>
                <w:szCs w:val="20"/>
              </w:rPr>
              <w:t xml:space="preserve"> Identified hazards are prioritized for </w:t>
            </w:r>
            <w:r>
              <w:rPr>
                <w:sz w:val="20"/>
                <w:szCs w:val="20"/>
              </w:rPr>
              <w:t xml:space="preserve">corrective measures and </w:t>
            </w:r>
            <w:r w:rsidRPr="006A20B0">
              <w:rPr>
                <w:sz w:val="20"/>
                <w:szCs w:val="20"/>
              </w:rPr>
              <w:t>control.</w:t>
            </w:r>
          </w:p>
        </w:tc>
        <w:tc>
          <w:tcPr>
            <w:tcW w:w="1035" w:type="dxa"/>
          </w:tcPr>
          <w:p w14:paraId="0C6C71D4" w14:textId="77777777" w:rsidR="00483C53" w:rsidRPr="00EB4692" w:rsidRDefault="00483C53" w:rsidP="00483C53">
            <w:pPr>
              <w:rPr>
                <w:sz w:val="20"/>
                <w:szCs w:val="20"/>
              </w:rPr>
            </w:pPr>
          </w:p>
        </w:tc>
        <w:tc>
          <w:tcPr>
            <w:tcW w:w="1035" w:type="dxa"/>
          </w:tcPr>
          <w:p w14:paraId="3757953A" w14:textId="77777777" w:rsidR="00483C53" w:rsidRPr="00EB4692" w:rsidRDefault="00483C53" w:rsidP="00483C53">
            <w:pPr>
              <w:rPr>
                <w:sz w:val="20"/>
                <w:szCs w:val="20"/>
              </w:rPr>
            </w:pPr>
          </w:p>
        </w:tc>
      </w:tr>
      <w:tr w:rsidR="00483C53" w:rsidRPr="00EB4692" w14:paraId="7CF7B4D2" w14:textId="77777777" w:rsidTr="00D85ED3">
        <w:trPr>
          <w:trHeight w:val="432"/>
        </w:trPr>
        <w:tc>
          <w:tcPr>
            <w:tcW w:w="8010" w:type="dxa"/>
          </w:tcPr>
          <w:p w14:paraId="6BDF3FD7" w14:textId="77777777" w:rsidR="00483C53" w:rsidRPr="006A20B0" w:rsidRDefault="00483C53" w:rsidP="00483C53">
            <w:pPr>
              <w:pStyle w:val="ListParagraph"/>
              <w:numPr>
                <w:ilvl w:val="0"/>
                <w:numId w:val="53"/>
              </w:numPr>
              <w:rPr>
                <w:sz w:val="20"/>
                <w:szCs w:val="20"/>
              </w:rPr>
            </w:pPr>
            <w:r w:rsidRPr="002C356E">
              <w:rPr>
                <w:b/>
                <w:sz w:val="20"/>
                <w:szCs w:val="20"/>
              </w:rPr>
              <w:t>Section 3:</w:t>
            </w:r>
            <w:r w:rsidRPr="002C356E">
              <w:rPr>
                <w:sz w:val="20"/>
                <w:szCs w:val="20"/>
              </w:rPr>
              <w:t xml:space="preserve"> Identify and select methods for eliminating, preventing,</w:t>
            </w:r>
            <w:r>
              <w:rPr>
                <w:sz w:val="20"/>
                <w:szCs w:val="20"/>
              </w:rPr>
              <w:t xml:space="preserve"> </w:t>
            </w:r>
            <w:r w:rsidRPr="002C356E">
              <w:rPr>
                <w:sz w:val="20"/>
                <w:szCs w:val="20"/>
              </w:rPr>
              <w:t>or controlling workplace hazards, including engineering solutions</w:t>
            </w:r>
            <w:r>
              <w:rPr>
                <w:sz w:val="20"/>
                <w:szCs w:val="20"/>
              </w:rPr>
              <w:t xml:space="preserve"> and using the appropriate safe work practices, </w:t>
            </w:r>
            <w:r w:rsidRPr="002C356E">
              <w:rPr>
                <w:sz w:val="20"/>
                <w:szCs w:val="20"/>
              </w:rPr>
              <w:t>administrative controls,</w:t>
            </w:r>
            <w:r>
              <w:rPr>
                <w:sz w:val="20"/>
                <w:szCs w:val="20"/>
              </w:rPr>
              <w:t xml:space="preserve"> </w:t>
            </w:r>
            <w:r w:rsidRPr="002C356E">
              <w:rPr>
                <w:sz w:val="20"/>
                <w:szCs w:val="20"/>
              </w:rPr>
              <w:t xml:space="preserve">and </w:t>
            </w:r>
            <w:r>
              <w:rPr>
                <w:sz w:val="20"/>
                <w:szCs w:val="20"/>
              </w:rPr>
              <w:t>Personal Protective Equipment (PPE)</w:t>
            </w:r>
            <w:r w:rsidRPr="002C356E">
              <w:rPr>
                <w:sz w:val="20"/>
                <w:szCs w:val="20"/>
              </w:rPr>
              <w:t>.</w:t>
            </w:r>
          </w:p>
        </w:tc>
        <w:tc>
          <w:tcPr>
            <w:tcW w:w="1035" w:type="dxa"/>
          </w:tcPr>
          <w:p w14:paraId="6EA111A4" w14:textId="77777777" w:rsidR="00483C53" w:rsidRPr="00EB4692" w:rsidRDefault="00483C53" w:rsidP="00483C53">
            <w:pPr>
              <w:rPr>
                <w:sz w:val="20"/>
                <w:szCs w:val="20"/>
              </w:rPr>
            </w:pPr>
          </w:p>
        </w:tc>
        <w:tc>
          <w:tcPr>
            <w:tcW w:w="1035" w:type="dxa"/>
          </w:tcPr>
          <w:p w14:paraId="342EA834" w14:textId="77777777" w:rsidR="00483C53" w:rsidRPr="00EB4692" w:rsidRDefault="00483C53" w:rsidP="00483C53">
            <w:pPr>
              <w:rPr>
                <w:sz w:val="20"/>
                <w:szCs w:val="20"/>
              </w:rPr>
            </w:pPr>
          </w:p>
        </w:tc>
      </w:tr>
      <w:tr w:rsidR="00483C53" w:rsidRPr="00EB4692" w14:paraId="724F3FFF" w14:textId="77777777" w:rsidTr="00D85ED3">
        <w:trPr>
          <w:trHeight w:val="432"/>
        </w:trPr>
        <w:tc>
          <w:tcPr>
            <w:tcW w:w="8010" w:type="dxa"/>
          </w:tcPr>
          <w:p w14:paraId="45E0C5A3" w14:textId="77777777" w:rsidR="00483C53" w:rsidRPr="007F6A91" w:rsidRDefault="00483C53" w:rsidP="00483C53">
            <w:pPr>
              <w:pStyle w:val="ListParagraph"/>
              <w:numPr>
                <w:ilvl w:val="0"/>
                <w:numId w:val="53"/>
              </w:numPr>
              <w:rPr>
                <w:sz w:val="20"/>
                <w:szCs w:val="20"/>
              </w:rPr>
            </w:pPr>
            <w:r w:rsidRPr="002C356E">
              <w:rPr>
                <w:b/>
                <w:sz w:val="20"/>
                <w:szCs w:val="20"/>
              </w:rPr>
              <w:t xml:space="preserve">Section </w:t>
            </w:r>
            <w:r>
              <w:rPr>
                <w:b/>
                <w:sz w:val="20"/>
                <w:szCs w:val="20"/>
              </w:rPr>
              <w:t>4</w:t>
            </w:r>
            <w:r w:rsidRPr="002C356E">
              <w:rPr>
                <w:b/>
                <w:sz w:val="20"/>
                <w:szCs w:val="20"/>
              </w:rPr>
              <w:t>:</w:t>
            </w:r>
            <w:r w:rsidRPr="007F6A91">
              <w:rPr>
                <w:sz w:val="20"/>
                <w:szCs w:val="20"/>
              </w:rPr>
              <w:t xml:space="preserve">  </w:t>
            </w:r>
            <w:r>
              <w:rPr>
                <w:sz w:val="20"/>
                <w:szCs w:val="20"/>
              </w:rPr>
              <w:t xml:space="preserve"> </w:t>
            </w:r>
            <w:r w:rsidRPr="006A7B69">
              <w:rPr>
                <w:sz w:val="20"/>
                <w:szCs w:val="20"/>
              </w:rPr>
              <w:t xml:space="preserve">Review and understand </w:t>
            </w:r>
            <w:r>
              <w:rPr>
                <w:sz w:val="20"/>
                <w:szCs w:val="20"/>
              </w:rPr>
              <w:t xml:space="preserve">company enforcement policy and how </w:t>
            </w:r>
            <w:r w:rsidRPr="002F7EE6">
              <w:rPr>
                <w:sz w:val="20"/>
                <w:szCs w:val="20"/>
              </w:rPr>
              <w:t>violation</w:t>
            </w:r>
            <w:r>
              <w:rPr>
                <w:sz w:val="20"/>
                <w:szCs w:val="20"/>
              </w:rPr>
              <w:t>s</w:t>
            </w:r>
            <w:r w:rsidRPr="002F7EE6">
              <w:rPr>
                <w:sz w:val="20"/>
                <w:szCs w:val="20"/>
              </w:rPr>
              <w:t xml:space="preserve"> of</w:t>
            </w:r>
            <w:r>
              <w:rPr>
                <w:sz w:val="20"/>
                <w:szCs w:val="20"/>
              </w:rPr>
              <w:t xml:space="preserve"> the</w:t>
            </w:r>
            <w:r w:rsidRPr="002F7EE6">
              <w:rPr>
                <w:sz w:val="20"/>
                <w:szCs w:val="20"/>
              </w:rPr>
              <w:t xml:space="preserve"> safety and health </w:t>
            </w:r>
            <w:r>
              <w:rPr>
                <w:sz w:val="20"/>
                <w:szCs w:val="20"/>
              </w:rPr>
              <w:t>program will be handled as well as management of subcontractor compliance with this safety program and applicable safety and health regulations.</w:t>
            </w:r>
          </w:p>
        </w:tc>
        <w:tc>
          <w:tcPr>
            <w:tcW w:w="1035" w:type="dxa"/>
          </w:tcPr>
          <w:p w14:paraId="5B0AE70A" w14:textId="77777777" w:rsidR="00483C53" w:rsidRPr="00EB4692" w:rsidRDefault="00483C53" w:rsidP="00483C53">
            <w:pPr>
              <w:rPr>
                <w:sz w:val="20"/>
                <w:szCs w:val="20"/>
              </w:rPr>
            </w:pPr>
          </w:p>
        </w:tc>
        <w:tc>
          <w:tcPr>
            <w:tcW w:w="1035" w:type="dxa"/>
          </w:tcPr>
          <w:p w14:paraId="4C4E48E4" w14:textId="77777777" w:rsidR="00483C53" w:rsidRPr="00EB4692" w:rsidRDefault="00483C53" w:rsidP="00483C53">
            <w:pPr>
              <w:rPr>
                <w:sz w:val="20"/>
                <w:szCs w:val="20"/>
              </w:rPr>
            </w:pPr>
          </w:p>
        </w:tc>
      </w:tr>
      <w:tr w:rsidR="00483C53" w:rsidRPr="00EB4692" w14:paraId="6EE9A080" w14:textId="77777777" w:rsidTr="00D85ED3">
        <w:trPr>
          <w:trHeight w:val="432"/>
        </w:trPr>
        <w:tc>
          <w:tcPr>
            <w:tcW w:w="8010" w:type="dxa"/>
          </w:tcPr>
          <w:p w14:paraId="65570C6D" w14:textId="3EED2DBE" w:rsidR="00483C53" w:rsidRPr="007F6A91" w:rsidRDefault="00483C53" w:rsidP="00483C53">
            <w:pPr>
              <w:pStyle w:val="ListParagraph"/>
              <w:numPr>
                <w:ilvl w:val="0"/>
                <w:numId w:val="53"/>
              </w:numPr>
              <w:rPr>
                <w:sz w:val="20"/>
                <w:szCs w:val="20"/>
              </w:rPr>
            </w:pPr>
            <w:r w:rsidRPr="002C356E">
              <w:rPr>
                <w:b/>
                <w:sz w:val="20"/>
                <w:szCs w:val="20"/>
              </w:rPr>
              <w:t>Section 5:</w:t>
            </w:r>
            <w:r w:rsidRPr="007F6A91">
              <w:rPr>
                <w:sz w:val="20"/>
                <w:szCs w:val="20"/>
              </w:rPr>
              <w:t xml:space="preserve">  Review and understand the basic emergency action plan </w:t>
            </w:r>
            <w:r>
              <w:rPr>
                <w:sz w:val="20"/>
                <w:szCs w:val="20"/>
              </w:rPr>
              <w:t xml:space="preserve">to prepare for an evacuation </w:t>
            </w:r>
            <w:r w:rsidRPr="007F6A91">
              <w:rPr>
                <w:sz w:val="20"/>
                <w:szCs w:val="20"/>
              </w:rPr>
              <w:t xml:space="preserve">and the procedures to investigate any incident that occurs on the </w:t>
            </w:r>
            <w:r w:rsidR="00F1763C">
              <w:rPr>
                <w:sz w:val="20"/>
                <w:szCs w:val="20"/>
              </w:rPr>
              <w:t>project</w:t>
            </w:r>
            <w:r>
              <w:rPr>
                <w:sz w:val="20"/>
                <w:szCs w:val="20"/>
              </w:rPr>
              <w:t xml:space="preserve"> including injuries to any employees or property damage</w:t>
            </w:r>
            <w:r w:rsidRPr="007F6A91">
              <w:rPr>
                <w:sz w:val="20"/>
                <w:szCs w:val="20"/>
              </w:rPr>
              <w:t xml:space="preserve">.  A more specific plan can be developed for each </w:t>
            </w:r>
            <w:r w:rsidR="00F1763C">
              <w:rPr>
                <w:sz w:val="20"/>
                <w:szCs w:val="20"/>
              </w:rPr>
              <w:t>project</w:t>
            </w:r>
            <w:r w:rsidRPr="007F6A91">
              <w:rPr>
                <w:sz w:val="20"/>
                <w:szCs w:val="20"/>
              </w:rPr>
              <w:t xml:space="preserve"> based on location and specific hazards/risks.</w:t>
            </w:r>
          </w:p>
        </w:tc>
        <w:tc>
          <w:tcPr>
            <w:tcW w:w="1035" w:type="dxa"/>
          </w:tcPr>
          <w:p w14:paraId="578495ED" w14:textId="77777777" w:rsidR="00483C53" w:rsidRPr="00EB4692" w:rsidRDefault="00483C53" w:rsidP="00483C53">
            <w:pPr>
              <w:rPr>
                <w:sz w:val="20"/>
                <w:szCs w:val="20"/>
              </w:rPr>
            </w:pPr>
          </w:p>
        </w:tc>
        <w:tc>
          <w:tcPr>
            <w:tcW w:w="1035" w:type="dxa"/>
          </w:tcPr>
          <w:p w14:paraId="14788742" w14:textId="77777777" w:rsidR="00483C53" w:rsidRPr="00EB4692" w:rsidRDefault="00483C53" w:rsidP="00483C53">
            <w:pPr>
              <w:rPr>
                <w:sz w:val="20"/>
                <w:szCs w:val="20"/>
              </w:rPr>
            </w:pPr>
          </w:p>
        </w:tc>
      </w:tr>
      <w:tr w:rsidR="00483C53" w:rsidRPr="00AA7E31" w14:paraId="6998BBCE" w14:textId="77777777" w:rsidTr="00D85ED3">
        <w:trPr>
          <w:trHeight w:val="432"/>
        </w:trPr>
        <w:tc>
          <w:tcPr>
            <w:tcW w:w="8010" w:type="dxa"/>
          </w:tcPr>
          <w:p w14:paraId="13BF512E" w14:textId="2E3EAC72" w:rsidR="00483C53" w:rsidRPr="00AA7E31" w:rsidRDefault="00483C53" w:rsidP="00483C53">
            <w:pPr>
              <w:pStyle w:val="ListParagraph"/>
              <w:numPr>
                <w:ilvl w:val="0"/>
                <w:numId w:val="53"/>
              </w:numPr>
              <w:rPr>
                <w:sz w:val="20"/>
                <w:szCs w:val="20"/>
              </w:rPr>
            </w:pPr>
            <w:r w:rsidRPr="00AA7E31">
              <w:rPr>
                <w:b/>
                <w:sz w:val="20"/>
                <w:szCs w:val="20"/>
              </w:rPr>
              <w:t>Forms:</w:t>
            </w:r>
            <w:r w:rsidRPr="00AA7E31">
              <w:rPr>
                <w:sz w:val="20"/>
                <w:szCs w:val="20"/>
              </w:rPr>
              <w:t xml:space="preserve"> There are additional resources available </w:t>
            </w:r>
            <w:r w:rsidR="000E2441">
              <w:rPr>
                <w:sz w:val="20"/>
                <w:szCs w:val="20"/>
              </w:rPr>
              <w:t xml:space="preserve">at </w:t>
            </w:r>
            <w:hyperlink r:id="rId25" w:history="1">
              <w:r w:rsidR="00D01340" w:rsidRPr="00614F4F">
                <w:rPr>
                  <w:rStyle w:val="Hyperlink"/>
                  <w:sz w:val="20"/>
                  <w:szCs w:val="20"/>
                </w:rPr>
                <w:t>https://www.nahb.org/remodelersafety</w:t>
              </w:r>
            </w:hyperlink>
            <w:r w:rsidR="00D01340">
              <w:rPr>
                <w:sz w:val="20"/>
                <w:szCs w:val="20"/>
              </w:rPr>
              <w:t xml:space="preserve"> </w:t>
            </w:r>
            <w:r w:rsidRPr="00AA7E31">
              <w:rPr>
                <w:sz w:val="20"/>
                <w:szCs w:val="20"/>
              </w:rPr>
              <w:t xml:space="preserve">to help keep your </w:t>
            </w:r>
            <w:r w:rsidR="00F1763C">
              <w:rPr>
                <w:sz w:val="20"/>
                <w:szCs w:val="20"/>
              </w:rPr>
              <w:t>project</w:t>
            </w:r>
            <w:r w:rsidRPr="00AA7E31">
              <w:rPr>
                <w:sz w:val="20"/>
                <w:szCs w:val="20"/>
              </w:rPr>
              <w:t xml:space="preserve"> safe, which includes various forms, such as </w:t>
            </w:r>
            <w:r w:rsidR="00D71FBB" w:rsidRPr="00AA7E31">
              <w:rPr>
                <w:sz w:val="20"/>
                <w:szCs w:val="20"/>
              </w:rPr>
              <w:t xml:space="preserve">a </w:t>
            </w:r>
            <w:r w:rsidRPr="00AA7E31">
              <w:rPr>
                <w:sz w:val="20"/>
                <w:szCs w:val="20"/>
              </w:rPr>
              <w:t>Safety Inspection Checklist, Scaffold Inspection Form, OSHA Recordkeeping Forms, and Incident Investigation Forms, as well as OSHA compliance assistance resources on topics such as Scaffolding, Ladder Safety, Fall Prevention</w:t>
            </w:r>
            <w:r w:rsidR="00620709">
              <w:rPr>
                <w:sz w:val="20"/>
                <w:szCs w:val="20"/>
              </w:rPr>
              <w:t>,</w:t>
            </w:r>
            <w:r w:rsidRPr="00AA7E31">
              <w:rPr>
                <w:sz w:val="20"/>
                <w:szCs w:val="20"/>
              </w:rPr>
              <w:t xml:space="preserve"> Silica Fiber Cement Board, Nail Gun Safety, </w:t>
            </w:r>
            <w:r w:rsidR="00620709">
              <w:rPr>
                <w:sz w:val="20"/>
                <w:szCs w:val="20"/>
              </w:rPr>
              <w:t xml:space="preserve">Asbestos Safety, Lead Safety, </w:t>
            </w:r>
            <w:r w:rsidRPr="00AA7E31">
              <w:rPr>
                <w:sz w:val="20"/>
                <w:szCs w:val="20"/>
              </w:rPr>
              <w:t>and OSHA Posters.</w:t>
            </w:r>
          </w:p>
        </w:tc>
        <w:tc>
          <w:tcPr>
            <w:tcW w:w="1035" w:type="dxa"/>
          </w:tcPr>
          <w:p w14:paraId="2D99FCCC" w14:textId="77777777" w:rsidR="00483C53" w:rsidRPr="00AA7E31" w:rsidRDefault="00483C53" w:rsidP="00483C53">
            <w:pPr>
              <w:rPr>
                <w:sz w:val="20"/>
                <w:szCs w:val="20"/>
              </w:rPr>
            </w:pPr>
          </w:p>
        </w:tc>
        <w:tc>
          <w:tcPr>
            <w:tcW w:w="1035" w:type="dxa"/>
          </w:tcPr>
          <w:p w14:paraId="0783E299" w14:textId="77777777" w:rsidR="00483C53" w:rsidRPr="00AA7E31" w:rsidRDefault="00483C53" w:rsidP="00483C53">
            <w:pPr>
              <w:rPr>
                <w:sz w:val="20"/>
                <w:szCs w:val="20"/>
              </w:rPr>
            </w:pPr>
          </w:p>
        </w:tc>
      </w:tr>
    </w:tbl>
    <w:p w14:paraId="2369BED4" w14:textId="77777777" w:rsidR="00D256E5" w:rsidRPr="00556D52" w:rsidRDefault="00D256E5" w:rsidP="00556D52">
      <w:pPr>
        <w:spacing w:after="0" w:line="240" w:lineRule="auto"/>
        <w:rPr>
          <w:sz w:val="24"/>
          <w:szCs w:val="116"/>
        </w:rPr>
      </w:pPr>
    </w:p>
    <w:p w14:paraId="2ACAA18F" w14:textId="77777777" w:rsidR="00D256E5" w:rsidRPr="00556D52" w:rsidRDefault="00D256E5" w:rsidP="00556D52">
      <w:pPr>
        <w:spacing w:after="0" w:line="240" w:lineRule="auto"/>
        <w:rPr>
          <w:sz w:val="24"/>
          <w:szCs w:val="116"/>
        </w:rPr>
      </w:pPr>
    </w:p>
    <w:p w14:paraId="3AA4BCEC" w14:textId="77777777" w:rsidR="00556D52" w:rsidRDefault="00D256E5" w:rsidP="00556D52">
      <w:pPr>
        <w:spacing w:after="0" w:line="240" w:lineRule="auto"/>
        <w:rPr>
          <w:sz w:val="24"/>
          <w:szCs w:val="116"/>
        </w:rPr>
      </w:pPr>
      <w:r w:rsidRPr="00556D52">
        <w:rPr>
          <w:sz w:val="24"/>
          <w:szCs w:val="116"/>
        </w:rPr>
        <w:t xml:space="preserve">Checklist filled out by (Print Name):  </w:t>
      </w:r>
      <w:r w:rsidR="00B87EFF" w:rsidRPr="00556D52">
        <w:rPr>
          <w:sz w:val="24"/>
          <w:szCs w:val="116"/>
        </w:rPr>
        <w:t>___________________________________________</w:t>
      </w:r>
    </w:p>
    <w:p w14:paraId="5CF078A2" w14:textId="77777777" w:rsidR="00556D52" w:rsidRDefault="00556D52" w:rsidP="00556D52">
      <w:pPr>
        <w:spacing w:after="0" w:line="240" w:lineRule="auto"/>
        <w:rPr>
          <w:sz w:val="24"/>
          <w:szCs w:val="116"/>
        </w:rPr>
      </w:pPr>
    </w:p>
    <w:p w14:paraId="1050C2F6" w14:textId="77777777" w:rsidR="00556D52" w:rsidRDefault="00556D52" w:rsidP="00556D52">
      <w:pPr>
        <w:spacing w:after="0" w:line="240" w:lineRule="auto"/>
        <w:rPr>
          <w:sz w:val="24"/>
          <w:szCs w:val="116"/>
        </w:rPr>
      </w:pPr>
    </w:p>
    <w:p w14:paraId="0553FE42" w14:textId="77777777" w:rsidR="00D256E5" w:rsidRPr="00556D52" w:rsidRDefault="00D256E5" w:rsidP="00556D52">
      <w:pPr>
        <w:spacing w:after="0" w:line="240" w:lineRule="auto"/>
        <w:rPr>
          <w:sz w:val="24"/>
          <w:szCs w:val="116"/>
        </w:rPr>
      </w:pPr>
      <w:r w:rsidRPr="00556D52">
        <w:rPr>
          <w:sz w:val="24"/>
          <w:szCs w:val="116"/>
        </w:rPr>
        <w:t xml:space="preserve">Title:  </w:t>
      </w:r>
      <w:r w:rsidR="00B87EFF" w:rsidRPr="00556D52">
        <w:rPr>
          <w:sz w:val="24"/>
          <w:szCs w:val="116"/>
        </w:rPr>
        <w:t>______________________________________________</w:t>
      </w:r>
    </w:p>
    <w:p w14:paraId="024DE7DF" w14:textId="77777777" w:rsidR="00D256E5" w:rsidRPr="00556D52" w:rsidRDefault="00D256E5" w:rsidP="00556D52">
      <w:pPr>
        <w:spacing w:after="0" w:line="240" w:lineRule="auto"/>
        <w:rPr>
          <w:sz w:val="24"/>
          <w:szCs w:val="116"/>
        </w:rPr>
      </w:pPr>
    </w:p>
    <w:p w14:paraId="01C50AD7" w14:textId="77777777" w:rsidR="00D256E5" w:rsidRPr="00556D52" w:rsidRDefault="00D256E5" w:rsidP="00556D52">
      <w:pPr>
        <w:spacing w:after="0" w:line="240" w:lineRule="auto"/>
        <w:rPr>
          <w:sz w:val="24"/>
          <w:szCs w:val="116"/>
        </w:rPr>
      </w:pPr>
    </w:p>
    <w:p w14:paraId="7F3D8FC1" w14:textId="77777777" w:rsidR="00B87EFF" w:rsidRDefault="00D256E5" w:rsidP="00556D52">
      <w:pPr>
        <w:spacing w:after="0" w:line="240" w:lineRule="auto"/>
        <w:rPr>
          <w:sz w:val="24"/>
          <w:szCs w:val="116"/>
        </w:rPr>
      </w:pPr>
      <w:r w:rsidRPr="00556D52">
        <w:rPr>
          <w:sz w:val="24"/>
          <w:szCs w:val="116"/>
        </w:rPr>
        <w:t xml:space="preserve">Signature:  __________________________________________ </w:t>
      </w:r>
    </w:p>
    <w:p w14:paraId="77C0D20C" w14:textId="77777777" w:rsidR="00B87EFF" w:rsidRDefault="00B87EFF" w:rsidP="00556D52">
      <w:pPr>
        <w:spacing w:after="0" w:line="240" w:lineRule="auto"/>
        <w:rPr>
          <w:sz w:val="24"/>
          <w:szCs w:val="116"/>
        </w:rPr>
      </w:pPr>
    </w:p>
    <w:p w14:paraId="3B470122" w14:textId="77777777" w:rsidR="00B87EFF" w:rsidRDefault="00B87EFF" w:rsidP="00556D52">
      <w:pPr>
        <w:spacing w:after="0" w:line="240" w:lineRule="auto"/>
        <w:rPr>
          <w:sz w:val="24"/>
          <w:szCs w:val="116"/>
        </w:rPr>
      </w:pPr>
    </w:p>
    <w:p w14:paraId="2E03490C" w14:textId="77777777" w:rsidR="00D256E5" w:rsidRPr="00556D52" w:rsidRDefault="00D256E5" w:rsidP="00556D52">
      <w:pPr>
        <w:spacing w:after="0" w:line="240" w:lineRule="auto"/>
        <w:rPr>
          <w:sz w:val="24"/>
          <w:szCs w:val="116"/>
        </w:rPr>
      </w:pPr>
      <w:r w:rsidRPr="00556D52">
        <w:rPr>
          <w:sz w:val="24"/>
          <w:szCs w:val="116"/>
        </w:rPr>
        <w:t xml:space="preserve">Date:  </w:t>
      </w:r>
      <w:r w:rsidR="00B87EFF" w:rsidRPr="00556D52">
        <w:rPr>
          <w:sz w:val="24"/>
          <w:szCs w:val="116"/>
        </w:rPr>
        <w:t>______________________________________________</w:t>
      </w:r>
    </w:p>
    <w:p w14:paraId="4F162714" w14:textId="77777777" w:rsidR="008265DC" w:rsidRDefault="008265DC" w:rsidP="00D256E5">
      <w:pPr>
        <w:spacing w:after="0"/>
        <w:ind w:left="-450" w:right="-450"/>
      </w:pPr>
    </w:p>
    <w:p w14:paraId="1FE5FC50" w14:textId="77777777" w:rsidR="008265DC" w:rsidRDefault="008265DC">
      <w:pPr>
        <w:sectPr w:rsidR="008265DC" w:rsidSect="005D6ECE">
          <w:footerReference w:type="first" r:id="rId26"/>
          <w:pgSz w:w="12240" w:h="15840"/>
          <w:pgMar w:top="720" w:right="907" w:bottom="1354" w:left="907" w:header="720" w:footer="720" w:gutter="0"/>
          <w:cols w:space="720"/>
          <w:titlePg/>
          <w:docGrid w:linePitch="360"/>
        </w:sectPr>
      </w:pPr>
    </w:p>
    <w:p w14:paraId="550D5EEE" w14:textId="77777777" w:rsidR="006578E6" w:rsidRPr="008265DC" w:rsidRDefault="00C710C8" w:rsidP="00C710C8">
      <w:pPr>
        <w:ind w:left="720" w:right="720"/>
        <w:jc w:val="center"/>
        <w:rPr>
          <w:b/>
          <w:smallCaps/>
          <w:color w:val="002060"/>
          <w:sz w:val="40"/>
        </w:rPr>
      </w:pPr>
      <w:r w:rsidRPr="008265DC">
        <w:rPr>
          <w:b/>
          <w:smallCaps/>
          <w:color w:val="002060"/>
          <w:sz w:val="40"/>
        </w:rPr>
        <w:lastRenderedPageBreak/>
        <w:t>Commitment to Safety &amp; Health</w:t>
      </w:r>
    </w:p>
    <w:p w14:paraId="7CFFB071" w14:textId="4AD96D59" w:rsidR="00A1148F" w:rsidRDefault="006578E6" w:rsidP="00A1148F">
      <w:pPr>
        <w:ind w:left="720" w:right="720"/>
      </w:pPr>
      <w:r>
        <w:t xml:space="preserve">As a </w:t>
      </w:r>
      <w:r w:rsidR="00D01340">
        <w:t>remodeler</w:t>
      </w:r>
      <w:r>
        <w:t>, i</w:t>
      </w:r>
      <w:r w:rsidR="00A1148F">
        <w:t xml:space="preserve">t is our </w:t>
      </w:r>
      <w:r w:rsidR="0022055D">
        <w:t>company</w:t>
      </w:r>
      <w:r w:rsidR="00A1148F">
        <w:t xml:space="preserve">’s policy to perform work in the safest manner possible, consistent with </w:t>
      </w:r>
      <w:r>
        <w:t xml:space="preserve">industry </w:t>
      </w:r>
      <w:r w:rsidR="00A1148F">
        <w:t xml:space="preserve">safe work practices, and according to all governing laws and regulations.  The safety and health of our employees, subcontractors and others who may be in our work areas is paramount.  This </w:t>
      </w:r>
      <w:r w:rsidR="00901BBB">
        <w:t>program</w:t>
      </w:r>
      <w:r w:rsidR="00A1148F">
        <w:t xml:space="preserve"> has total management support.  Managers at every level are charged with the task of translating this policy into positive and productive action.</w:t>
      </w:r>
    </w:p>
    <w:p w14:paraId="7820D309" w14:textId="006AF137" w:rsidR="004D227F" w:rsidRDefault="004D227F" w:rsidP="004D227F">
      <w:pPr>
        <w:tabs>
          <w:tab w:val="left" w:pos="810"/>
        </w:tabs>
        <w:ind w:left="720" w:right="720"/>
      </w:pPr>
      <w:r>
        <w:t xml:space="preserve">This Safety &amp; Health Program, as revised from time to time, contains company safety and health procedures for the </w:t>
      </w:r>
      <w:r w:rsidR="00312374">
        <w:t>project</w:t>
      </w:r>
      <w:r>
        <w:t xml:space="preserve">.  These procedures represent a wealth of practical experience, and they have been tested on many successful projects.  Putting these procedures to work can protect the well-being of our employees; preserve vital company resources; and minimize financial losses caused by accidents.  </w:t>
      </w:r>
      <w:r w:rsidR="00B00FE9">
        <w:t xml:space="preserve">It is a requirement that </w:t>
      </w:r>
      <w:r w:rsidRPr="00BA2639">
        <w:t>all subcontractors develop, implement</w:t>
      </w:r>
      <w:r w:rsidR="00941F00">
        <w:t>,</w:t>
      </w:r>
      <w:r w:rsidRPr="00BA2639">
        <w:t xml:space="preserve"> and follow</w:t>
      </w:r>
      <w:r w:rsidR="00941F00">
        <w:t>, and enforce</w:t>
      </w:r>
      <w:r w:rsidRPr="00BA2639">
        <w:t xml:space="preserve"> their own safety</w:t>
      </w:r>
      <w:r>
        <w:t xml:space="preserve"> and health</w:t>
      </w:r>
      <w:r w:rsidRPr="00BA2639">
        <w:t xml:space="preserve"> program, including providing </w:t>
      </w:r>
      <w:r w:rsidR="002B5D5C">
        <w:t>a</w:t>
      </w:r>
      <w:r w:rsidRPr="00BA2639">
        <w:t xml:space="preserve"> proper competent person.</w:t>
      </w:r>
      <w:r>
        <w:t xml:space="preserve">  Therefore, as a condition of employment by the company each employee is required to study, </w:t>
      </w:r>
      <w:r w:rsidR="00941F00">
        <w:t>understand,</w:t>
      </w:r>
      <w:r>
        <w:t xml:space="preserve"> and abide by these procedures.  This Safety &amp; Health Program is provided for the sole purpose of improving safety and health conditions in our </w:t>
      </w:r>
      <w:r w:rsidR="00201EC0">
        <w:t>company and</w:t>
      </w:r>
      <w:r>
        <w:t xml:space="preserve"> is NOT to be considered as an agreement or contract for employment.</w:t>
      </w:r>
    </w:p>
    <w:p w14:paraId="1E4D075E" w14:textId="1DFA5B32" w:rsidR="004D227F" w:rsidRDefault="004D227F" w:rsidP="00201EC0">
      <w:pPr>
        <w:tabs>
          <w:tab w:val="left" w:pos="810"/>
        </w:tabs>
        <w:ind w:left="720" w:right="720"/>
      </w:pPr>
      <w:r>
        <w:t>This Safety &amp; Health Program follows OSHA Recommended Practices for Safety and Health Programs, which provide for the prevention of injuries and illnesses, improved compliance with laws and regulations, reduction of costs, including significant reductions in workers' compensation premiums, engagement of workers, enhancement of company social responsibility goals and increasing productivity and enhance overall business operations</w:t>
      </w:r>
      <w:r w:rsidR="00201EC0">
        <w:t>.</w:t>
      </w:r>
    </w:p>
    <w:p w14:paraId="0C2067CF" w14:textId="1441F70F" w:rsidR="00A1148F" w:rsidRDefault="00A1148F" w:rsidP="00AD5E05">
      <w:pPr>
        <w:tabs>
          <w:tab w:val="left" w:pos="810"/>
        </w:tabs>
        <w:ind w:left="720" w:right="720"/>
      </w:pPr>
      <w:r>
        <w:t>Our</w:t>
      </w:r>
      <w:r w:rsidR="006578E6">
        <w:t xml:space="preserve"> Safety &amp; Health</w:t>
      </w:r>
      <w:r>
        <w:t xml:space="preserve"> </w:t>
      </w:r>
      <w:r w:rsidR="006578E6">
        <w:t>P</w:t>
      </w:r>
      <w:r>
        <w:t>rogram provides ways to systematically identify, evaluate, and prevent or control hazards, specific task hazards and</w:t>
      </w:r>
      <w:r w:rsidR="00564149">
        <w:t xml:space="preserve"> other</w:t>
      </w:r>
      <w:r>
        <w:t xml:space="preserve"> hazards which could arise from operations.  This Safety </w:t>
      </w:r>
      <w:r w:rsidR="00AD5E05">
        <w:t xml:space="preserve">&amp; Health </w:t>
      </w:r>
      <w:r w:rsidR="00901BBB">
        <w:t>Program</w:t>
      </w:r>
      <w:r>
        <w:t xml:space="preserve"> is not a one-time </w:t>
      </w:r>
      <w:r w:rsidR="003D004A">
        <w:t>plan but</w:t>
      </w:r>
      <w:r>
        <w:t xml:space="preserve"> is a dynamic program that is always open to improvement.</w:t>
      </w:r>
    </w:p>
    <w:p w14:paraId="523B2EB0" w14:textId="19786020" w:rsidR="00A1148F" w:rsidRDefault="00A1148F" w:rsidP="00A1148F">
      <w:pPr>
        <w:tabs>
          <w:tab w:val="left" w:pos="810"/>
        </w:tabs>
        <w:ind w:left="720" w:right="720"/>
      </w:pPr>
      <w:r>
        <w:t xml:space="preserve">Safety is as critical to our </w:t>
      </w:r>
      <w:r w:rsidR="0022055D">
        <w:t>company</w:t>
      </w:r>
      <w:r>
        <w:t>'s operations as p</w:t>
      </w:r>
      <w:r w:rsidR="006578E6">
        <w:t>roduction and quality</w:t>
      </w:r>
      <w:r>
        <w:t xml:space="preserve">.  Further, </w:t>
      </w:r>
      <w:r w:rsidR="00AA7E31">
        <w:t>we</w:t>
      </w:r>
      <w:r>
        <w:t xml:space="preserve"> believe that accidents are preventable, and that it is up to each of us to ensure that we practice safety as a routine part of our daily work.  One of our safety goals is to have the best safety and health conditions possible in </w:t>
      </w:r>
      <w:r w:rsidR="00F1763C">
        <w:t>the industry</w:t>
      </w:r>
      <w:r>
        <w:t>.  To achieve that goal, we must first have a good attitude about safety.  Then we must THINK SAFETY and WORK SAFELY.</w:t>
      </w:r>
    </w:p>
    <w:p w14:paraId="437B0282" w14:textId="02796F7D" w:rsidR="00A1148F" w:rsidRDefault="00A1148F" w:rsidP="00A1148F">
      <w:pPr>
        <w:tabs>
          <w:tab w:val="left" w:pos="810"/>
        </w:tabs>
        <w:ind w:left="720" w:right="720"/>
      </w:pPr>
      <w:r>
        <w:tab/>
      </w:r>
      <w:r>
        <w:tab/>
      </w:r>
      <w:r>
        <w:tab/>
      </w:r>
      <w:r>
        <w:tab/>
      </w:r>
      <w:r>
        <w:tab/>
      </w:r>
      <w:r>
        <w:tab/>
      </w:r>
      <w:r>
        <w:tab/>
        <w:t>Sincerely,</w:t>
      </w:r>
    </w:p>
    <w:p w14:paraId="07B6B47A" w14:textId="53ACBB7C" w:rsidR="003D004A" w:rsidRDefault="003D004A" w:rsidP="003D004A">
      <w:pPr>
        <w:tabs>
          <w:tab w:val="left" w:pos="810"/>
        </w:tabs>
        <w:spacing w:after="0"/>
        <w:ind w:left="720" w:right="720"/>
      </w:pPr>
      <w:r>
        <w:tab/>
      </w:r>
      <w:r>
        <w:tab/>
      </w:r>
      <w:r>
        <w:tab/>
      </w:r>
      <w:r>
        <w:tab/>
      </w:r>
      <w:r>
        <w:tab/>
      </w:r>
      <w:r>
        <w:tab/>
      </w:r>
      <w:r>
        <w:tab/>
      </w:r>
      <w:r w:rsidRPr="003D004A">
        <w:rPr>
          <w:highlight w:val="cyan"/>
        </w:rPr>
        <w:t>__</w:t>
      </w:r>
      <w:r>
        <w:rPr>
          <w:highlight w:val="cyan"/>
        </w:rPr>
        <w:t>_</w:t>
      </w:r>
      <w:r w:rsidRPr="003D004A">
        <w:rPr>
          <w:highlight w:val="cyan"/>
        </w:rPr>
        <w:t>_____________________________________</w:t>
      </w:r>
    </w:p>
    <w:p w14:paraId="611C16A2" w14:textId="77777777" w:rsidR="00A1148F" w:rsidRPr="003D004A" w:rsidRDefault="00A1148F" w:rsidP="00A1148F">
      <w:pPr>
        <w:tabs>
          <w:tab w:val="left" w:pos="810"/>
        </w:tabs>
        <w:ind w:left="720" w:right="720"/>
        <w:rPr>
          <w:rFonts w:cstheme="minorHAnsi"/>
          <w:b/>
          <w:sz w:val="32"/>
        </w:rPr>
      </w:pPr>
      <w:r>
        <w:tab/>
      </w:r>
      <w:r>
        <w:tab/>
      </w:r>
      <w:r>
        <w:tab/>
      </w:r>
      <w:r>
        <w:tab/>
      </w:r>
      <w:r>
        <w:tab/>
      </w:r>
      <w:r>
        <w:tab/>
      </w:r>
      <w:r>
        <w:tab/>
      </w:r>
      <w:r w:rsidR="00AD5E05" w:rsidRPr="003D004A">
        <w:rPr>
          <w:rFonts w:cstheme="minorHAnsi"/>
          <w:b/>
          <w:szCs w:val="16"/>
        </w:rPr>
        <w:t xml:space="preserve">Signature of </w:t>
      </w:r>
      <w:r w:rsidR="0022055D" w:rsidRPr="003D004A">
        <w:rPr>
          <w:rFonts w:cstheme="minorHAnsi"/>
          <w:b/>
          <w:szCs w:val="16"/>
        </w:rPr>
        <w:t>Company Executive</w:t>
      </w:r>
    </w:p>
    <w:p w14:paraId="0D9D23CA" w14:textId="77777777" w:rsidR="00D256E5" w:rsidRDefault="00D256E5" w:rsidP="00A1148F">
      <w:pPr>
        <w:tabs>
          <w:tab w:val="left" w:pos="810"/>
        </w:tabs>
        <w:ind w:left="720" w:right="720"/>
        <w:rPr>
          <w:rFonts w:cstheme="minorHAnsi"/>
          <w:b/>
        </w:rPr>
      </w:pPr>
    </w:p>
    <w:p w14:paraId="6072B52D" w14:textId="77777777" w:rsidR="008265DC" w:rsidRPr="00AD5E05" w:rsidRDefault="008265DC" w:rsidP="00A1148F">
      <w:pPr>
        <w:tabs>
          <w:tab w:val="left" w:pos="810"/>
        </w:tabs>
        <w:ind w:left="720" w:right="720"/>
        <w:rPr>
          <w:rFonts w:cstheme="minorHAnsi"/>
          <w:b/>
        </w:rPr>
      </w:pPr>
    </w:p>
    <w:p w14:paraId="2B9D736A" w14:textId="77777777" w:rsidR="00C710C8" w:rsidRPr="008265DC" w:rsidRDefault="00C710C8" w:rsidP="00C710C8">
      <w:pPr>
        <w:ind w:left="720" w:right="720"/>
        <w:jc w:val="center"/>
        <w:rPr>
          <w:b/>
          <w:smallCaps/>
          <w:color w:val="002060"/>
          <w:sz w:val="40"/>
        </w:rPr>
      </w:pPr>
      <w:r w:rsidRPr="008265DC">
        <w:rPr>
          <w:b/>
          <w:smallCaps/>
          <w:color w:val="002060"/>
          <w:sz w:val="40"/>
        </w:rPr>
        <w:lastRenderedPageBreak/>
        <w:t>Management Leadership</w:t>
      </w:r>
    </w:p>
    <w:p w14:paraId="52616AD8" w14:textId="0A133E51" w:rsidR="004C19C9" w:rsidRDefault="004C19C9" w:rsidP="004C19C9">
      <w:pPr>
        <w:ind w:left="720" w:right="360"/>
      </w:pPr>
      <w:r>
        <w:t xml:space="preserve">The personal safety and health of each employee of this company is of primary importance.  The prevention of occupational injuries and illness is so important that it is to have precedence over operating productivity whenever necessary.  The company will, to the greatest degree possible, provide safe mechanical and physical </w:t>
      </w:r>
      <w:r w:rsidR="00F1763C">
        <w:t>project</w:t>
      </w:r>
      <w:r>
        <w:t>s, provide for employee safety training and implement safe work practices that will make our work areas safe places to work.  The company is committed to a safety and health program that will reduce the number of injuries and illness to a minimum, not merely in keeping with, but hopefully surpassing, the best experience of similar industry operations.</w:t>
      </w:r>
    </w:p>
    <w:p w14:paraId="7E4CC94A" w14:textId="5F72A4A6" w:rsidR="004C19C9" w:rsidRDefault="0096261B" w:rsidP="004C19C9">
      <w:pPr>
        <w:ind w:left="720" w:right="360"/>
      </w:pPr>
      <w:r>
        <w:t>S</w:t>
      </w:r>
      <w:r w:rsidR="007F20A0">
        <w:t xml:space="preserve">upervisors are accountable to </w:t>
      </w:r>
      <w:r>
        <w:t>company</w:t>
      </w:r>
      <w:r w:rsidR="0054685A">
        <w:t xml:space="preserve"> management </w:t>
      </w:r>
      <w:r>
        <w:t>f</w:t>
      </w:r>
      <w:r w:rsidR="007F20A0">
        <w:t>or the successful achievement of</w:t>
      </w:r>
      <w:r w:rsidR="004C19C9">
        <w:t xml:space="preserve"> our</w:t>
      </w:r>
      <w:r w:rsidR="007F20A0">
        <w:t xml:space="preserve"> safety and health goals.  </w:t>
      </w:r>
      <w:r w:rsidR="004C19C9">
        <w:t>Our safety and health goals are</w:t>
      </w:r>
      <w:r>
        <w:t xml:space="preserve"> as follows</w:t>
      </w:r>
      <w:r w:rsidR="004C19C9">
        <w:t>:</w:t>
      </w:r>
    </w:p>
    <w:p w14:paraId="62D32081" w14:textId="1B663271" w:rsidR="007F20A0" w:rsidRDefault="004C19C9" w:rsidP="005B2794">
      <w:pPr>
        <w:pStyle w:val="ListParagraph"/>
        <w:numPr>
          <w:ilvl w:val="0"/>
          <w:numId w:val="1"/>
        </w:numPr>
        <w:ind w:right="360"/>
      </w:pPr>
      <w:r>
        <w:t>Provide</w:t>
      </w:r>
      <w:r w:rsidR="007F20A0">
        <w:t xml:space="preserve"> the best safety and health conditions possible</w:t>
      </w:r>
      <w:r>
        <w:t xml:space="preserve"> </w:t>
      </w:r>
      <w:r w:rsidR="00F1763C">
        <w:t>in the industry</w:t>
      </w:r>
      <w:r w:rsidR="007F20A0">
        <w:t>.</w:t>
      </w:r>
    </w:p>
    <w:p w14:paraId="5892E22F" w14:textId="77777777" w:rsidR="007F20A0" w:rsidRDefault="007F20A0" w:rsidP="005B2794">
      <w:pPr>
        <w:pStyle w:val="ListParagraph"/>
        <w:numPr>
          <w:ilvl w:val="0"/>
          <w:numId w:val="1"/>
        </w:numPr>
        <w:ind w:right="360"/>
      </w:pPr>
      <w:r>
        <w:t>Minimize all injury accidents and health impairment.</w:t>
      </w:r>
    </w:p>
    <w:p w14:paraId="15FBFF71" w14:textId="77777777" w:rsidR="007F20A0" w:rsidRDefault="007F20A0" w:rsidP="005B2794">
      <w:pPr>
        <w:pStyle w:val="ListParagraph"/>
        <w:numPr>
          <w:ilvl w:val="0"/>
          <w:numId w:val="1"/>
        </w:numPr>
        <w:ind w:right="360"/>
      </w:pPr>
      <w:r>
        <w:t>Prevent any major fires, vehicle accidents or property damage losses.</w:t>
      </w:r>
    </w:p>
    <w:p w14:paraId="7F8347C5" w14:textId="77777777" w:rsidR="007F20A0" w:rsidRDefault="007F20A0" w:rsidP="005B2794">
      <w:pPr>
        <w:pStyle w:val="ListParagraph"/>
        <w:numPr>
          <w:ilvl w:val="0"/>
          <w:numId w:val="1"/>
        </w:numPr>
        <w:ind w:right="360"/>
      </w:pPr>
      <w:r>
        <w:t>Zero permanent disabilities.</w:t>
      </w:r>
    </w:p>
    <w:p w14:paraId="6A6559D5" w14:textId="77777777" w:rsidR="007F20A0" w:rsidRDefault="007F20A0" w:rsidP="005B2794">
      <w:pPr>
        <w:pStyle w:val="ListParagraph"/>
        <w:numPr>
          <w:ilvl w:val="0"/>
          <w:numId w:val="1"/>
        </w:numPr>
        <w:ind w:right="360"/>
      </w:pPr>
      <w:r>
        <w:t>Zero fatalities.</w:t>
      </w:r>
    </w:p>
    <w:p w14:paraId="4D343797" w14:textId="77777777" w:rsidR="00C57CE1" w:rsidRDefault="00C57CE1" w:rsidP="005B2794">
      <w:pPr>
        <w:pStyle w:val="ListParagraph"/>
        <w:numPr>
          <w:ilvl w:val="0"/>
          <w:numId w:val="1"/>
        </w:numPr>
        <w:ind w:right="360"/>
      </w:pPr>
      <w:r>
        <w:t>Limit environmental impact and public exposure/harm.</w:t>
      </w:r>
    </w:p>
    <w:p w14:paraId="67457551" w14:textId="77777777" w:rsidR="007F20A0" w:rsidRDefault="007F20A0" w:rsidP="00C710C8">
      <w:pPr>
        <w:ind w:left="720" w:right="360"/>
      </w:pPr>
      <w:r>
        <w:t>These goals are implemented to control and prevent failures which cause fatalities, injuries, illness, equipment damage, fire, and damage or destruction to property.</w:t>
      </w:r>
    </w:p>
    <w:p w14:paraId="6EB29FFB" w14:textId="16D35E64" w:rsidR="007F20A0" w:rsidRDefault="007F20A0" w:rsidP="00C710C8">
      <w:pPr>
        <w:ind w:left="720" w:right="360"/>
      </w:pPr>
      <w:r>
        <w:t xml:space="preserve">No phase of our </w:t>
      </w:r>
      <w:r w:rsidR="0022055D">
        <w:t>company</w:t>
      </w:r>
      <w:r>
        <w:t>'s operations is more important than accident prevention.  Each employee is expected to be aware of and actively pursue safety goals.  There is only one way to do a job properly - THE SAFE WAY!</w:t>
      </w:r>
    </w:p>
    <w:p w14:paraId="55B04E2D" w14:textId="77777777" w:rsidR="0096261B" w:rsidRDefault="0096261B" w:rsidP="0096261B">
      <w:pPr>
        <w:ind w:left="720" w:right="360"/>
        <w:rPr>
          <w:b/>
        </w:rPr>
      </w:pPr>
      <w:r w:rsidRPr="00787CB7">
        <w:rPr>
          <w:b/>
        </w:rPr>
        <w:t>SUPERVISOR</w:t>
      </w:r>
      <w:r>
        <w:rPr>
          <w:b/>
        </w:rPr>
        <w:t xml:space="preserve"> RESPONSIBILITY</w:t>
      </w:r>
    </w:p>
    <w:p w14:paraId="67B40710" w14:textId="486B3585" w:rsidR="0096261B" w:rsidRDefault="00324958" w:rsidP="0096261B">
      <w:pPr>
        <w:ind w:left="720" w:right="360"/>
      </w:pPr>
      <w:r>
        <w:t>U</w:t>
      </w:r>
      <w:r w:rsidR="0096261B">
        <w:t xml:space="preserve">nless notified otherwise, the supervisor of each </w:t>
      </w:r>
      <w:r w:rsidR="00F1763C">
        <w:t>project</w:t>
      </w:r>
      <w:r w:rsidR="0096261B">
        <w:t xml:space="preserve"> is responsible for the implementation of </w:t>
      </w:r>
      <w:r>
        <w:t xml:space="preserve">our </w:t>
      </w:r>
      <w:r w:rsidR="0096261B">
        <w:t xml:space="preserve">Safety &amp; Health Program at each </w:t>
      </w:r>
      <w:r w:rsidR="00F1763C">
        <w:t>project</w:t>
      </w:r>
      <w:r w:rsidR="0096261B">
        <w:t xml:space="preserve"> he or she supervises.  </w:t>
      </w:r>
    </w:p>
    <w:p w14:paraId="007FCE2D" w14:textId="77777777" w:rsidR="0096261B" w:rsidRPr="00787CB7" w:rsidRDefault="0096261B" w:rsidP="0096261B">
      <w:pPr>
        <w:ind w:left="720" w:right="360"/>
        <w:rPr>
          <w:b/>
        </w:rPr>
      </w:pPr>
      <w:r w:rsidRPr="00787CB7">
        <w:rPr>
          <w:b/>
        </w:rPr>
        <w:t>General Safety and Health</w:t>
      </w:r>
      <w:r w:rsidR="002F2BE1">
        <w:rPr>
          <w:b/>
        </w:rPr>
        <w:t xml:space="preserve"> Responsibilities</w:t>
      </w:r>
      <w:r w:rsidRPr="00787CB7">
        <w:rPr>
          <w:b/>
        </w:rPr>
        <w:t>:</w:t>
      </w:r>
    </w:p>
    <w:p w14:paraId="42155443" w14:textId="77777777" w:rsidR="0096261B" w:rsidRDefault="0096261B" w:rsidP="005B2794">
      <w:pPr>
        <w:pStyle w:val="ListParagraph"/>
        <w:numPr>
          <w:ilvl w:val="0"/>
          <w:numId w:val="5"/>
        </w:numPr>
        <w:ind w:left="1440" w:right="360"/>
      </w:pPr>
      <w:r>
        <w:t>Set the example for good safety and health practices</w:t>
      </w:r>
      <w:r w:rsidR="00324958">
        <w:t xml:space="preserve"> and follow responsibilities as an employee.</w:t>
      </w:r>
    </w:p>
    <w:p w14:paraId="474E65DB" w14:textId="5F0AAB72" w:rsidR="0096261B" w:rsidRDefault="0096261B" w:rsidP="005B2794">
      <w:pPr>
        <w:pStyle w:val="ListParagraph"/>
        <w:numPr>
          <w:ilvl w:val="0"/>
          <w:numId w:val="5"/>
        </w:numPr>
        <w:ind w:left="1440" w:right="360"/>
      </w:pPr>
      <w:r>
        <w:t xml:space="preserve">Conduct an employee Safety Orientation whenever a new employee comes </w:t>
      </w:r>
      <w:r w:rsidR="00BE6C2B">
        <w:t>onto</w:t>
      </w:r>
      <w:r>
        <w:t xml:space="preserve"> the </w:t>
      </w:r>
      <w:r w:rsidR="00F1763C">
        <w:t>project</w:t>
      </w:r>
      <w:r>
        <w:t xml:space="preserve">.  </w:t>
      </w:r>
    </w:p>
    <w:p w14:paraId="25A66DDC" w14:textId="61EB02CE" w:rsidR="0096261B" w:rsidRDefault="0096261B" w:rsidP="005B2794">
      <w:pPr>
        <w:pStyle w:val="ListParagraph"/>
        <w:numPr>
          <w:ilvl w:val="0"/>
          <w:numId w:val="5"/>
        </w:numPr>
        <w:ind w:left="1440" w:right="360"/>
      </w:pPr>
      <w:r>
        <w:t xml:space="preserve">Prepare for and provide Tool Box safety meetings, with rules and regulations for </w:t>
      </w:r>
      <w:r w:rsidR="00324958">
        <w:t>the</w:t>
      </w:r>
      <w:r>
        <w:t xml:space="preserve"> site.  These Tool Box safety meetings shall occur </w:t>
      </w:r>
      <w:r w:rsidRPr="000D787A">
        <w:rPr>
          <w:highlight w:val="cyan"/>
        </w:rPr>
        <w:t>____________________</w:t>
      </w:r>
      <w:r w:rsidRPr="000D787A">
        <w:t>.</w:t>
      </w:r>
    </w:p>
    <w:p w14:paraId="7CD14897" w14:textId="3A01170D" w:rsidR="0096261B" w:rsidRDefault="0096261B" w:rsidP="005B2794">
      <w:pPr>
        <w:pStyle w:val="ListParagraph"/>
        <w:numPr>
          <w:ilvl w:val="0"/>
          <w:numId w:val="5"/>
        </w:numPr>
        <w:ind w:left="1440" w:right="360"/>
      </w:pPr>
      <w:r>
        <w:t>Train employees under his or her supervision about the provisions of th</w:t>
      </w:r>
      <w:r w:rsidR="00324958">
        <w:t>is Safety &amp; Health Program</w:t>
      </w:r>
      <w:r w:rsidR="00C57CE1">
        <w:t>.  This includes</w:t>
      </w:r>
      <w:r>
        <w:t xml:space="preserve"> </w:t>
      </w:r>
      <w:r w:rsidR="00F1763C">
        <w:t xml:space="preserve">project </w:t>
      </w:r>
      <w:r>
        <w:t>hazards, safe working procedures and policies, how working safely can prevent accidents, and how one can avoid injury and prevent property damage.</w:t>
      </w:r>
    </w:p>
    <w:p w14:paraId="03DAC77D" w14:textId="77777777" w:rsidR="0096261B" w:rsidRDefault="00324958" w:rsidP="005B2794">
      <w:pPr>
        <w:pStyle w:val="ListParagraph"/>
        <w:numPr>
          <w:ilvl w:val="0"/>
          <w:numId w:val="5"/>
        </w:numPr>
        <w:ind w:left="1440" w:right="360"/>
      </w:pPr>
      <w:r>
        <w:t>Continually m</w:t>
      </w:r>
      <w:r w:rsidR="0096261B">
        <w:t>onitor the safety and health performance of employees and subcontractors</w:t>
      </w:r>
      <w:r w:rsidR="00C57CE1">
        <w:t>, including prompt correction of hazards.</w:t>
      </w:r>
      <w:r w:rsidR="0096261B">
        <w:t xml:space="preserve">  Prepare written warnings and reprimands for violations of this Safety &amp; Health Program.</w:t>
      </w:r>
    </w:p>
    <w:p w14:paraId="7B23B8FC" w14:textId="46BF7832" w:rsidR="0096261B" w:rsidRDefault="0096261B" w:rsidP="005B2794">
      <w:pPr>
        <w:pStyle w:val="ListParagraph"/>
        <w:numPr>
          <w:ilvl w:val="0"/>
          <w:numId w:val="5"/>
        </w:numPr>
        <w:ind w:left="1440" w:right="360"/>
      </w:pPr>
      <w:r>
        <w:lastRenderedPageBreak/>
        <w:t xml:space="preserve">Monitor the status of </w:t>
      </w:r>
      <w:r w:rsidR="00F1763C">
        <w:t>project</w:t>
      </w:r>
      <w:r>
        <w:t xml:space="preserve"> safety and health, by personally conducting </w:t>
      </w:r>
      <w:r w:rsidR="00F1763C">
        <w:t>project</w:t>
      </w:r>
      <w:r>
        <w:t xml:space="preserve"> safety inspections and by directing corrective action.  These </w:t>
      </w:r>
      <w:r w:rsidR="00F1763C">
        <w:t>project</w:t>
      </w:r>
      <w:r>
        <w:t xml:space="preserve"> safety inspections need to be formally documented on a </w:t>
      </w:r>
      <w:r w:rsidRPr="000D787A">
        <w:rPr>
          <w:highlight w:val="cyan"/>
        </w:rPr>
        <w:t>__________________</w:t>
      </w:r>
      <w:r>
        <w:t xml:space="preserve"> basis.</w:t>
      </w:r>
    </w:p>
    <w:p w14:paraId="247C8CB1" w14:textId="77777777" w:rsidR="0096261B" w:rsidRDefault="0096261B" w:rsidP="005B2794">
      <w:pPr>
        <w:pStyle w:val="ListParagraph"/>
        <w:numPr>
          <w:ilvl w:val="0"/>
          <w:numId w:val="5"/>
        </w:numPr>
        <w:ind w:left="1440" w:right="360"/>
      </w:pPr>
      <w:r>
        <w:t>Assure the availability of required safety equipment and personal protective equipment needed for the work being done, giving special attention to non-routine tasks.</w:t>
      </w:r>
    </w:p>
    <w:p w14:paraId="592E2091" w14:textId="77777777" w:rsidR="00C57CE1" w:rsidRDefault="00C57CE1" w:rsidP="005B2794">
      <w:pPr>
        <w:pStyle w:val="ListParagraph"/>
        <w:numPr>
          <w:ilvl w:val="0"/>
          <w:numId w:val="5"/>
        </w:numPr>
        <w:ind w:left="1440" w:right="360"/>
      </w:pPr>
      <w:r>
        <w:t>Ensure PPE and safety equipment is inspected and in proper working condition.</w:t>
      </w:r>
    </w:p>
    <w:p w14:paraId="59A43257" w14:textId="77777777" w:rsidR="0096261B" w:rsidRDefault="0096261B" w:rsidP="005B2794">
      <w:pPr>
        <w:pStyle w:val="ListParagraph"/>
        <w:numPr>
          <w:ilvl w:val="0"/>
          <w:numId w:val="5"/>
        </w:numPr>
        <w:ind w:left="1440" w:right="360"/>
      </w:pPr>
      <w:r>
        <w:t>Cooperate with other employers and subcontractors to improve overall safety and health conditions</w:t>
      </w:r>
      <w:r w:rsidR="00324958">
        <w:t>.</w:t>
      </w:r>
    </w:p>
    <w:p w14:paraId="0B2C2161" w14:textId="72F15790" w:rsidR="0096261B" w:rsidRDefault="0096261B" w:rsidP="005B2794">
      <w:pPr>
        <w:pStyle w:val="ListParagraph"/>
        <w:numPr>
          <w:ilvl w:val="0"/>
          <w:numId w:val="5"/>
        </w:numPr>
        <w:ind w:left="1440" w:right="360"/>
      </w:pPr>
      <w:r>
        <w:t>Investigate and document accidents and losses immediately, analyze the causes, and prepare recommendations to prevent similar accidents in the future.  Prepare reports for worker</w:t>
      </w:r>
      <w:r w:rsidR="00AE189C">
        <w:t>’</w:t>
      </w:r>
      <w:r>
        <w:t>s compensation, employee reprimands or disciplinary action immediately following an incident.  This should be completed within 24 hours of the accident or incident.</w:t>
      </w:r>
    </w:p>
    <w:p w14:paraId="37093DB0" w14:textId="0A7D475C" w:rsidR="00C57CE1" w:rsidRDefault="00C57CE1" w:rsidP="005B2794">
      <w:pPr>
        <w:pStyle w:val="ListParagraph"/>
        <w:numPr>
          <w:ilvl w:val="0"/>
          <w:numId w:val="5"/>
        </w:numPr>
        <w:ind w:left="1440" w:right="360"/>
      </w:pPr>
      <w:r>
        <w:t xml:space="preserve">Conduct </w:t>
      </w:r>
      <w:r w:rsidR="00AE189C">
        <w:t xml:space="preserve">a </w:t>
      </w:r>
      <w:r>
        <w:t xml:space="preserve">post incident safety meeting with employees to discuss the incident and review causal factors and root cause </w:t>
      </w:r>
      <w:r w:rsidR="00AE189C">
        <w:t xml:space="preserve">analysis </w:t>
      </w:r>
      <w:r>
        <w:t>to prevent similar accidents in the future.</w:t>
      </w:r>
    </w:p>
    <w:p w14:paraId="78904C4B" w14:textId="77777777" w:rsidR="0096261B" w:rsidRDefault="0096261B" w:rsidP="005B2794">
      <w:pPr>
        <w:pStyle w:val="ListParagraph"/>
        <w:numPr>
          <w:ilvl w:val="0"/>
          <w:numId w:val="5"/>
        </w:numPr>
        <w:ind w:left="1440" w:right="360"/>
      </w:pPr>
      <w:r>
        <w:t>In the event of a serious accident or a government safety inspection, notify management ASAP.</w:t>
      </w:r>
    </w:p>
    <w:p w14:paraId="52CBE4C3" w14:textId="77777777" w:rsidR="0096261B" w:rsidRDefault="0096261B" w:rsidP="005B2794">
      <w:pPr>
        <w:pStyle w:val="ListParagraph"/>
        <w:numPr>
          <w:ilvl w:val="0"/>
          <w:numId w:val="5"/>
        </w:numPr>
        <w:ind w:left="1440" w:right="360"/>
      </w:pPr>
      <w:r>
        <w:t xml:space="preserve">Be familiar with the OSHA Standards for the Construction Industry and be able to find information in OSHA Standards when necessary.  These are available at </w:t>
      </w:r>
      <w:hyperlink r:id="rId27" w:history="1">
        <w:r w:rsidRPr="00990508">
          <w:rPr>
            <w:rStyle w:val="Hyperlink"/>
          </w:rPr>
          <w:t>www.osha.gov</w:t>
        </w:r>
      </w:hyperlink>
      <w:r>
        <w:t>.  If you work in a state with their own state OSHA plan and regulations, be familiar with those as well.</w:t>
      </w:r>
    </w:p>
    <w:p w14:paraId="7313EF11" w14:textId="77777777" w:rsidR="0096261B" w:rsidRPr="00787CB7" w:rsidRDefault="0096261B" w:rsidP="0096261B">
      <w:pPr>
        <w:ind w:left="720" w:right="360"/>
        <w:rPr>
          <w:b/>
        </w:rPr>
      </w:pPr>
      <w:r w:rsidRPr="00787CB7">
        <w:rPr>
          <w:b/>
        </w:rPr>
        <w:t>Hazard Communication</w:t>
      </w:r>
      <w:r w:rsidR="002F2BE1">
        <w:rPr>
          <w:b/>
        </w:rPr>
        <w:t xml:space="preserve"> Responsibilities</w:t>
      </w:r>
      <w:r w:rsidRPr="00787CB7">
        <w:rPr>
          <w:b/>
        </w:rPr>
        <w:t>:</w:t>
      </w:r>
    </w:p>
    <w:p w14:paraId="5EC76466" w14:textId="6520B709" w:rsidR="0096261B" w:rsidRDefault="0096261B" w:rsidP="005B2794">
      <w:pPr>
        <w:pStyle w:val="ListParagraph"/>
        <w:numPr>
          <w:ilvl w:val="0"/>
          <w:numId w:val="6"/>
        </w:numPr>
        <w:ind w:right="360"/>
      </w:pPr>
      <w:r>
        <w:t xml:space="preserve">Maintain </w:t>
      </w:r>
      <w:r w:rsidR="00324958">
        <w:t>a</w:t>
      </w:r>
      <w:r>
        <w:t xml:space="preserve"> Hazard Communication Plan </w:t>
      </w:r>
      <w:r w:rsidR="00324958">
        <w:t>f</w:t>
      </w:r>
      <w:r>
        <w:t xml:space="preserve">or each </w:t>
      </w:r>
      <w:r w:rsidR="00F1763C">
        <w:t>project</w:t>
      </w:r>
      <w:r>
        <w:t xml:space="preserve"> supervised.</w:t>
      </w:r>
    </w:p>
    <w:p w14:paraId="22637566" w14:textId="77777777" w:rsidR="0096261B" w:rsidRDefault="0096261B" w:rsidP="005B2794">
      <w:pPr>
        <w:pStyle w:val="ListParagraph"/>
        <w:numPr>
          <w:ilvl w:val="0"/>
          <w:numId w:val="6"/>
        </w:numPr>
        <w:ind w:right="360"/>
      </w:pPr>
      <w:r>
        <w:t>Conduct Hazardous Chemical Inventories</w:t>
      </w:r>
      <w:r w:rsidR="00324958">
        <w:t xml:space="preserve"> and ensure availability of Safety Data Sheets (SDS).</w:t>
      </w:r>
    </w:p>
    <w:p w14:paraId="5C9B8373" w14:textId="77777777" w:rsidR="0096261B" w:rsidRDefault="0096261B" w:rsidP="005B2794">
      <w:pPr>
        <w:pStyle w:val="ListParagraph"/>
        <w:numPr>
          <w:ilvl w:val="0"/>
          <w:numId w:val="6"/>
        </w:numPr>
        <w:ind w:right="360"/>
      </w:pPr>
      <w:r>
        <w:t xml:space="preserve">Verify that </w:t>
      </w:r>
      <w:r w:rsidR="00324958">
        <w:t xml:space="preserve">chemical </w:t>
      </w:r>
      <w:r>
        <w:t>labeling is properly done.  Maintain a supply of labels and other hazard warnings.</w:t>
      </w:r>
    </w:p>
    <w:p w14:paraId="550EB1DC" w14:textId="670AFEE1" w:rsidR="0096261B" w:rsidRDefault="0096261B" w:rsidP="005B2794">
      <w:pPr>
        <w:pStyle w:val="ListParagraph"/>
        <w:numPr>
          <w:ilvl w:val="0"/>
          <w:numId w:val="6"/>
        </w:numPr>
        <w:ind w:right="360"/>
      </w:pPr>
      <w:r>
        <w:t xml:space="preserve">During the employee Safety Orientation, make sure employees know where to find the Hazard Communication Plan, explain labels and other hazard warnings and the Chemical Inventory List and teach him or her how to read </w:t>
      </w:r>
      <w:r w:rsidR="00B93711">
        <w:t>an</w:t>
      </w:r>
      <w:r>
        <w:t xml:space="preserve"> SDS.</w:t>
      </w:r>
    </w:p>
    <w:p w14:paraId="2FCA3205" w14:textId="77777777" w:rsidR="0096261B" w:rsidRDefault="0096261B" w:rsidP="005B2794">
      <w:pPr>
        <w:pStyle w:val="ListParagraph"/>
        <w:numPr>
          <w:ilvl w:val="0"/>
          <w:numId w:val="6"/>
        </w:numPr>
        <w:ind w:right="360"/>
      </w:pPr>
      <w:r>
        <w:t>Train all employees under his or her supervision as required by th</w:t>
      </w:r>
      <w:r w:rsidR="00C57CE1">
        <w:t>e</w:t>
      </w:r>
      <w:r>
        <w:t xml:space="preserve"> Hazard Communication Plan</w:t>
      </w:r>
      <w:r w:rsidR="00294A3D">
        <w:t>, including the employee’s Right to Know</w:t>
      </w:r>
      <w:r>
        <w:t xml:space="preserve">.  Prepare a Training Report for each hazardous </w:t>
      </w:r>
      <w:r w:rsidR="00324958">
        <w:t>chemical</w:t>
      </w:r>
      <w:r>
        <w:t xml:space="preserve"> training </w:t>
      </w:r>
      <w:r w:rsidR="00324958">
        <w:t>completed</w:t>
      </w:r>
      <w:r>
        <w:t>, which certifies by each employee's signature, the training received.  Keep the training record on file in this Safety &amp; Health Program.</w:t>
      </w:r>
    </w:p>
    <w:p w14:paraId="7AEDAF46" w14:textId="2E790FB6" w:rsidR="0096261B" w:rsidRDefault="0096261B" w:rsidP="005B2794">
      <w:pPr>
        <w:pStyle w:val="ListParagraph"/>
        <w:numPr>
          <w:ilvl w:val="0"/>
          <w:numId w:val="6"/>
        </w:numPr>
        <w:ind w:right="360"/>
      </w:pPr>
      <w:r>
        <w:t>Coordinate hazard communication with other employers, such as subcontractors</w:t>
      </w:r>
      <w:r w:rsidR="00324958">
        <w:t xml:space="preserve"> o</w:t>
      </w:r>
      <w:r>
        <w:t xml:space="preserve">n a company </w:t>
      </w:r>
      <w:r w:rsidR="00F1763C">
        <w:t>project</w:t>
      </w:r>
      <w:r>
        <w:t xml:space="preserve"> as needed to protect company employees</w:t>
      </w:r>
      <w:r w:rsidR="00294A3D">
        <w:t xml:space="preserve"> from the hazards specific to the site and potential exposure.</w:t>
      </w:r>
    </w:p>
    <w:p w14:paraId="6FCF7B26" w14:textId="1C024D34" w:rsidR="00025874" w:rsidRDefault="0096261B" w:rsidP="00E259E6">
      <w:pPr>
        <w:pStyle w:val="ListParagraph"/>
        <w:numPr>
          <w:ilvl w:val="0"/>
          <w:numId w:val="6"/>
        </w:numPr>
        <w:ind w:right="360"/>
      </w:pPr>
      <w:r>
        <w:t>Direct the proper cleanup of any hazardous chemical spill, prepare required reports and notify management.</w:t>
      </w:r>
    </w:p>
    <w:p w14:paraId="7B7DB1AB" w14:textId="77777777" w:rsidR="00324958" w:rsidRDefault="0096261B" w:rsidP="0096261B">
      <w:pPr>
        <w:ind w:left="720" w:right="360"/>
        <w:rPr>
          <w:b/>
        </w:rPr>
      </w:pPr>
      <w:r w:rsidRPr="004A034B">
        <w:rPr>
          <w:b/>
        </w:rPr>
        <w:t>MANAGEMENT</w:t>
      </w:r>
      <w:r w:rsidR="00324958">
        <w:rPr>
          <w:b/>
        </w:rPr>
        <w:t xml:space="preserve"> RESPONSIBILITY</w:t>
      </w:r>
    </w:p>
    <w:p w14:paraId="2015D679" w14:textId="7B2B366C" w:rsidR="0096261B" w:rsidRDefault="00324958" w:rsidP="0096261B">
      <w:pPr>
        <w:ind w:left="720" w:right="360"/>
      </w:pPr>
      <w:r>
        <w:t>M</w:t>
      </w:r>
      <w:r w:rsidR="0096261B">
        <w:t xml:space="preserve">anagement is responsible to provide direction, motivation and accountability to ensure a dynamic safety and health program for all company </w:t>
      </w:r>
      <w:r w:rsidR="00F1763C">
        <w:t>project</w:t>
      </w:r>
      <w:r w:rsidR="0096261B">
        <w:t>s.  Specific responsibilities include:</w:t>
      </w:r>
    </w:p>
    <w:p w14:paraId="00D1A26C" w14:textId="77777777" w:rsidR="0096261B" w:rsidRDefault="0096261B" w:rsidP="005B2794">
      <w:pPr>
        <w:pStyle w:val="ListParagraph"/>
        <w:numPr>
          <w:ilvl w:val="0"/>
          <w:numId w:val="7"/>
        </w:numPr>
        <w:ind w:right="360"/>
      </w:pPr>
      <w:r>
        <w:lastRenderedPageBreak/>
        <w:t>Set the example for good safety and health practices.</w:t>
      </w:r>
    </w:p>
    <w:p w14:paraId="0550C123" w14:textId="77777777" w:rsidR="0096261B" w:rsidRDefault="0096261B" w:rsidP="005B2794">
      <w:pPr>
        <w:pStyle w:val="ListParagraph"/>
        <w:numPr>
          <w:ilvl w:val="0"/>
          <w:numId w:val="7"/>
        </w:numPr>
        <w:ind w:right="360"/>
      </w:pPr>
      <w:r>
        <w:t>Establish annual safety goals and objectives.</w:t>
      </w:r>
    </w:p>
    <w:p w14:paraId="060DFC2A" w14:textId="77777777" w:rsidR="0096261B" w:rsidRDefault="0096261B" w:rsidP="005B2794">
      <w:pPr>
        <w:pStyle w:val="ListParagraph"/>
        <w:numPr>
          <w:ilvl w:val="0"/>
          <w:numId w:val="7"/>
        </w:numPr>
        <w:ind w:right="360"/>
      </w:pPr>
      <w:r>
        <w:t xml:space="preserve">Establish an adequate budget to fund the safety and health program.  </w:t>
      </w:r>
    </w:p>
    <w:p w14:paraId="618F88D1" w14:textId="77777777" w:rsidR="0096261B" w:rsidRDefault="0096261B" w:rsidP="005B2794">
      <w:pPr>
        <w:pStyle w:val="ListParagraph"/>
        <w:numPr>
          <w:ilvl w:val="0"/>
          <w:numId w:val="7"/>
        </w:numPr>
        <w:ind w:right="360"/>
      </w:pPr>
      <w:r>
        <w:t>Ensure competent persons are assigned to tasks required for such activities such as</w:t>
      </w:r>
      <w:r w:rsidR="00294A3D">
        <w:t xml:space="preserve"> silica exposure,</w:t>
      </w:r>
      <w:r>
        <w:t xml:space="preserve"> </w:t>
      </w:r>
      <w:r w:rsidR="00A349D4">
        <w:t>f</w:t>
      </w:r>
      <w:r>
        <w:t xml:space="preserve">all </w:t>
      </w:r>
      <w:r w:rsidR="00A349D4">
        <w:t>p</w:t>
      </w:r>
      <w:r>
        <w:t>rotection</w:t>
      </w:r>
      <w:r w:rsidR="00A349D4">
        <w:t xml:space="preserve"> and scaffolding.</w:t>
      </w:r>
    </w:p>
    <w:p w14:paraId="5A80A546" w14:textId="1F589231" w:rsidR="0096261B" w:rsidRDefault="0096261B" w:rsidP="005B2794">
      <w:pPr>
        <w:pStyle w:val="ListParagraph"/>
        <w:numPr>
          <w:ilvl w:val="0"/>
          <w:numId w:val="7"/>
        </w:numPr>
        <w:ind w:right="360"/>
      </w:pPr>
      <w:r>
        <w:t>Ensure qualified persons are assigned to review and update this safety and health program as necessary.</w:t>
      </w:r>
    </w:p>
    <w:p w14:paraId="145153A9" w14:textId="77777777" w:rsidR="0096261B" w:rsidRDefault="0096261B" w:rsidP="005B2794">
      <w:pPr>
        <w:pStyle w:val="ListParagraph"/>
        <w:numPr>
          <w:ilvl w:val="0"/>
          <w:numId w:val="7"/>
        </w:numPr>
        <w:ind w:right="360"/>
      </w:pPr>
      <w:r>
        <w:t>As part of performance evaluations, hold supervisors accountable for the success or failure of achieving specific safety and health performance and insurance cost control goals.</w:t>
      </w:r>
    </w:p>
    <w:p w14:paraId="0F033D16" w14:textId="77777777" w:rsidR="0096261B" w:rsidRDefault="0096261B" w:rsidP="005B2794">
      <w:pPr>
        <w:pStyle w:val="ListParagraph"/>
        <w:numPr>
          <w:ilvl w:val="0"/>
          <w:numId w:val="7"/>
        </w:numPr>
        <w:ind w:right="360"/>
      </w:pPr>
      <w:r>
        <w:t>Periodically take part in employee safety training.</w:t>
      </w:r>
    </w:p>
    <w:p w14:paraId="0A4B1B6F" w14:textId="17E7A9DE" w:rsidR="0096261B" w:rsidRDefault="0096261B" w:rsidP="005B2794">
      <w:pPr>
        <w:pStyle w:val="ListParagraph"/>
        <w:numPr>
          <w:ilvl w:val="0"/>
          <w:numId w:val="7"/>
        </w:numPr>
        <w:ind w:right="360"/>
      </w:pPr>
      <w:r>
        <w:t>Review all injury and accident reports and OSHA 300 Logs</w:t>
      </w:r>
      <w:r w:rsidR="00A349D4">
        <w:t xml:space="preserve"> and complete electronic reporting to OSHA.</w:t>
      </w:r>
    </w:p>
    <w:p w14:paraId="7E682BC4" w14:textId="77777777" w:rsidR="0096261B" w:rsidRDefault="0096261B" w:rsidP="005B2794">
      <w:pPr>
        <w:pStyle w:val="ListParagraph"/>
        <w:numPr>
          <w:ilvl w:val="0"/>
          <w:numId w:val="7"/>
        </w:numPr>
        <w:ind w:right="360"/>
      </w:pPr>
      <w:r>
        <w:t>Report any reportable event that occurs to an employee of the company to OSHA:</w:t>
      </w:r>
    </w:p>
    <w:p w14:paraId="7D63F21D" w14:textId="77777777" w:rsidR="0096261B" w:rsidRDefault="0096261B" w:rsidP="005B2794">
      <w:pPr>
        <w:pStyle w:val="ListParagraph"/>
        <w:numPr>
          <w:ilvl w:val="1"/>
          <w:numId w:val="7"/>
        </w:numPr>
        <w:ind w:right="360"/>
      </w:pPr>
      <w:r>
        <w:t xml:space="preserve">Fatality:  </w:t>
      </w:r>
      <w:r>
        <w:tab/>
        <w:t>within 8 hours</w:t>
      </w:r>
    </w:p>
    <w:p w14:paraId="7E4C42BC" w14:textId="77777777" w:rsidR="0096261B" w:rsidRDefault="0096261B" w:rsidP="005B2794">
      <w:pPr>
        <w:pStyle w:val="ListParagraph"/>
        <w:numPr>
          <w:ilvl w:val="1"/>
          <w:numId w:val="7"/>
        </w:numPr>
        <w:ind w:right="360"/>
      </w:pPr>
      <w:r>
        <w:t>Hospitalization: within 24 hours</w:t>
      </w:r>
    </w:p>
    <w:p w14:paraId="4EA91E68" w14:textId="77777777" w:rsidR="0096261B" w:rsidRDefault="0096261B" w:rsidP="005B2794">
      <w:pPr>
        <w:pStyle w:val="ListParagraph"/>
        <w:numPr>
          <w:ilvl w:val="1"/>
          <w:numId w:val="7"/>
        </w:numPr>
        <w:ind w:right="360"/>
      </w:pPr>
      <w:r>
        <w:t>Amputation:</w:t>
      </w:r>
      <w:r>
        <w:tab/>
        <w:t>within 24 hours</w:t>
      </w:r>
    </w:p>
    <w:p w14:paraId="49005C37" w14:textId="77777777" w:rsidR="0096261B" w:rsidRDefault="0096261B" w:rsidP="005B2794">
      <w:pPr>
        <w:pStyle w:val="ListParagraph"/>
        <w:numPr>
          <w:ilvl w:val="1"/>
          <w:numId w:val="7"/>
        </w:numPr>
        <w:ind w:right="360"/>
      </w:pPr>
      <w:r>
        <w:t>Loss of Eye:</w:t>
      </w:r>
      <w:r>
        <w:tab/>
        <w:t>within 24 hours</w:t>
      </w:r>
    </w:p>
    <w:p w14:paraId="2DDE7B0E" w14:textId="67F28E8D" w:rsidR="004C19C9" w:rsidRPr="008265DC" w:rsidRDefault="004C19C9" w:rsidP="004C19C9">
      <w:pPr>
        <w:ind w:left="720" w:right="720"/>
        <w:jc w:val="center"/>
        <w:rPr>
          <w:b/>
          <w:smallCaps/>
          <w:color w:val="002060"/>
          <w:sz w:val="40"/>
        </w:rPr>
      </w:pPr>
      <w:r w:rsidRPr="008265DC">
        <w:rPr>
          <w:b/>
          <w:smallCaps/>
          <w:color w:val="002060"/>
          <w:sz w:val="40"/>
        </w:rPr>
        <w:t>Worker Participation</w:t>
      </w:r>
    </w:p>
    <w:p w14:paraId="4B239017" w14:textId="3705EF21" w:rsidR="00903545" w:rsidRDefault="004C19C9" w:rsidP="00C710C8">
      <w:pPr>
        <w:ind w:left="720" w:right="360"/>
      </w:pPr>
      <w:r w:rsidRPr="004C19C9">
        <w:t>T</w:t>
      </w:r>
      <w:r w:rsidR="007F20A0">
        <w:t xml:space="preserve">his Safety </w:t>
      </w:r>
      <w:r w:rsidR="0022055D">
        <w:t xml:space="preserve">&amp; Health </w:t>
      </w:r>
      <w:r w:rsidR="00901BBB">
        <w:t>Program</w:t>
      </w:r>
      <w:r w:rsidR="007F20A0">
        <w:t xml:space="preserve"> conforms to the best practices of </w:t>
      </w:r>
      <w:r w:rsidR="00D01340">
        <w:t>remodelers</w:t>
      </w:r>
      <w:r w:rsidR="007F20A0">
        <w:t xml:space="preserve">.  To make the </w:t>
      </w:r>
      <w:r w:rsidR="00901BBB">
        <w:t>program</w:t>
      </w:r>
      <w:r w:rsidR="007F20A0">
        <w:t xml:space="preserve"> work, all </w:t>
      </w:r>
      <w:r w:rsidR="0022055D">
        <w:t>company</w:t>
      </w:r>
      <w:r w:rsidR="007F20A0">
        <w:t xml:space="preserve"> employees must have good attitudes about preventing injur</w:t>
      </w:r>
      <w:r w:rsidR="00E259E6">
        <w:t>ies</w:t>
      </w:r>
      <w:r w:rsidR="007F20A0">
        <w:t xml:space="preserve"> and illness</w:t>
      </w:r>
      <w:r w:rsidR="00E259E6">
        <w:t>es</w:t>
      </w:r>
      <w:r w:rsidR="007F20A0">
        <w:t xml:space="preserve">.  </w:t>
      </w:r>
      <w:r w:rsidR="0096261B">
        <w:t xml:space="preserve">The participation of employees in our Safety &amp; Health Program is crucial for its success.  </w:t>
      </w:r>
      <w:r w:rsidR="007F20A0">
        <w:t xml:space="preserve">Success requires cooperation between </w:t>
      </w:r>
      <w:r w:rsidR="003933F9">
        <w:t>each employee and his or her co-</w:t>
      </w:r>
      <w:r w:rsidR="007F20A0">
        <w:t xml:space="preserve">workers.  With cooperative effort and positive </w:t>
      </w:r>
      <w:r w:rsidR="0022055D">
        <w:t>attitudes,</w:t>
      </w:r>
      <w:r w:rsidR="007F20A0">
        <w:t xml:space="preserve"> the Safety </w:t>
      </w:r>
      <w:r w:rsidR="0022055D">
        <w:t xml:space="preserve">&amp; Health </w:t>
      </w:r>
      <w:r w:rsidR="00901BBB">
        <w:t>Program</w:t>
      </w:r>
      <w:r w:rsidR="007F20A0">
        <w:t xml:space="preserve"> will benefit all the employees of the </w:t>
      </w:r>
      <w:r w:rsidR="0022055D">
        <w:t>company</w:t>
      </w:r>
      <w:r w:rsidR="007F20A0">
        <w:t>,</w:t>
      </w:r>
      <w:r w:rsidR="0022055D">
        <w:t xml:space="preserve"> </w:t>
      </w:r>
      <w:r w:rsidR="0022055D" w:rsidRPr="00BA2639">
        <w:t>subcontractors</w:t>
      </w:r>
      <w:r w:rsidR="0022055D">
        <w:t xml:space="preserve">, </w:t>
      </w:r>
      <w:r w:rsidR="007F20A0">
        <w:t>visitors</w:t>
      </w:r>
      <w:r w:rsidR="0022055D">
        <w:t xml:space="preserve"> and others </w:t>
      </w:r>
      <w:r>
        <w:t>who may be in our work area</w:t>
      </w:r>
      <w:r w:rsidR="007F20A0">
        <w:t xml:space="preserve">.  Each employee is required, as a condition of employment with the </w:t>
      </w:r>
      <w:r w:rsidR="0022055D">
        <w:t>company</w:t>
      </w:r>
      <w:r w:rsidR="007F20A0">
        <w:t>, to read, understand and sign the</w:t>
      </w:r>
      <w:bookmarkStart w:id="0" w:name="_Hlk491864957"/>
      <w:r w:rsidR="00C73591" w:rsidRPr="00C73591">
        <w:t xml:space="preserve"> </w:t>
      </w:r>
      <w:r w:rsidR="00C73591">
        <w:t>EMPLOYEE COMMITMENT TO WORK SAFELY</w:t>
      </w:r>
      <w:bookmarkEnd w:id="0"/>
      <w:r w:rsidR="00C73591">
        <w:t>.</w:t>
      </w:r>
    </w:p>
    <w:p w14:paraId="2E5BB18D" w14:textId="77777777" w:rsidR="0096261B" w:rsidRPr="0096261B" w:rsidRDefault="0096261B" w:rsidP="00C710C8">
      <w:pPr>
        <w:ind w:left="720" w:right="360"/>
        <w:rPr>
          <w:b/>
        </w:rPr>
      </w:pPr>
      <w:r w:rsidRPr="0096261B">
        <w:rPr>
          <w:b/>
        </w:rPr>
        <w:t>EMPLOYEE RESPONSIBILITY</w:t>
      </w:r>
    </w:p>
    <w:p w14:paraId="0EB736FB" w14:textId="5EEA2F93" w:rsidR="007F20A0" w:rsidRDefault="0096261B" w:rsidP="00C710C8">
      <w:pPr>
        <w:ind w:left="720" w:right="360"/>
      </w:pPr>
      <w:r>
        <w:t>Sa</w:t>
      </w:r>
      <w:r w:rsidR="007F20A0">
        <w:t>fety is a management responsi</w:t>
      </w:r>
      <w:r w:rsidR="003933F9">
        <w:t>bility; however, management can</w:t>
      </w:r>
      <w:r w:rsidR="007F20A0">
        <w:t>not be solely responsible for the acts of employees.  Therefore, each employee shall, as a condition of employment for which he or she is paid, be responsible to work safely, including but not limited to the following specific responsibilities and duties:</w:t>
      </w:r>
    </w:p>
    <w:p w14:paraId="25C4FCF9" w14:textId="5AFB15EE" w:rsidR="007F20A0" w:rsidRPr="00787CB7" w:rsidRDefault="007F20A0" w:rsidP="00C710C8">
      <w:pPr>
        <w:ind w:left="720" w:right="360"/>
        <w:rPr>
          <w:b/>
        </w:rPr>
      </w:pPr>
      <w:r w:rsidRPr="00787CB7">
        <w:rPr>
          <w:b/>
        </w:rPr>
        <w:t>General Safety and Health</w:t>
      </w:r>
      <w:r w:rsidR="002F2BE1">
        <w:rPr>
          <w:b/>
        </w:rPr>
        <w:t xml:space="preserve"> Responsibilities</w:t>
      </w:r>
      <w:r w:rsidRPr="00787CB7">
        <w:rPr>
          <w:b/>
        </w:rPr>
        <w:t>:</w:t>
      </w:r>
    </w:p>
    <w:p w14:paraId="1129A25E" w14:textId="28FB9421" w:rsidR="007F20A0" w:rsidRDefault="007F20A0" w:rsidP="005B2794">
      <w:pPr>
        <w:pStyle w:val="ListParagraph"/>
        <w:numPr>
          <w:ilvl w:val="0"/>
          <w:numId w:val="3"/>
        </w:numPr>
        <w:ind w:right="360"/>
      </w:pPr>
      <w:r>
        <w:t>Study, understand</w:t>
      </w:r>
      <w:r w:rsidR="00A02B4B">
        <w:t>,</w:t>
      </w:r>
      <w:r>
        <w:t xml:space="preserve"> and comply with the requirements of the SAFETY</w:t>
      </w:r>
      <w:r w:rsidR="000E6BCE">
        <w:t xml:space="preserve"> &amp; HEALTH</w:t>
      </w:r>
      <w:r>
        <w:t xml:space="preserve"> </w:t>
      </w:r>
      <w:r w:rsidR="00901BBB">
        <w:t>PROGRAM</w:t>
      </w:r>
      <w:r>
        <w:t xml:space="preserve"> and comply with any other </w:t>
      </w:r>
      <w:r w:rsidR="00294A3D">
        <w:t xml:space="preserve">Federal, state and local codes, </w:t>
      </w:r>
      <w:r>
        <w:t>laws or regulations which may apply to his or her work.</w:t>
      </w:r>
    </w:p>
    <w:p w14:paraId="0546B5B0" w14:textId="77777777" w:rsidR="007F20A0" w:rsidRDefault="007F20A0" w:rsidP="005B2794">
      <w:pPr>
        <w:pStyle w:val="ListParagraph"/>
        <w:numPr>
          <w:ilvl w:val="0"/>
          <w:numId w:val="3"/>
        </w:numPr>
        <w:ind w:right="360"/>
      </w:pPr>
      <w:r>
        <w:t xml:space="preserve">Work in a manner which will avoid self-injury and prevent injury to fellow workers. </w:t>
      </w:r>
    </w:p>
    <w:p w14:paraId="04B4C3A2" w14:textId="77777777" w:rsidR="007F20A0" w:rsidRDefault="007F20A0" w:rsidP="005B2794">
      <w:pPr>
        <w:pStyle w:val="ListParagraph"/>
        <w:numPr>
          <w:ilvl w:val="0"/>
          <w:numId w:val="3"/>
        </w:numPr>
        <w:ind w:right="360"/>
      </w:pPr>
      <w:r>
        <w:lastRenderedPageBreak/>
        <w:t>Attend any required employee safety and health training.</w:t>
      </w:r>
    </w:p>
    <w:p w14:paraId="25C1D527" w14:textId="77777777" w:rsidR="007F20A0" w:rsidRDefault="007F20A0" w:rsidP="005B2794">
      <w:pPr>
        <w:pStyle w:val="ListParagraph"/>
        <w:numPr>
          <w:ilvl w:val="0"/>
          <w:numId w:val="3"/>
        </w:numPr>
        <w:ind w:right="360"/>
      </w:pPr>
      <w:r>
        <w:t>Acknowledge, by personal signature, any training received.</w:t>
      </w:r>
    </w:p>
    <w:p w14:paraId="181AEE98" w14:textId="77777777" w:rsidR="007F20A0" w:rsidRDefault="007F20A0" w:rsidP="005B2794">
      <w:pPr>
        <w:pStyle w:val="ListParagraph"/>
        <w:numPr>
          <w:ilvl w:val="0"/>
          <w:numId w:val="3"/>
        </w:numPr>
        <w:ind w:right="360"/>
      </w:pPr>
      <w:r>
        <w:t>Refuse to perform any potentially hazardous or non-routine task, or to use any hazardous material, until properly trained about the h</w:t>
      </w:r>
      <w:r w:rsidR="00787CB7">
        <w:t xml:space="preserve">azards involved, and about the </w:t>
      </w:r>
      <w:r>
        <w:t>proper safety and health procedures to follow.</w:t>
      </w:r>
    </w:p>
    <w:p w14:paraId="5C400440" w14:textId="77777777" w:rsidR="007F20A0" w:rsidRDefault="007F20A0" w:rsidP="005B2794">
      <w:pPr>
        <w:pStyle w:val="ListParagraph"/>
        <w:numPr>
          <w:ilvl w:val="0"/>
          <w:numId w:val="3"/>
        </w:numPr>
        <w:ind w:right="360"/>
      </w:pPr>
      <w:r>
        <w:t>Properly use and care for personal protective equipment required for the task at hand.</w:t>
      </w:r>
    </w:p>
    <w:p w14:paraId="1EEFEC96" w14:textId="0720D545" w:rsidR="007F20A0" w:rsidRDefault="007F20A0" w:rsidP="005B2794">
      <w:pPr>
        <w:pStyle w:val="ListParagraph"/>
        <w:numPr>
          <w:ilvl w:val="0"/>
          <w:numId w:val="3"/>
        </w:numPr>
        <w:ind w:right="360"/>
      </w:pPr>
      <w:r>
        <w:t xml:space="preserve">Report any hazardous condition to the employee's supervisor, including any negligent act, a physical or health hazard, any unsafe use of hazardous materials by </w:t>
      </w:r>
      <w:r w:rsidR="0096261B">
        <w:t>c</w:t>
      </w:r>
      <w:r w:rsidR="0022055D">
        <w:t>ompany</w:t>
      </w:r>
      <w:r>
        <w:t xml:space="preserve"> employees or by an employee of some other employer </w:t>
      </w:r>
      <w:r w:rsidR="00F1763C">
        <w:t>on</w:t>
      </w:r>
      <w:r>
        <w:t xml:space="preserve"> the </w:t>
      </w:r>
      <w:r w:rsidR="00F1763C">
        <w:t>project</w:t>
      </w:r>
      <w:r>
        <w:t>.</w:t>
      </w:r>
    </w:p>
    <w:p w14:paraId="7553E817" w14:textId="77777777" w:rsidR="007F20A0" w:rsidRDefault="007F20A0" w:rsidP="005B2794">
      <w:pPr>
        <w:pStyle w:val="ListParagraph"/>
        <w:numPr>
          <w:ilvl w:val="0"/>
          <w:numId w:val="3"/>
        </w:numPr>
        <w:ind w:right="360"/>
      </w:pPr>
      <w:r>
        <w:t>Report any job-related injury or illness to the employee's supervisor and seek treatment immediately</w:t>
      </w:r>
      <w:r w:rsidR="000E6BCE">
        <w:t>.  Reporting of any injury or illness shall be made as soon as practical and should take place within 24 hours except under unusual circumstances.</w:t>
      </w:r>
    </w:p>
    <w:p w14:paraId="2EFBC400" w14:textId="77777777" w:rsidR="007F20A0" w:rsidRDefault="007F20A0" w:rsidP="005B2794">
      <w:pPr>
        <w:pStyle w:val="ListParagraph"/>
        <w:numPr>
          <w:ilvl w:val="0"/>
          <w:numId w:val="3"/>
        </w:numPr>
        <w:ind w:right="360"/>
      </w:pPr>
      <w:r>
        <w:t>Know what emergency telephone nu</w:t>
      </w:r>
      <w:r w:rsidR="00787CB7">
        <w:t>mbers to call in the event of a</w:t>
      </w:r>
      <w:r>
        <w:t xml:space="preserve"> fire, accident or personal injury.</w:t>
      </w:r>
    </w:p>
    <w:p w14:paraId="0B9B0168" w14:textId="77777777" w:rsidR="007F20A0" w:rsidRDefault="007F20A0" w:rsidP="005B2794">
      <w:pPr>
        <w:pStyle w:val="ListParagraph"/>
        <w:numPr>
          <w:ilvl w:val="0"/>
          <w:numId w:val="3"/>
        </w:numPr>
        <w:ind w:right="360"/>
      </w:pPr>
      <w:r>
        <w:t>Help to maintain a safe and clean work area.</w:t>
      </w:r>
    </w:p>
    <w:p w14:paraId="5491983F" w14:textId="77777777" w:rsidR="002F2BE1" w:rsidRDefault="002F2BE1" w:rsidP="005B2794">
      <w:pPr>
        <w:pStyle w:val="ListParagraph"/>
        <w:numPr>
          <w:ilvl w:val="0"/>
          <w:numId w:val="3"/>
        </w:numPr>
        <w:ind w:right="360"/>
      </w:pPr>
      <w:r>
        <w:t>Assist management with improving this Safety &amp; Health Program.</w:t>
      </w:r>
    </w:p>
    <w:p w14:paraId="708A7BD4" w14:textId="77777777" w:rsidR="00294A3D" w:rsidRDefault="00294A3D" w:rsidP="005B2794">
      <w:pPr>
        <w:pStyle w:val="ListParagraph"/>
        <w:numPr>
          <w:ilvl w:val="0"/>
          <w:numId w:val="3"/>
        </w:numPr>
        <w:ind w:right="360"/>
      </w:pPr>
      <w:r>
        <w:t xml:space="preserve">Drug and </w:t>
      </w:r>
      <w:r w:rsidR="00E76081">
        <w:t>alcohol-free</w:t>
      </w:r>
      <w:r>
        <w:t xml:space="preserve"> workplace.</w:t>
      </w:r>
    </w:p>
    <w:p w14:paraId="0BBD7725" w14:textId="77777777" w:rsidR="007F20A0" w:rsidRPr="00787CB7" w:rsidRDefault="007F20A0" w:rsidP="00C710C8">
      <w:pPr>
        <w:ind w:left="720" w:right="360"/>
        <w:rPr>
          <w:b/>
        </w:rPr>
      </w:pPr>
      <w:r w:rsidRPr="00787CB7">
        <w:rPr>
          <w:b/>
        </w:rPr>
        <w:t>Hazard Communication</w:t>
      </w:r>
      <w:r w:rsidR="002F2BE1">
        <w:rPr>
          <w:b/>
        </w:rPr>
        <w:t xml:space="preserve"> Responsibilities</w:t>
      </w:r>
      <w:r w:rsidRPr="00787CB7">
        <w:rPr>
          <w:b/>
        </w:rPr>
        <w:t>:</w:t>
      </w:r>
    </w:p>
    <w:p w14:paraId="7E90751E" w14:textId="77777777" w:rsidR="007F20A0" w:rsidRDefault="007F20A0" w:rsidP="005B2794">
      <w:pPr>
        <w:pStyle w:val="ListParagraph"/>
        <w:numPr>
          <w:ilvl w:val="0"/>
          <w:numId w:val="4"/>
        </w:numPr>
        <w:ind w:right="360"/>
      </w:pPr>
      <w:r>
        <w:t xml:space="preserve">Know the location of the written Hazard Communication </w:t>
      </w:r>
      <w:r w:rsidR="009B2294">
        <w:t>Plan</w:t>
      </w:r>
      <w:r>
        <w:t xml:space="preserve">, the </w:t>
      </w:r>
      <w:r w:rsidR="000E6BCE">
        <w:t>Chemical Inventory List</w:t>
      </w:r>
      <w:r>
        <w:t xml:space="preserve"> and the S</w:t>
      </w:r>
      <w:r w:rsidR="0096261B">
        <w:t>afety Data Sheets (SDS)</w:t>
      </w:r>
      <w:r>
        <w:t xml:space="preserve"> with emergency contact numbers.</w:t>
      </w:r>
    </w:p>
    <w:p w14:paraId="06EA0653" w14:textId="77777777" w:rsidR="007F20A0" w:rsidRDefault="007F20A0" w:rsidP="005B2794">
      <w:pPr>
        <w:pStyle w:val="ListParagraph"/>
        <w:numPr>
          <w:ilvl w:val="0"/>
          <w:numId w:val="4"/>
        </w:numPr>
        <w:ind w:right="360"/>
      </w:pPr>
      <w:r>
        <w:t>Refuse to use any hazardous material if not trained in its use.  Request a refresher training if unsure about the use, storage, handling or personal protective equipment requirements.</w:t>
      </w:r>
    </w:p>
    <w:p w14:paraId="5B014C88" w14:textId="1EB1AA15" w:rsidR="007F20A0" w:rsidRDefault="00787CB7" w:rsidP="005B2794">
      <w:pPr>
        <w:pStyle w:val="ListParagraph"/>
        <w:numPr>
          <w:ilvl w:val="0"/>
          <w:numId w:val="4"/>
        </w:numPr>
        <w:ind w:right="360"/>
      </w:pPr>
      <w:r>
        <w:t xml:space="preserve">Know how to read </w:t>
      </w:r>
      <w:r w:rsidR="00B93711">
        <w:t>an</w:t>
      </w:r>
      <w:r>
        <w:t xml:space="preserve"> </w:t>
      </w:r>
      <w:r w:rsidR="007F20A0">
        <w:t xml:space="preserve">SDS, the </w:t>
      </w:r>
      <w:r w:rsidR="000E6BCE">
        <w:t>Chemical Inventory List</w:t>
      </w:r>
      <w:r w:rsidR="00A02B4B">
        <w:t>,</w:t>
      </w:r>
      <w:r w:rsidR="000E6BCE">
        <w:t xml:space="preserve"> chemical warnings</w:t>
      </w:r>
      <w:r w:rsidR="00A02B4B">
        <w:t>,</w:t>
      </w:r>
      <w:r w:rsidR="000E6BCE">
        <w:t xml:space="preserve"> and</w:t>
      </w:r>
      <w:r w:rsidR="007F20A0">
        <w:t xml:space="preserve"> labels.</w:t>
      </w:r>
    </w:p>
    <w:p w14:paraId="5BE1E7F4" w14:textId="77777777" w:rsidR="007F20A0" w:rsidRDefault="007F20A0" w:rsidP="005B2794">
      <w:pPr>
        <w:pStyle w:val="ListParagraph"/>
        <w:numPr>
          <w:ilvl w:val="0"/>
          <w:numId w:val="4"/>
        </w:numPr>
        <w:ind w:right="360"/>
      </w:pPr>
      <w:r>
        <w:t>Never remove nor deface hazardous chemical labels.</w:t>
      </w:r>
    </w:p>
    <w:p w14:paraId="048C60B9" w14:textId="362D9DDE" w:rsidR="007F20A0" w:rsidRDefault="007F20A0" w:rsidP="005B2794">
      <w:pPr>
        <w:pStyle w:val="ListParagraph"/>
        <w:numPr>
          <w:ilvl w:val="0"/>
          <w:numId w:val="4"/>
        </w:numPr>
        <w:ind w:right="360"/>
      </w:pPr>
      <w:r>
        <w:t xml:space="preserve">Know how to detect the presence of a hazardous chemical </w:t>
      </w:r>
      <w:r w:rsidR="00F1763C">
        <w:t>o</w:t>
      </w:r>
      <w:r>
        <w:t xml:space="preserve">n the </w:t>
      </w:r>
      <w:r w:rsidR="00F1763C">
        <w:t>project</w:t>
      </w:r>
      <w:r>
        <w:t xml:space="preserve"> by odor</w:t>
      </w:r>
      <w:r w:rsidR="00A02B4B">
        <w:t xml:space="preserve"> and/or</w:t>
      </w:r>
      <w:r>
        <w:t xml:space="preserve"> appearance.</w:t>
      </w:r>
    </w:p>
    <w:p w14:paraId="18674DF6" w14:textId="06065C0B" w:rsidR="007F20A0" w:rsidRDefault="007F20A0" w:rsidP="005B2794">
      <w:pPr>
        <w:pStyle w:val="ListParagraph"/>
        <w:numPr>
          <w:ilvl w:val="0"/>
          <w:numId w:val="4"/>
        </w:numPr>
        <w:ind w:right="360"/>
      </w:pPr>
      <w:r>
        <w:t xml:space="preserve">Never waste hazardous chemicals on site. </w:t>
      </w:r>
      <w:r w:rsidR="00A02B4B">
        <w:t xml:space="preserve">Dispose of hazardous chemicals </w:t>
      </w:r>
      <w:r w:rsidR="008D64B5">
        <w:t xml:space="preserve">correctly per the manufacturer. </w:t>
      </w:r>
      <w:r>
        <w:t>(</w:t>
      </w:r>
      <w:r w:rsidR="00E259E6">
        <w:t>i.e.,</w:t>
      </w:r>
      <w:r>
        <w:t xml:space="preserve"> do not dump hazardous materials on the earth)</w:t>
      </w:r>
    </w:p>
    <w:p w14:paraId="4E26850C" w14:textId="77777777" w:rsidR="007F20A0" w:rsidRDefault="007F20A0" w:rsidP="005B2794">
      <w:pPr>
        <w:pStyle w:val="ListParagraph"/>
        <w:numPr>
          <w:ilvl w:val="0"/>
          <w:numId w:val="4"/>
        </w:numPr>
        <w:ind w:right="360"/>
      </w:pPr>
      <w:r>
        <w:t>Become trained in the proper use of required protective equipment, and wear or use such equipment properly while working with hazardous chemicals.</w:t>
      </w:r>
    </w:p>
    <w:p w14:paraId="36CAFD6B" w14:textId="77777777" w:rsidR="0023463D" w:rsidRDefault="007F20A0" w:rsidP="005B2794">
      <w:pPr>
        <w:pStyle w:val="ListParagraph"/>
        <w:numPr>
          <w:ilvl w:val="0"/>
          <w:numId w:val="4"/>
        </w:numPr>
        <w:ind w:right="360"/>
      </w:pPr>
      <w:r>
        <w:t>Be properly trained about the hazards of any assigned work tasks, about which the employee has not been previously trained, before attempting to perform such "non-routine" tasks.</w:t>
      </w:r>
    </w:p>
    <w:p w14:paraId="2468C678" w14:textId="270A40CB" w:rsidR="00BF72BC" w:rsidRPr="00BF72BC" w:rsidRDefault="00BF72BC" w:rsidP="00BF72BC">
      <w:pPr>
        <w:ind w:left="720" w:right="720"/>
        <w:jc w:val="center"/>
        <w:rPr>
          <w:b/>
          <w:smallCaps/>
          <w:color w:val="002060"/>
          <w:sz w:val="40"/>
        </w:rPr>
      </w:pPr>
      <w:r w:rsidRPr="00BF72BC">
        <w:rPr>
          <w:b/>
          <w:smallCaps/>
          <w:color w:val="002060"/>
          <w:sz w:val="40"/>
        </w:rPr>
        <w:t>Safety &amp; Health Training</w:t>
      </w:r>
    </w:p>
    <w:p w14:paraId="62929FD7" w14:textId="77777777" w:rsidR="00BF72BC" w:rsidRDefault="00BF72BC" w:rsidP="00BF72BC">
      <w:pPr>
        <w:tabs>
          <w:tab w:val="left" w:pos="11340"/>
          <w:tab w:val="left" w:pos="11430"/>
        </w:tabs>
        <w:ind w:left="720" w:right="180"/>
      </w:pPr>
      <w:r>
        <w:t>All workers, including supervisors, shall have training and instruction on general and job-specific safety and health practices. Training and instruction shall be provided as follows:</w:t>
      </w:r>
    </w:p>
    <w:p w14:paraId="2E0AE86D" w14:textId="77777777" w:rsidR="00BF72BC" w:rsidRDefault="00BF72BC" w:rsidP="00BF72BC">
      <w:pPr>
        <w:pStyle w:val="ListParagraph"/>
        <w:numPr>
          <w:ilvl w:val="0"/>
          <w:numId w:val="34"/>
        </w:numPr>
        <w:tabs>
          <w:tab w:val="left" w:pos="11340"/>
          <w:tab w:val="left" w:pos="11430"/>
        </w:tabs>
        <w:ind w:right="180"/>
      </w:pPr>
      <w:r>
        <w:t>To all new workers.</w:t>
      </w:r>
    </w:p>
    <w:p w14:paraId="738377F5" w14:textId="77777777" w:rsidR="00BF72BC" w:rsidRDefault="00BF72BC" w:rsidP="00BF72BC">
      <w:pPr>
        <w:pStyle w:val="ListParagraph"/>
        <w:numPr>
          <w:ilvl w:val="0"/>
          <w:numId w:val="34"/>
        </w:numPr>
        <w:tabs>
          <w:tab w:val="left" w:pos="11340"/>
          <w:tab w:val="left" w:pos="11430"/>
        </w:tabs>
        <w:ind w:right="180"/>
      </w:pPr>
      <w:r>
        <w:t>To all workers given new job assignments for which training has not previously provided.</w:t>
      </w:r>
    </w:p>
    <w:p w14:paraId="159DF475" w14:textId="77777777" w:rsidR="00BF72BC" w:rsidRDefault="00BF72BC" w:rsidP="00BF72BC">
      <w:pPr>
        <w:pStyle w:val="ListParagraph"/>
        <w:numPr>
          <w:ilvl w:val="0"/>
          <w:numId w:val="34"/>
        </w:numPr>
        <w:tabs>
          <w:tab w:val="left" w:pos="11340"/>
          <w:tab w:val="left" w:pos="11430"/>
        </w:tabs>
        <w:ind w:right="180"/>
      </w:pPr>
      <w:r>
        <w:lastRenderedPageBreak/>
        <w:t>Whenever new substances, processes, procedures or equipment are introduced to the workplace and represent a new hazard.</w:t>
      </w:r>
    </w:p>
    <w:p w14:paraId="67B7E91E" w14:textId="77777777" w:rsidR="00BF72BC" w:rsidRDefault="00BF72BC" w:rsidP="00BF72BC">
      <w:pPr>
        <w:pStyle w:val="ListParagraph"/>
        <w:numPr>
          <w:ilvl w:val="0"/>
          <w:numId w:val="34"/>
        </w:numPr>
        <w:tabs>
          <w:tab w:val="left" w:pos="11340"/>
          <w:tab w:val="left" w:pos="11430"/>
        </w:tabs>
        <w:ind w:right="180"/>
      </w:pPr>
      <w:r>
        <w:t>Whenever the employer is made aware of a new or previously unrecognized hazard.</w:t>
      </w:r>
    </w:p>
    <w:p w14:paraId="15772215" w14:textId="77777777" w:rsidR="00BF72BC" w:rsidRDefault="00BF72BC" w:rsidP="00BF72BC">
      <w:pPr>
        <w:pStyle w:val="ListParagraph"/>
        <w:numPr>
          <w:ilvl w:val="0"/>
          <w:numId w:val="34"/>
        </w:numPr>
        <w:tabs>
          <w:tab w:val="left" w:pos="11340"/>
          <w:tab w:val="left" w:pos="11430"/>
        </w:tabs>
        <w:ind w:right="180"/>
      </w:pPr>
      <w:r>
        <w:t>When an employee’s behavior shows that re-training is necessary.</w:t>
      </w:r>
    </w:p>
    <w:p w14:paraId="16632E9D" w14:textId="77777777" w:rsidR="00BF72BC" w:rsidRDefault="00BF72BC" w:rsidP="00BF72BC">
      <w:pPr>
        <w:pStyle w:val="ListParagraph"/>
        <w:numPr>
          <w:ilvl w:val="0"/>
          <w:numId w:val="34"/>
        </w:numPr>
        <w:tabs>
          <w:tab w:val="left" w:pos="11340"/>
          <w:tab w:val="left" w:pos="11430"/>
        </w:tabs>
        <w:ind w:right="180"/>
      </w:pPr>
      <w:r>
        <w:t>To supervisors to familiarize them with the safety and health hazards to which workers under their immediate direction and control may be exposed.</w:t>
      </w:r>
    </w:p>
    <w:p w14:paraId="75FFEC3D" w14:textId="77777777" w:rsidR="00BF72BC" w:rsidRDefault="00BF72BC" w:rsidP="00BF72BC">
      <w:pPr>
        <w:pStyle w:val="ListParagraph"/>
        <w:numPr>
          <w:ilvl w:val="0"/>
          <w:numId w:val="34"/>
        </w:numPr>
        <w:tabs>
          <w:tab w:val="left" w:pos="11340"/>
          <w:tab w:val="left" w:pos="11430"/>
        </w:tabs>
        <w:ind w:right="180"/>
      </w:pPr>
      <w:r>
        <w:t>To all workers with respect to hazards specific to each employee's job assignment.</w:t>
      </w:r>
    </w:p>
    <w:p w14:paraId="7616CAA1" w14:textId="77777777" w:rsidR="00BF72BC" w:rsidRDefault="00BF72BC" w:rsidP="00BF72BC">
      <w:pPr>
        <w:tabs>
          <w:tab w:val="left" w:pos="11340"/>
          <w:tab w:val="left" w:pos="11430"/>
        </w:tabs>
        <w:ind w:left="720" w:right="180"/>
      </w:pPr>
      <w:r>
        <w:t xml:space="preserve">Management and supervisors shall provide or arrange to have this training provided.  Documentation of training is required.  The Employee Training Record Form should be used to document </w:t>
      </w:r>
      <w:r w:rsidR="002D5647">
        <w:t>all</w:t>
      </w:r>
      <w:r>
        <w:t xml:space="preserve"> training.</w:t>
      </w:r>
    </w:p>
    <w:p w14:paraId="63688709" w14:textId="36C03B75" w:rsidR="00BF72BC" w:rsidRDefault="00BF72BC" w:rsidP="00BF72BC">
      <w:pPr>
        <w:tabs>
          <w:tab w:val="left" w:pos="11340"/>
          <w:tab w:val="left" w:pos="11430"/>
        </w:tabs>
        <w:ind w:left="720" w:right="180"/>
      </w:pPr>
      <w:r>
        <w:t xml:space="preserve">There are many training requirements found in OSHA standards that would apply to </w:t>
      </w:r>
      <w:r w:rsidR="00D01340">
        <w:t>remodeler</w:t>
      </w:r>
      <w:r>
        <w:t xml:space="preserve">s.  Many of these training requirements </w:t>
      </w:r>
      <w:r w:rsidR="008D64B5">
        <w:t>are</w:t>
      </w:r>
      <w:r>
        <w:t xml:space="preserve"> covered in </w:t>
      </w:r>
      <w:r w:rsidR="00D923E7">
        <w:t>Section 3 – Safe Work Practices portion</w:t>
      </w:r>
      <w:r>
        <w:t xml:space="preserve"> of this safety program.   The NAHB has many safety training resources available including video tool box talks available in English and Spanish.  These training resources can be found here:  </w:t>
      </w:r>
      <w:hyperlink r:id="rId28" w:history="1">
        <w:r w:rsidRPr="00885A52">
          <w:rPr>
            <w:rStyle w:val="Hyperlink"/>
          </w:rPr>
          <w:t>https://www.nahb.org/en/research/safety</w:t>
        </w:r>
      </w:hyperlink>
      <w:r>
        <w:t xml:space="preserve">. </w:t>
      </w:r>
    </w:p>
    <w:p w14:paraId="3C114A8C" w14:textId="77777777" w:rsidR="0023463D" w:rsidRDefault="0023463D">
      <w:r>
        <w:br w:type="page"/>
      </w:r>
    </w:p>
    <w:p w14:paraId="7E65B45F" w14:textId="77777777" w:rsidR="004F5011" w:rsidRPr="00F07E8A" w:rsidRDefault="004F5011" w:rsidP="004F5011">
      <w:pPr>
        <w:ind w:left="720" w:right="720"/>
        <w:jc w:val="center"/>
        <w:rPr>
          <w:b/>
          <w:smallCaps/>
          <w:color w:val="002060"/>
          <w:sz w:val="40"/>
        </w:rPr>
      </w:pPr>
      <w:r w:rsidRPr="00F07E8A">
        <w:rPr>
          <w:b/>
          <w:smallCaps/>
          <w:color w:val="002060"/>
          <w:sz w:val="40"/>
        </w:rPr>
        <w:lastRenderedPageBreak/>
        <w:t>Employee commitment to Safety &amp; Health</w:t>
      </w:r>
    </w:p>
    <w:p w14:paraId="1EC5A6B6" w14:textId="4A6CA0FE" w:rsidR="004F5011" w:rsidRDefault="004F5011" w:rsidP="004F5011">
      <w:pPr>
        <w:pStyle w:val="BodyText"/>
        <w:kinsoku w:val="0"/>
        <w:overflowPunct w:val="0"/>
        <w:spacing w:before="56" w:line="239" w:lineRule="auto"/>
        <w:ind w:left="550" w:right="924" w:firstLine="0"/>
        <w:jc w:val="both"/>
        <w:rPr>
          <w:spacing w:val="-1"/>
        </w:rPr>
      </w:pPr>
      <w:r>
        <w:rPr>
          <w:spacing w:val="-1"/>
        </w:rPr>
        <w:t>It</w:t>
      </w:r>
      <w:r>
        <w:rPr>
          <w:spacing w:val="-2"/>
        </w:rPr>
        <w:t xml:space="preserve"> </w:t>
      </w:r>
      <w:r>
        <w:rPr>
          <w:spacing w:val="-1"/>
        </w:rPr>
        <w:t>is</w:t>
      </w:r>
      <w:r>
        <w:rPr>
          <w:spacing w:val="-2"/>
        </w:rPr>
        <w:t xml:space="preserve"> </w:t>
      </w:r>
      <w:r>
        <w:rPr>
          <w:spacing w:val="-1"/>
        </w:rPr>
        <w:t>the</w:t>
      </w:r>
      <w:r>
        <w:rPr>
          <w:spacing w:val="-2"/>
        </w:rPr>
        <w:t xml:space="preserve"> </w:t>
      </w:r>
      <w:r>
        <w:rPr>
          <w:spacing w:val="-1"/>
        </w:rPr>
        <w:t xml:space="preserve">policy </w:t>
      </w:r>
      <w:r>
        <w:t>of</w:t>
      </w:r>
      <w:r>
        <w:rPr>
          <w:spacing w:val="-3"/>
        </w:rPr>
        <w:t xml:space="preserve"> </w:t>
      </w:r>
      <w:r>
        <w:rPr>
          <w:spacing w:val="-2"/>
        </w:rPr>
        <w:t xml:space="preserve">the </w:t>
      </w:r>
      <w:r>
        <w:rPr>
          <w:spacing w:val="-1"/>
        </w:rPr>
        <w:t>company that every employee</w:t>
      </w:r>
      <w:r>
        <w:rPr>
          <w:spacing w:val="-2"/>
        </w:rPr>
        <w:t xml:space="preserve"> </w:t>
      </w:r>
      <w:r>
        <w:rPr>
          <w:spacing w:val="-1"/>
        </w:rPr>
        <w:t>is</w:t>
      </w:r>
      <w:r>
        <w:rPr>
          <w:spacing w:val="-5"/>
        </w:rPr>
        <w:t xml:space="preserve"> </w:t>
      </w:r>
      <w:r>
        <w:rPr>
          <w:spacing w:val="-1"/>
        </w:rPr>
        <w:t>entitled</w:t>
      </w:r>
      <w:r>
        <w:rPr>
          <w:spacing w:val="-3"/>
        </w:rPr>
        <w:t xml:space="preserve"> </w:t>
      </w:r>
      <w:r>
        <w:rPr>
          <w:spacing w:val="-1"/>
        </w:rPr>
        <w:t>to work</w:t>
      </w:r>
      <w:r>
        <w:rPr>
          <w:spacing w:val="-2"/>
        </w:rPr>
        <w:t xml:space="preserve"> </w:t>
      </w:r>
      <w:r>
        <w:rPr>
          <w:spacing w:val="-1"/>
        </w:rPr>
        <w:t>under</w:t>
      </w:r>
      <w:r>
        <w:rPr>
          <w:spacing w:val="-2"/>
        </w:rPr>
        <w:t xml:space="preserve"> </w:t>
      </w:r>
      <w:r>
        <w:rPr>
          <w:spacing w:val="-1"/>
        </w:rPr>
        <w:t>the</w:t>
      </w:r>
      <w:r>
        <w:rPr>
          <w:spacing w:val="-4"/>
        </w:rPr>
        <w:t xml:space="preserve"> </w:t>
      </w:r>
      <w:r>
        <w:rPr>
          <w:spacing w:val="-1"/>
        </w:rPr>
        <w:t>safest</w:t>
      </w:r>
      <w:r>
        <w:rPr>
          <w:spacing w:val="-2"/>
        </w:rPr>
        <w:t xml:space="preserve"> </w:t>
      </w:r>
      <w:r>
        <w:rPr>
          <w:spacing w:val="-1"/>
        </w:rPr>
        <w:t>possible</w:t>
      </w:r>
      <w:r>
        <w:rPr>
          <w:spacing w:val="-2"/>
        </w:rPr>
        <w:t xml:space="preserve"> </w:t>
      </w:r>
      <w:r>
        <w:rPr>
          <w:spacing w:val="-1"/>
        </w:rPr>
        <w:t>conditions</w:t>
      </w:r>
      <w:r>
        <w:rPr>
          <w:spacing w:val="-2"/>
        </w:rPr>
        <w:t xml:space="preserve"> in</w:t>
      </w:r>
      <w:r>
        <w:rPr>
          <w:spacing w:val="75"/>
        </w:rPr>
        <w:t xml:space="preserve"> </w:t>
      </w:r>
      <w:r>
        <w:rPr>
          <w:spacing w:val="-1"/>
        </w:rPr>
        <w:t>the</w:t>
      </w:r>
      <w:r>
        <w:rPr>
          <w:spacing w:val="29"/>
        </w:rPr>
        <w:t xml:space="preserve"> </w:t>
      </w:r>
      <w:r>
        <w:rPr>
          <w:spacing w:val="-1"/>
        </w:rPr>
        <w:t>construction</w:t>
      </w:r>
      <w:r>
        <w:rPr>
          <w:spacing w:val="29"/>
        </w:rPr>
        <w:t xml:space="preserve"> </w:t>
      </w:r>
      <w:r>
        <w:rPr>
          <w:spacing w:val="-1"/>
        </w:rPr>
        <w:t>industry.</w:t>
      </w:r>
      <w:r>
        <w:rPr>
          <w:spacing w:val="6"/>
        </w:rPr>
        <w:t xml:space="preserve"> </w:t>
      </w:r>
      <w:r>
        <w:t>To</w:t>
      </w:r>
      <w:r>
        <w:rPr>
          <w:spacing w:val="28"/>
        </w:rPr>
        <w:t xml:space="preserve"> </w:t>
      </w:r>
      <w:r>
        <w:rPr>
          <w:spacing w:val="-1"/>
        </w:rPr>
        <w:t>this</w:t>
      </w:r>
      <w:r>
        <w:rPr>
          <w:spacing w:val="26"/>
        </w:rPr>
        <w:t xml:space="preserve"> </w:t>
      </w:r>
      <w:r>
        <w:rPr>
          <w:spacing w:val="-1"/>
        </w:rPr>
        <w:t>end,</w:t>
      </w:r>
      <w:r>
        <w:rPr>
          <w:spacing w:val="29"/>
        </w:rPr>
        <w:t xml:space="preserve"> </w:t>
      </w:r>
      <w:r>
        <w:rPr>
          <w:spacing w:val="-1"/>
        </w:rPr>
        <w:t>every</w:t>
      </w:r>
      <w:r>
        <w:rPr>
          <w:spacing w:val="30"/>
        </w:rPr>
        <w:t xml:space="preserve"> </w:t>
      </w:r>
      <w:r>
        <w:rPr>
          <w:spacing w:val="-2"/>
        </w:rPr>
        <w:t>reasonable</w:t>
      </w:r>
      <w:r>
        <w:rPr>
          <w:spacing w:val="30"/>
        </w:rPr>
        <w:t xml:space="preserve"> </w:t>
      </w:r>
      <w:r>
        <w:rPr>
          <w:spacing w:val="-1"/>
        </w:rPr>
        <w:t>effort</w:t>
      </w:r>
      <w:r>
        <w:rPr>
          <w:spacing w:val="26"/>
        </w:rPr>
        <w:t xml:space="preserve"> </w:t>
      </w:r>
      <w:r>
        <w:rPr>
          <w:spacing w:val="-1"/>
        </w:rPr>
        <w:t>shall</w:t>
      </w:r>
      <w:r>
        <w:rPr>
          <w:spacing w:val="29"/>
        </w:rPr>
        <w:t xml:space="preserve"> </w:t>
      </w:r>
      <w:r>
        <w:rPr>
          <w:spacing w:val="-1"/>
        </w:rPr>
        <w:t>be</w:t>
      </w:r>
      <w:r>
        <w:rPr>
          <w:spacing w:val="27"/>
        </w:rPr>
        <w:t xml:space="preserve"> </w:t>
      </w:r>
      <w:r>
        <w:rPr>
          <w:spacing w:val="-1"/>
        </w:rPr>
        <w:t>made</w:t>
      </w:r>
      <w:r>
        <w:rPr>
          <w:spacing w:val="26"/>
        </w:rPr>
        <w:t xml:space="preserve"> </w:t>
      </w:r>
      <w:r>
        <w:rPr>
          <w:spacing w:val="-1"/>
        </w:rPr>
        <w:t>in</w:t>
      </w:r>
      <w:r>
        <w:rPr>
          <w:spacing w:val="29"/>
        </w:rPr>
        <w:t xml:space="preserve"> </w:t>
      </w:r>
      <w:r>
        <w:rPr>
          <w:spacing w:val="-1"/>
        </w:rPr>
        <w:t>the</w:t>
      </w:r>
      <w:r>
        <w:rPr>
          <w:spacing w:val="30"/>
        </w:rPr>
        <w:t xml:space="preserve"> </w:t>
      </w:r>
      <w:r>
        <w:rPr>
          <w:spacing w:val="-1"/>
        </w:rPr>
        <w:t>interest</w:t>
      </w:r>
      <w:r>
        <w:rPr>
          <w:spacing w:val="25"/>
        </w:rPr>
        <w:t xml:space="preserve"> </w:t>
      </w:r>
      <w:r>
        <w:t>of</w:t>
      </w:r>
      <w:r>
        <w:rPr>
          <w:spacing w:val="28"/>
        </w:rPr>
        <w:t xml:space="preserve"> </w:t>
      </w:r>
      <w:r>
        <w:rPr>
          <w:spacing w:val="-1"/>
        </w:rPr>
        <w:t>accident</w:t>
      </w:r>
      <w:r>
        <w:rPr>
          <w:spacing w:val="67"/>
        </w:rPr>
        <w:t xml:space="preserve"> </w:t>
      </w:r>
      <w:r>
        <w:rPr>
          <w:spacing w:val="-1"/>
        </w:rPr>
        <w:t xml:space="preserve">prevention </w:t>
      </w:r>
      <w:r>
        <w:t>to</w:t>
      </w:r>
      <w:r>
        <w:rPr>
          <w:spacing w:val="1"/>
        </w:rPr>
        <w:t xml:space="preserve"> </w:t>
      </w:r>
      <w:r>
        <w:rPr>
          <w:spacing w:val="-1"/>
        </w:rPr>
        <w:t>provide</w:t>
      </w:r>
      <w:r>
        <w:rPr>
          <w:spacing w:val="1"/>
        </w:rPr>
        <w:t xml:space="preserve"> </w:t>
      </w:r>
      <w:r>
        <w:rPr>
          <w:spacing w:val="-1"/>
        </w:rPr>
        <w:t>for</w:t>
      </w:r>
      <w:r>
        <w:t xml:space="preserve"> </w:t>
      </w:r>
      <w:r>
        <w:rPr>
          <w:spacing w:val="-2"/>
        </w:rPr>
        <w:t>safe</w:t>
      </w:r>
      <w:r>
        <w:rPr>
          <w:spacing w:val="3"/>
        </w:rPr>
        <w:t xml:space="preserve"> </w:t>
      </w:r>
      <w:r>
        <w:rPr>
          <w:spacing w:val="-1"/>
        </w:rPr>
        <w:t>and healthy</w:t>
      </w:r>
      <w:r>
        <w:rPr>
          <w:spacing w:val="1"/>
        </w:rPr>
        <w:t xml:space="preserve"> </w:t>
      </w:r>
      <w:r>
        <w:rPr>
          <w:spacing w:val="-1"/>
        </w:rPr>
        <w:t>working</w:t>
      </w:r>
      <w:r>
        <w:rPr>
          <w:spacing w:val="2"/>
        </w:rPr>
        <w:t xml:space="preserve"> </w:t>
      </w:r>
      <w:r>
        <w:rPr>
          <w:spacing w:val="-1"/>
        </w:rPr>
        <w:t>conditions</w:t>
      </w:r>
      <w:r>
        <w:rPr>
          <w:spacing w:val="3"/>
        </w:rPr>
        <w:t xml:space="preserve"> </w:t>
      </w:r>
      <w:r>
        <w:rPr>
          <w:spacing w:val="-1"/>
        </w:rPr>
        <w:t>and to</w:t>
      </w:r>
      <w:r>
        <w:rPr>
          <w:spacing w:val="1"/>
        </w:rPr>
        <w:t xml:space="preserve"> </w:t>
      </w:r>
      <w:r>
        <w:rPr>
          <w:spacing w:val="-1"/>
        </w:rPr>
        <w:t>eliminate</w:t>
      </w:r>
      <w:r>
        <w:rPr>
          <w:spacing w:val="1"/>
        </w:rPr>
        <w:t xml:space="preserve"> </w:t>
      </w:r>
      <w:r>
        <w:rPr>
          <w:spacing w:val="-2"/>
        </w:rPr>
        <w:t>hazards</w:t>
      </w:r>
      <w:r>
        <w:rPr>
          <w:spacing w:val="3"/>
        </w:rPr>
        <w:t xml:space="preserve"> </w:t>
      </w:r>
      <w:r>
        <w:rPr>
          <w:spacing w:val="-1"/>
        </w:rPr>
        <w:t>that</w:t>
      </w:r>
      <w:r>
        <w:rPr>
          <w:spacing w:val="1"/>
        </w:rPr>
        <w:t xml:space="preserve"> </w:t>
      </w:r>
      <w:r>
        <w:rPr>
          <w:spacing w:val="-1"/>
        </w:rPr>
        <w:t>can cause</w:t>
      </w:r>
      <w:r>
        <w:rPr>
          <w:spacing w:val="1"/>
        </w:rPr>
        <w:t xml:space="preserve"> </w:t>
      </w:r>
      <w:r>
        <w:rPr>
          <w:spacing w:val="-1"/>
        </w:rPr>
        <w:t>injury</w:t>
      </w:r>
      <w:r>
        <w:rPr>
          <w:spacing w:val="69"/>
        </w:rPr>
        <w:t xml:space="preserve"> </w:t>
      </w:r>
      <w:r>
        <w:t>to</w:t>
      </w:r>
      <w:r>
        <w:rPr>
          <w:spacing w:val="6"/>
        </w:rPr>
        <w:t xml:space="preserve"> </w:t>
      </w:r>
      <w:r>
        <w:rPr>
          <w:spacing w:val="-1"/>
        </w:rPr>
        <w:t>workers</w:t>
      </w:r>
      <w:r>
        <w:rPr>
          <w:spacing w:val="5"/>
        </w:rPr>
        <w:t xml:space="preserve"> </w:t>
      </w:r>
      <w:r>
        <w:t>or</w:t>
      </w:r>
      <w:r>
        <w:rPr>
          <w:spacing w:val="7"/>
        </w:rPr>
        <w:t xml:space="preserve"> </w:t>
      </w:r>
      <w:r>
        <w:rPr>
          <w:spacing w:val="-1"/>
        </w:rPr>
        <w:t>damage</w:t>
      </w:r>
      <w:r>
        <w:rPr>
          <w:spacing w:val="6"/>
        </w:rPr>
        <w:t xml:space="preserve"> </w:t>
      </w:r>
      <w:r>
        <w:rPr>
          <w:spacing w:val="-1"/>
        </w:rPr>
        <w:t>to</w:t>
      </w:r>
      <w:r>
        <w:rPr>
          <w:spacing w:val="9"/>
        </w:rPr>
        <w:t xml:space="preserve"> </w:t>
      </w:r>
      <w:r>
        <w:rPr>
          <w:spacing w:val="-1"/>
        </w:rPr>
        <w:t>property</w:t>
      </w:r>
      <w:r>
        <w:rPr>
          <w:spacing w:val="8"/>
        </w:rPr>
        <w:t xml:space="preserve"> </w:t>
      </w:r>
      <w:r>
        <w:rPr>
          <w:spacing w:val="-1"/>
        </w:rPr>
        <w:t>and</w:t>
      </w:r>
      <w:r>
        <w:rPr>
          <w:spacing w:val="7"/>
        </w:rPr>
        <w:t xml:space="preserve"> </w:t>
      </w:r>
      <w:r>
        <w:rPr>
          <w:spacing w:val="-1"/>
        </w:rPr>
        <w:t>equipment.</w:t>
      </w:r>
      <w:r>
        <w:rPr>
          <w:spacing w:val="15"/>
        </w:rPr>
        <w:t xml:space="preserve"> </w:t>
      </w:r>
      <w:r>
        <w:rPr>
          <w:spacing w:val="-1"/>
        </w:rPr>
        <w:t>Accident</w:t>
      </w:r>
      <w:r>
        <w:rPr>
          <w:spacing w:val="8"/>
        </w:rPr>
        <w:t xml:space="preserve"> </w:t>
      </w:r>
      <w:r>
        <w:rPr>
          <w:spacing w:val="-1"/>
        </w:rPr>
        <w:t>prevention</w:t>
      </w:r>
      <w:r>
        <w:rPr>
          <w:spacing w:val="7"/>
        </w:rPr>
        <w:t xml:space="preserve"> </w:t>
      </w:r>
      <w:r>
        <w:rPr>
          <w:spacing w:val="-1"/>
        </w:rPr>
        <w:t>is</w:t>
      </w:r>
      <w:r>
        <w:rPr>
          <w:spacing w:val="5"/>
        </w:rPr>
        <w:t xml:space="preserve"> </w:t>
      </w:r>
      <w:r>
        <w:t>a</w:t>
      </w:r>
      <w:r>
        <w:rPr>
          <w:spacing w:val="7"/>
        </w:rPr>
        <w:t xml:space="preserve"> </w:t>
      </w:r>
      <w:r>
        <w:rPr>
          <w:spacing w:val="-1"/>
        </w:rPr>
        <w:t>field</w:t>
      </w:r>
      <w:r>
        <w:rPr>
          <w:spacing w:val="7"/>
        </w:rPr>
        <w:t xml:space="preserve"> </w:t>
      </w:r>
      <w:r>
        <w:rPr>
          <w:spacing w:val="-1"/>
        </w:rPr>
        <w:t>responsibility</w:t>
      </w:r>
      <w:r>
        <w:rPr>
          <w:spacing w:val="8"/>
        </w:rPr>
        <w:t xml:space="preserve"> </w:t>
      </w:r>
      <w:r>
        <w:rPr>
          <w:spacing w:val="-1"/>
        </w:rPr>
        <w:t>and</w:t>
      </w:r>
      <w:r>
        <w:rPr>
          <w:spacing w:val="7"/>
        </w:rPr>
        <w:t xml:space="preserve"> </w:t>
      </w:r>
      <w:r>
        <w:rPr>
          <w:spacing w:val="-1"/>
        </w:rPr>
        <w:t>as</w:t>
      </w:r>
      <w:r>
        <w:rPr>
          <w:spacing w:val="7"/>
        </w:rPr>
        <w:t xml:space="preserve"> </w:t>
      </w:r>
      <w:r>
        <w:rPr>
          <w:spacing w:val="-2"/>
        </w:rPr>
        <w:t>such,</w:t>
      </w:r>
      <w:r>
        <w:rPr>
          <w:spacing w:val="53"/>
        </w:rPr>
        <w:t xml:space="preserve"> </w:t>
      </w:r>
      <w:r>
        <w:rPr>
          <w:spacing w:val="-1"/>
        </w:rPr>
        <w:t>supervisory</w:t>
      </w:r>
      <w:r>
        <w:rPr>
          <w:spacing w:val="-6"/>
        </w:rPr>
        <w:t xml:space="preserve"> </w:t>
      </w:r>
      <w:r>
        <w:rPr>
          <w:spacing w:val="-1"/>
        </w:rPr>
        <w:t>personnel</w:t>
      </w:r>
      <w:r>
        <w:rPr>
          <w:spacing w:val="-10"/>
        </w:rPr>
        <w:t xml:space="preserve"> </w:t>
      </w:r>
      <w:r>
        <w:rPr>
          <w:spacing w:val="-1"/>
        </w:rPr>
        <w:t>and</w:t>
      </w:r>
      <w:r>
        <w:rPr>
          <w:spacing w:val="-8"/>
        </w:rPr>
        <w:t xml:space="preserve"> </w:t>
      </w:r>
      <w:r>
        <w:rPr>
          <w:spacing w:val="-1"/>
        </w:rPr>
        <w:t>employees</w:t>
      </w:r>
      <w:r>
        <w:rPr>
          <w:spacing w:val="-7"/>
        </w:rPr>
        <w:t xml:space="preserve"> </w:t>
      </w:r>
      <w:r>
        <w:rPr>
          <w:spacing w:val="-1"/>
        </w:rPr>
        <w:t>shall</w:t>
      </w:r>
      <w:r>
        <w:rPr>
          <w:spacing w:val="-7"/>
        </w:rPr>
        <w:t xml:space="preserve"> </w:t>
      </w:r>
      <w:r>
        <w:rPr>
          <w:spacing w:val="-1"/>
        </w:rPr>
        <w:t>be</w:t>
      </w:r>
      <w:r>
        <w:rPr>
          <w:spacing w:val="-9"/>
        </w:rPr>
        <w:t xml:space="preserve"> </w:t>
      </w:r>
      <w:r>
        <w:rPr>
          <w:spacing w:val="-1"/>
        </w:rPr>
        <w:t>accountable</w:t>
      </w:r>
      <w:r>
        <w:rPr>
          <w:spacing w:val="-6"/>
        </w:rPr>
        <w:t xml:space="preserve"> </w:t>
      </w:r>
      <w:r>
        <w:t>for</w:t>
      </w:r>
      <w:r>
        <w:rPr>
          <w:spacing w:val="-7"/>
        </w:rPr>
        <w:t xml:space="preserve"> </w:t>
      </w:r>
      <w:r>
        <w:rPr>
          <w:spacing w:val="-2"/>
        </w:rPr>
        <w:t>the</w:t>
      </w:r>
      <w:r>
        <w:rPr>
          <w:spacing w:val="-6"/>
        </w:rPr>
        <w:t xml:space="preserve"> </w:t>
      </w:r>
      <w:r>
        <w:rPr>
          <w:spacing w:val="-1"/>
        </w:rPr>
        <w:t>safe</w:t>
      </w:r>
      <w:r>
        <w:rPr>
          <w:spacing w:val="-9"/>
        </w:rPr>
        <w:t xml:space="preserve"> </w:t>
      </w:r>
      <w:r>
        <w:rPr>
          <w:spacing w:val="-1"/>
        </w:rPr>
        <w:t>operation</w:t>
      </w:r>
      <w:r>
        <w:rPr>
          <w:spacing w:val="-10"/>
        </w:rPr>
        <w:t xml:space="preserve"> </w:t>
      </w:r>
      <w:r>
        <w:t>o</w:t>
      </w:r>
      <w:r w:rsidR="00312374">
        <w:t>f</w:t>
      </w:r>
      <w:r>
        <w:rPr>
          <w:spacing w:val="-8"/>
        </w:rPr>
        <w:t xml:space="preserve"> </w:t>
      </w:r>
      <w:r>
        <w:rPr>
          <w:spacing w:val="-1"/>
        </w:rPr>
        <w:t>their</w:t>
      </w:r>
      <w:r>
        <w:rPr>
          <w:spacing w:val="-7"/>
        </w:rPr>
        <w:t xml:space="preserve"> </w:t>
      </w:r>
      <w:r w:rsidR="00312374">
        <w:rPr>
          <w:spacing w:val="-1"/>
        </w:rPr>
        <w:t>project</w:t>
      </w:r>
      <w:r>
        <w:rPr>
          <w:spacing w:val="-1"/>
        </w:rPr>
        <w:t>s.</w:t>
      </w:r>
      <w:r>
        <w:rPr>
          <w:spacing w:val="35"/>
        </w:rPr>
        <w:t xml:space="preserve"> </w:t>
      </w:r>
      <w:r>
        <w:rPr>
          <w:spacing w:val="-1"/>
        </w:rPr>
        <w:t>Our</w:t>
      </w:r>
      <w:r>
        <w:rPr>
          <w:spacing w:val="-7"/>
        </w:rPr>
        <w:t xml:space="preserve"> </w:t>
      </w:r>
      <w:r>
        <w:rPr>
          <w:spacing w:val="-2"/>
        </w:rPr>
        <w:t>policy</w:t>
      </w:r>
      <w:r>
        <w:rPr>
          <w:spacing w:val="81"/>
        </w:rPr>
        <w:t xml:space="preserve"> </w:t>
      </w:r>
      <w:r>
        <w:rPr>
          <w:spacing w:val="-1"/>
        </w:rPr>
        <w:t>is</w:t>
      </w:r>
      <w:r>
        <w:rPr>
          <w:spacing w:val="17"/>
        </w:rPr>
        <w:t xml:space="preserve"> </w:t>
      </w:r>
      <w:r>
        <w:t>to</w:t>
      </w:r>
      <w:r>
        <w:rPr>
          <w:spacing w:val="18"/>
        </w:rPr>
        <w:t xml:space="preserve"> </w:t>
      </w:r>
      <w:r>
        <w:rPr>
          <w:spacing w:val="-1"/>
        </w:rPr>
        <w:t>develop</w:t>
      </w:r>
      <w:r>
        <w:rPr>
          <w:spacing w:val="16"/>
        </w:rPr>
        <w:t xml:space="preserve"> </w:t>
      </w:r>
      <w:r>
        <w:rPr>
          <w:spacing w:val="-1"/>
        </w:rPr>
        <w:t>and</w:t>
      </w:r>
      <w:r>
        <w:rPr>
          <w:spacing w:val="14"/>
        </w:rPr>
        <w:t xml:space="preserve"> </w:t>
      </w:r>
      <w:r>
        <w:rPr>
          <w:spacing w:val="-1"/>
        </w:rPr>
        <w:t>maintain</w:t>
      </w:r>
      <w:r>
        <w:rPr>
          <w:spacing w:val="14"/>
        </w:rPr>
        <w:t xml:space="preserve"> </w:t>
      </w:r>
      <w:r>
        <w:rPr>
          <w:spacing w:val="-1"/>
        </w:rPr>
        <w:t>an</w:t>
      </w:r>
      <w:r>
        <w:rPr>
          <w:spacing w:val="16"/>
        </w:rPr>
        <w:t xml:space="preserve"> </w:t>
      </w:r>
      <w:r>
        <w:rPr>
          <w:spacing w:val="-1"/>
        </w:rPr>
        <w:t>effective</w:t>
      </w:r>
      <w:r>
        <w:rPr>
          <w:spacing w:val="17"/>
        </w:rPr>
        <w:t xml:space="preserve"> </w:t>
      </w:r>
      <w:r>
        <w:rPr>
          <w:spacing w:val="-1"/>
        </w:rPr>
        <w:t>program</w:t>
      </w:r>
      <w:r>
        <w:rPr>
          <w:spacing w:val="18"/>
        </w:rPr>
        <w:t xml:space="preserve"> </w:t>
      </w:r>
      <w:r>
        <w:rPr>
          <w:spacing w:val="-1"/>
        </w:rPr>
        <w:t>for</w:t>
      </w:r>
      <w:r>
        <w:rPr>
          <w:spacing w:val="17"/>
        </w:rPr>
        <w:t xml:space="preserve"> </w:t>
      </w:r>
      <w:r>
        <w:rPr>
          <w:spacing w:val="-2"/>
        </w:rPr>
        <w:t>safe</w:t>
      </w:r>
      <w:r>
        <w:rPr>
          <w:spacing w:val="17"/>
        </w:rPr>
        <w:t xml:space="preserve"> </w:t>
      </w:r>
      <w:r>
        <w:rPr>
          <w:spacing w:val="-1"/>
        </w:rPr>
        <w:t>production.</w:t>
      </w:r>
      <w:r>
        <w:rPr>
          <w:spacing w:val="33"/>
        </w:rPr>
        <w:t xml:space="preserve"> </w:t>
      </w:r>
      <w:r>
        <w:rPr>
          <w:spacing w:val="-1"/>
        </w:rPr>
        <w:t>This</w:t>
      </w:r>
      <w:r>
        <w:rPr>
          <w:spacing w:val="17"/>
        </w:rPr>
        <w:t xml:space="preserve"> </w:t>
      </w:r>
      <w:r>
        <w:rPr>
          <w:spacing w:val="-2"/>
        </w:rPr>
        <w:t>policy</w:t>
      </w:r>
      <w:r>
        <w:rPr>
          <w:spacing w:val="18"/>
        </w:rPr>
        <w:t xml:space="preserve"> </w:t>
      </w:r>
      <w:r>
        <w:rPr>
          <w:spacing w:val="-1"/>
        </w:rPr>
        <w:t>illustrates</w:t>
      </w:r>
      <w:r>
        <w:rPr>
          <w:spacing w:val="15"/>
        </w:rPr>
        <w:t xml:space="preserve"> </w:t>
      </w:r>
      <w:r>
        <w:rPr>
          <w:spacing w:val="-1"/>
        </w:rPr>
        <w:t>Management’s</w:t>
      </w:r>
      <w:r>
        <w:rPr>
          <w:spacing w:val="61"/>
        </w:rPr>
        <w:t xml:space="preserve"> </w:t>
      </w:r>
      <w:r>
        <w:rPr>
          <w:spacing w:val="-1"/>
        </w:rPr>
        <w:t>acceptance</w:t>
      </w:r>
      <w:r>
        <w:rPr>
          <w:spacing w:val="1"/>
        </w:rPr>
        <w:t xml:space="preserve"> </w:t>
      </w:r>
      <w:r>
        <w:rPr>
          <w:spacing w:val="-1"/>
        </w:rPr>
        <w:t>and</w:t>
      </w:r>
      <w:r>
        <w:rPr>
          <w:spacing w:val="-3"/>
        </w:rPr>
        <w:t xml:space="preserve"> </w:t>
      </w:r>
      <w:r>
        <w:rPr>
          <w:spacing w:val="-1"/>
        </w:rPr>
        <w:t xml:space="preserve">recognition </w:t>
      </w:r>
      <w:r>
        <w:t>of</w:t>
      </w:r>
      <w:r>
        <w:rPr>
          <w:spacing w:val="-2"/>
        </w:rPr>
        <w:t xml:space="preserve"> </w:t>
      </w:r>
      <w:r>
        <w:rPr>
          <w:spacing w:val="-1"/>
        </w:rPr>
        <w:t>the</w:t>
      </w:r>
      <w:r>
        <w:rPr>
          <w:spacing w:val="-2"/>
        </w:rPr>
        <w:t xml:space="preserve"> </w:t>
      </w:r>
      <w:r>
        <w:rPr>
          <w:spacing w:val="-1"/>
        </w:rPr>
        <w:t>fact</w:t>
      </w:r>
      <w:r>
        <w:rPr>
          <w:spacing w:val="-2"/>
        </w:rPr>
        <w:t xml:space="preserve"> </w:t>
      </w:r>
      <w:r>
        <w:rPr>
          <w:spacing w:val="-1"/>
        </w:rPr>
        <w:t>that</w:t>
      </w:r>
      <w:r>
        <w:rPr>
          <w:spacing w:val="-2"/>
        </w:rPr>
        <w:t xml:space="preserve"> </w:t>
      </w:r>
      <w:r>
        <w:rPr>
          <w:spacing w:val="-1"/>
        </w:rPr>
        <w:t>accident</w:t>
      </w:r>
      <w:r>
        <w:rPr>
          <w:spacing w:val="-2"/>
        </w:rPr>
        <w:t xml:space="preserve"> </w:t>
      </w:r>
      <w:r>
        <w:rPr>
          <w:spacing w:val="-1"/>
        </w:rPr>
        <w:t>prevention</w:t>
      </w:r>
      <w:r>
        <w:rPr>
          <w:spacing w:val="-3"/>
        </w:rPr>
        <w:t xml:space="preserve"> </w:t>
      </w:r>
      <w:r>
        <w:rPr>
          <w:spacing w:val="-1"/>
        </w:rPr>
        <w:t>and production</w:t>
      </w:r>
      <w:r>
        <w:rPr>
          <w:spacing w:val="-5"/>
        </w:rPr>
        <w:t xml:space="preserve"> </w:t>
      </w:r>
      <w:r>
        <w:rPr>
          <w:spacing w:val="-1"/>
        </w:rPr>
        <w:t>are</w:t>
      </w:r>
      <w:r>
        <w:rPr>
          <w:spacing w:val="1"/>
        </w:rPr>
        <w:t xml:space="preserve"> </w:t>
      </w:r>
      <w:r>
        <w:rPr>
          <w:spacing w:val="-1"/>
        </w:rPr>
        <w:t>synonymous.</w:t>
      </w:r>
      <w:r>
        <w:rPr>
          <w:spacing w:val="44"/>
        </w:rPr>
        <w:t xml:space="preserve"> </w:t>
      </w:r>
      <w:r>
        <w:rPr>
          <w:spacing w:val="-1"/>
        </w:rPr>
        <w:t>Therefore,</w:t>
      </w:r>
      <w:r>
        <w:rPr>
          <w:spacing w:val="57"/>
        </w:rPr>
        <w:t xml:space="preserve"> </w:t>
      </w:r>
      <w:r>
        <w:rPr>
          <w:spacing w:val="-1"/>
        </w:rPr>
        <w:t xml:space="preserve">planning </w:t>
      </w:r>
      <w:r>
        <w:t xml:space="preserve">for </w:t>
      </w:r>
      <w:r>
        <w:rPr>
          <w:spacing w:val="-1"/>
        </w:rPr>
        <w:t>Accident</w:t>
      </w:r>
      <w:r>
        <w:rPr>
          <w:spacing w:val="-2"/>
        </w:rPr>
        <w:t xml:space="preserve"> </w:t>
      </w:r>
      <w:r>
        <w:rPr>
          <w:spacing w:val="-1"/>
        </w:rPr>
        <w:t>Prevention</w:t>
      </w:r>
      <w:r>
        <w:rPr>
          <w:spacing w:val="-3"/>
        </w:rPr>
        <w:t xml:space="preserve"> </w:t>
      </w:r>
      <w:r>
        <w:rPr>
          <w:spacing w:val="-1"/>
        </w:rPr>
        <w:t>will</w:t>
      </w:r>
      <w:r>
        <w:t xml:space="preserve"> </w:t>
      </w:r>
      <w:r>
        <w:rPr>
          <w:spacing w:val="-1"/>
        </w:rPr>
        <w:t>be</w:t>
      </w:r>
      <w:r>
        <w:rPr>
          <w:spacing w:val="1"/>
        </w:rPr>
        <w:t xml:space="preserve"> </w:t>
      </w:r>
      <w:r>
        <w:rPr>
          <w:spacing w:val="-1"/>
        </w:rPr>
        <w:t>incorporated</w:t>
      </w:r>
      <w:r>
        <w:rPr>
          <w:spacing w:val="-3"/>
        </w:rPr>
        <w:t xml:space="preserve"> </w:t>
      </w:r>
      <w:r>
        <w:rPr>
          <w:spacing w:val="-1"/>
        </w:rPr>
        <w:t>in all</w:t>
      </w:r>
      <w:r>
        <w:t xml:space="preserve"> </w:t>
      </w:r>
      <w:r>
        <w:rPr>
          <w:spacing w:val="-1"/>
        </w:rPr>
        <w:t>phases</w:t>
      </w:r>
      <w:r>
        <w:rPr>
          <w:spacing w:val="-2"/>
        </w:rPr>
        <w:t xml:space="preserve"> </w:t>
      </w:r>
      <w:r>
        <w:t>of</w:t>
      </w:r>
      <w:r>
        <w:rPr>
          <w:spacing w:val="-2"/>
        </w:rPr>
        <w:t xml:space="preserve"> </w:t>
      </w:r>
      <w:r>
        <w:rPr>
          <w:spacing w:val="-1"/>
        </w:rPr>
        <w:t>the</w:t>
      </w:r>
      <w:r>
        <w:rPr>
          <w:spacing w:val="1"/>
        </w:rPr>
        <w:t xml:space="preserve"> </w:t>
      </w:r>
      <w:r>
        <w:rPr>
          <w:spacing w:val="-1"/>
        </w:rPr>
        <w:t>company’s</w:t>
      </w:r>
      <w:r>
        <w:t xml:space="preserve"> </w:t>
      </w:r>
      <w:r>
        <w:rPr>
          <w:spacing w:val="-1"/>
        </w:rPr>
        <w:t>work.</w:t>
      </w:r>
    </w:p>
    <w:p w14:paraId="1F9953E2" w14:textId="77777777" w:rsidR="004F5011" w:rsidRDefault="004F5011" w:rsidP="004F5011">
      <w:pPr>
        <w:pStyle w:val="BodyText"/>
        <w:kinsoku w:val="0"/>
        <w:overflowPunct w:val="0"/>
        <w:ind w:left="0" w:firstLine="0"/>
      </w:pPr>
    </w:p>
    <w:p w14:paraId="5833CEAE" w14:textId="77777777" w:rsidR="004F5011" w:rsidRDefault="004F5011" w:rsidP="004F5011">
      <w:pPr>
        <w:pStyle w:val="BodyText"/>
        <w:kinsoku w:val="0"/>
        <w:overflowPunct w:val="0"/>
        <w:ind w:left="550" w:right="927" w:firstLine="0"/>
        <w:jc w:val="both"/>
        <w:rPr>
          <w:spacing w:val="-1"/>
        </w:rPr>
      </w:pPr>
      <w:r>
        <w:rPr>
          <w:spacing w:val="-1"/>
        </w:rPr>
        <w:t>The</w:t>
      </w:r>
      <w:r>
        <w:rPr>
          <w:spacing w:val="6"/>
        </w:rPr>
        <w:t xml:space="preserve"> </w:t>
      </w:r>
      <w:r>
        <w:rPr>
          <w:spacing w:val="-1"/>
        </w:rPr>
        <w:t>company</w:t>
      </w:r>
      <w:r>
        <w:rPr>
          <w:spacing w:val="6"/>
        </w:rPr>
        <w:t xml:space="preserve"> </w:t>
      </w:r>
      <w:r>
        <w:rPr>
          <w:spacing w:val="-1"/>
        </w:rPr>
        <w:t>is</w:t>
      </w:r>
      <w:r>
        <w:rPr>
          <w:spacing w:val="3"/>
        </w:rPr>
        <w:t xml:space="preserve"> </w:t>
      </w:r>
      <w:r>
        <w:rPr>
          <w:spacing w:val="-1"/>
        </w:rPr>
        <w:t>sincerely</w:t>
      </w:r>
      <w:r>
        <w:rPr>
          <w:spacing w:val="3"/>
        </w:rPr>
        <w:t xml:space="preserve"> </w:t>
      </w:r>
      <w:r>
        <w:rPr>
          <w:spacing w:val="-1"/>
        </w:rPr>
        <w:t>interested</w:t>
      </w:r>
      <w:r>
        <w:rPr>
          <w:spacing w:val="4"/>
        </w:rPr>
        <w:t xml:space="preserve"> </w:t>
      </w:r>
      <w:r>
        <w:rPr>
          <w:spacing w:val="-1"/>
        </w:rPr>
        <w:t>in</w:t>
      </w:r>
      <w:r>
        <w:rPr>
          <w:spacing w:val="2"/>
        </w:rPr>
        <w:t xml:space="preserve"> </w:t>
      </w:r>
      <w:r>
        <w:t>your</w:t>
      </w:r>
      <w:r>
        <w:rPr>
          <w:spacing w:val="2"/>
        </w:rPr>
        <w:t xml:space="preserve"> </w:t>
      </w:r>
      <w:r>
        <w:rPr>
          <w:spacing w:val="-1"/>
        </w:rPr>
        <w:t>safety.</w:t>
      </w:r>
      <w:r>
        <w:rPr>
          <w:spacing w:val="8"/>
        </w:rPr>
        <w:t xml:space="preserve"> </w:t>
      </w:r>
      <w:r>
        <w:rPr>
          <w:spacing w:val="-1"/>
        </w:rPr>
        <w:t>The</w:t>
      </w:r>
      <w:r>
        <w:rPr>
          <w:spacing w:val="6"/>
        </w:rPr>
        <w:t xml:space="preserve"> </w:t>
      </w:r>
      <w:r>
        <w:rPr>
          <w:spacing w:val="-1"/>
        </w:rPr>
        <w:t>policy</w:t>
      </w:r>
      <w:r>
        <w:rPr>
          <w:spacing w:val="3"/>
        </w:rPr>
        <w:t xml:space="preserve"> </w:t>
      </w:r>
      <w:r>
        <w:t>of</w:t>
      </w:r>
      <w:r>
        <w:rPr>
          <w:spacing w:val="2"/>
        </w:rPr>
        <w:t xml:space="preserve"> </w:t>
      </w:r>
      <w:r>
        <w:rPr>
          <w:spacing w:val="-1"/>
        </w:rPr>
        <w:t>the</w:t>
      </w:r>
      <w:r>
        <w:rPr>
          <w:spacing w:val="3"/>
        </w:rPr>
        <w:t xml:space="preserve"> </w:t>
      </w:r>
      <w:r>
        <w:rPr>
          <w:spacing w:val="-1"/>
        </w:rPr>
        <w:t>company</w:t>
      </w:r>
      <w:r>
        <w:rPr>
          <w:spacing w:val="3"/>
        </w:rPr>
        <w:t xml:space="preserve"> </w:t>
      </w:r>
      <w:r>
        <w:rPr>
          <w:spacing w:val="-2"/>
        </w:rPr>
        <w:t>is</w:t>
      </w:r>
      <w:r>
        <w:rPr>
          <w:spacing w:val="5"/>
        </w:rPr>
        <w:t xml:space="preserve"> </w:t>
      </w:r>
      <w:r>
        <w:rPr>
          <w:spacing w:val="-1"/>
        </w:rPr>
        <w:t>to</w:t>
      </w:r>
      <w:r>
        <w:rPr>
          <w:spacing w:val="6"/>
        </w:rPr>
        <w:t xml:space="preserve"> </w:t>
      </w:r>
      <w:r>
        <w:rPr>
          <w:spacing w:val="-1"/>
        </w:rPr>
        <w:t>provide</w:t>
      </w:r>
      <w:r>
        <w:rPr>
          <w:spacing w:val="3"/>
        </w:rPr>
        <w:t xml:space="preserve"> </w:t>
      </w:r>
      <w:r>
        <w:rPr>
          <w:spacing w:val="-1"/>
        </w:rPr>
        <w:t>safe</w:t>
      </w:r>
      <w:r>
        <w:rPr>
          <w:spacing w:val="3"/>
        </w:rPr>
        <w:t xml:space="preserve"> </w:t>
      </w:r>
      <w:r>
        <w:rPr>
          <w:spacing w:val="-1"/>
        </w:rPr>
        <w:t>equipment,</w:t>
      </w:r>
      <w:r>
        <w:rPr>
          <w:spacing w:val="51"/>
        </w:rPr>
        <w:t xml:space="preserve"> </w:t>
      </w:r>
      <w:r>
        <w:rPr>
          <w:spacing w:val="-1"/>
        </w:rPr>
        <w:t>adequate</w:t>
      </w:r>
      <w:r>
        <w:rPr>
          <w:spacing w:val="-2"/>
        </w:rPr>
        <w:t xml:space="preserve"> </w:t>
      </w:r>
      <w:r>
        <w:rPr>
          <w:spacing w:val="-1"/>
        </w:rPr>
        <w:t>tools,</w:t>
      </w:r>
      <w:r>
        <w:rPr>
          <w:spacing w:val="-2"/>
        </w:rPr>
        <w:t xml:space="preserve"> </w:t>
      </w:r>
      <w:r>
        <w:rPr>
          <w:spacing w:val="-1"/>
        </w:rPr>
        <w:t>and</w:t>
      </w:r>
      <w:r>
        <w:rPr>
          <w:spacing w:val="-5"/>
        </w:rPr>
        <w:t xml:space="preserve"> </w:t>
      </w:r>
      <w:r>
        <w:rPr>
          <w:spacing w:val="-1"/>
        </w:rPr>
        <w:t>the</w:t>
      </w:r>
      <w:r>
        <w:rPr>
          <w:spacing w:val="-2"/>
        </w:rPr>
        <w:t xml:space="preserve"> necessary</w:t>
      </w:r>
      <w:r>
        <w:rPr>
          <w:spacing w:val="-1"/>
        </w:rPr>
        <w:t xml:space="preserve"> protection</w:t>
      </w:r>
      <w:r>
        <w:rPr>
          <w:spacing w:val="-5"/>
        </w:rPr>
        <w:t xml:space="preserve"> </w:t>
      </w:r>
      <w:r>
        <w:rPr>
          <w:spacing w:val="-1"/>
        </w:rPr>
        <w:t>equipment.</w:t>
      </w:r>
      <w:r>
        <w:rPr>
          <w:spacing w:val="44"/>
        </w:rPr>
        <w:t xml:space="preserve"> </w:t>
      </w:r>
      <w:r>
        <w:rPr>
          <w:spacing w:val="-1"/>
        </w:rPr>
        <w:t>It</w:t>
      </w:r>
      <w:r>
        <w:rPr>
          <w:spacing w:val="-4"/>
        </w:rPr>
        <w:t xml:space="preserve"> </w:t>
      </w:r>
      <w:r>
        <w:rPr>
          <w:spacing w:val="-1"/>
        </w:rPr>
        <w:t>is</w:t>
      </w:r>
      <w:r>
        <w:rPr>
          <w:spacing w:val="-5"/>
        </w:rPr>
        <w:t xml:space="preserve"> </w:t>
      </w:r>
      <w:r>
        <w:t>your</w:t>
      </w:r>
      <w:r>
        <w:rPr>
          <w:spacing w:val="-5"/>
        </w:rPr>
        <w:t xml:space="preserve"> </w:t>
      </w:r>
      <w:r>
        <w:rPr>
          <w:spacing w:val="-1"/>
        </w:rPr>
        <w:t>responsibility to follow</w:t>
      </w:r>
      <w:r>
        <w:rPr>
          <w:spacing w:val="-4"/>
        </w:rPr>
        <w:t xml:space="preserve"> </w:t>
      </w:r>
      <w:r>
        <w:rPr>
          <w:spacing w:val="-1"/>
        </w:rPr>
        <w:t>the</w:t>
      </w:r>
      <w:r>
        <w:rPr>
          <w:spacing w:val="-2"/>
        </w:rPr>
        <w:t xml:space="preserve"> </w:t>
      </w:r>
      <w:r>
        <w:rPr>
          <w:spacing w:val="-1"/>
        </w:rPr>
        <w:t>rules</w:t>
      </w:r>
      <w:r>
        <w:rPr>
          <w:spacing w:val="-5"/>
        </w:rPr>
        <w:t xml:space="preserve"> </w:t>
      </w:r>
      <w:r>
        <w:t>of</w:t>
      </w:r>
      <w:r>
        <w:rPr>
          <w:spacing w:val="-2"/>
        </w:rPr>
        <w:t xml:space="preserve"> </w:t>
      </w:r>
      <w:r>
        <w:rPr>
          <w:spacing w:val="-1"/>
        </w:rPr>
        <w:t>safety</w:t>
      </w:r>
      <w:r>
        <w:rPr>
          <w:spacing w:val="61"/>
        </w:rPr>
        <w:t xml:space="preserve"> </w:t>
      </w:r>
      <w:r>
        <w:rPr>
          <w:spacing w:val="-1"/>
        </w:rPr>
        <w:t>as</w:t>
      </w:r>
      <w:r>
        <w:t xml:space="preserve"> </w:t>
      </w:r>
      <w:r>
        <w:rPr>
          <w:spacing w:val="-1"/>
        </w:rPr>
        <w:t xml:space="preserve">established </w:t>
      </w:r>
      <w:r>
        <w:t>for</w:t>
      </w:r>
      <w:r>
        <w:rPr>
          <w:spacing w:val="-2"/>
        </w:rPr>
        <w:t xml:space="preserve"> </w:t>
      </w:r>
      <w:r>
        <w:rPr>
          <w:spacing w:val="-1"/>
        </w:rPr>
        <w:t>your</w:t>
      </w:r>
      <w:r>
        <w:t xml:space="preserve"> </w:t>
      </w:r>
      <w:r>
        <w:rPr>
          <w:spacing w:val="-1"/>
        </w:rPr>
        <w:t>protection and to</w:t>
      </w:r>
      <w:r>
        <w:rPr>
          <w:spacing w:val="1"/>
        </w:rPr>
        <w:t xml:space="preserve"> </w:t>
      </w:r>
      <w:r>
        <w:rPr>
          <w:spacing w:val="-2"/>
        </w:rPr>
        <w:t>use</w:t>
      </w:r>
      <w:r>
        <w:rPr>
          <w:spacing w:val="1"/>
        </w:rPr>
        <w:t xml:space="preserve"> </w:t>
      </w:r>
      <w:r>
        <w:rPr>
          <w:spacing w:val="-1"/>
        </w:rPr>
        <w:t>the</w:t>
      </w:r>
      <w:r>
        <w:rPr>
          <w:spacing w:val="-2"/>
        </w:rPr>
        <w:t xml:space="preserve"> </w:t>
      </w:r>
      <w:r>
        <w:rPr>
          <w:spacing w:val="-1"/>
        </w:rPr>
        <w:t>protective</w:t>
      </w:r>
      <w:r>
        <w:rPr>
          <w:spacing w:val="1"/>
        </w:rPr>
        <w:t xml:space="preserve"> </w:t>
      </w:r>
      <w:r>
        <w:rPr>
          <w:spacing w:val="-1"/>
        </w:rPr>
        <w:t>devices,</w:t>
      </w:r>
      <w:r>
        <w:rPr>
          <w:spacing w:val="-2"/>
        </w:rPr>
        <w:t xml:space="preserve"> </w:t>
      </w:r>
      <w:r>
        <w:rPr>
          <w:spacing w:val="-1"/>
        </w:rPr>
        <w:t>which the</w:t>
      </w:r>
      <w:r>
        <w:rPr>
          <w:spacing w:val="-2"/>
        </w:rPr>
        <w:t xml:space="preserve"> </w:t>
      </w:r>
      <w:r>
        <w:rPr>
          <w:spacing w:val="-1"/>
        </w:rPr>
        <w:t>company</w:t>
      </w:r>
      <w:r>
        <w:rPr>
          <w:spacing w:val="1"/>
        </w:rPr>
        <w:t xml:space="preserve"> </w:t>
      </w:r>
      <w:r>
        <w:rPr>
          <w:spacing w:val="-1"/>
        </w:rPr>
        <w:t>furnishes.</w:t>
      </w:r>
    </w:p>
    <w:p w14:paraId="568CD149" w14:textId="77777777" w:rsidR="004F5011" w:rsidRDefault="004F5011" w:rsidP="004F5011">
      <w:pPr>
        <w:pStyle w:val="BodyText"/>
        <w:kinsoku w:val="0"/>
        <w:overflowPunct w:val="0"/>
        <w:ind w:left="0" w:firstLine="0"/>
      </w:pPr>
    </w:p>
    <w:p w14:paraId="7345C2D2" w14:textId="77777777" w:rsidR="004F5011" w:rsidRDefault="004F5011" w:rsidP="004F5011">
      <w:pPr>
        <w:pStyle w:val="BodyText"/>
        <w:kinsoku w:val="0"/>
        <w:overflowPunct w:val="0"/>
        <w:ind w:left="0" w:firstLine="0"/>
      </w:pPr>
    </w:p>
    <w:p w14:paraId="564FE24E" w14:textId="77777777" w:rsidR="004F5011" w:rsidRDefault="004F5011" w:rsidP="004F5011">
      <w:pPr>
        <w:pStyle w:val="BodyText"/>
        <w:kinsoku w:val="0"/>
        <w:overflowPunct w:val="0"/>
        <w:ind w:left="0" w:firstLine="0"/>
      </w:pPr>
    </w:p>
    <w:p w14:paraId="51A9B974" w14:textId="77777777" w:rsidR="004F5011" w:rsidRDefault="004F5011" w:rsidP="00D85ED3">
      <w:pPr>
        <w:pStyle w:val="BodyText"/>
        <w:kinsoku w:val="0"/>
        <w:overflowPunct w:val="0"/>
        <w:spacing w:before="176"/>
        <w:ind w:left="540" w:firstLine="0"/>
        <w:jc w:val="center"/>
        <w:rPr>
          <w:color w:val="000000"/>
          <w:sz w:val="36"/>
          <w:szCs w:val="36"/>
        </w:rPr>
      </w:pPr>
      <w:bookmarkStart w:id="1" w:name="WE_BELIEVE_IN_SAFETY_AND_INSIST_UPON_IT"/>
      <w:bookmarkEnd w:id="1"/>
      <w:r>
        <w:rPr>
          <w:b/>
          <w:bCs/>
          <w:i/>
          <w:iCs/>
          <w:color w:val="C00000"/>
          <w:sz w:val="36"/>
          <w:szCs w:val="36"/>
        </w:rPr>
        <w:t>WE</w:t>
      </w:r>
      <w:r>
        <w:rPr>
          <w:b/>
          <w:bCs/>
          <w:i/>
          <w:iCs/>
          <w:color w:val="C00000"/>
          <w:spacing w:val="-6"/>
          <w:sz w:val="36"/>
          <w:szCs w:val="36"/>
        </w:rPr>
        <w:t xml:space="preserve"> </w:t>
      </w:r>
      <w:r>
        <w:rPr>
          <w:b/>
          <w:bCs/>
          <w:i/>
          <w:iCs/>
          <w:color w:val="C00000"/>
          <w:spacing w:val="-1"/>
          <w:sz w:val="36"/>
          <w:szCs w:val="36"/>
        </w:rPr>
        <w:t>BELIEVE</w:t>
      </w:r>
      <w:r>
        <w:rPr>
          <w:b/>
          <w:bCs/>
          <w:i/>
          <w:iCs/>
          <w:color w:val="C00000"/>
          <w:spacing w:val="-5"/>
          <w:sz w:val="36"/>
          <w:szCs w:val="36"/>
        </w:rPr>
        <w:t xml:space="preserve"> </w:t>
      </w:r>
      <w:r>
        <w:rPr>
          <w:b/>
          <w:bCs/>
          <w:i/>
          <w:iCs/>
          <w:color w:val="C00000"/>
          <w:sz w:val="36"/>
          <w:szCs w:val="36"/>
        </w:rPr>
        <w:t>IN</w:t>
      </w:r>
      <w:r>
        <w:rPr>
          <w:b/>
          <w:bCs/>
          <w:i/>
          <w:iCs/>
          <w:color w:val="C00000"/>
          <w:spacing w:val="-5"/>
          <w:sz w:val="36"/>
          <w:szCs w:val="36"/>
        </w:rPr>
        <w:t xml:space="preserve"> </w:t>
      </w:r>
      <w:r>
        <w:rPr>
          <w:b/>
          <w:bCs/>
          <w:i/>
          <w:iCs/>
          <w:color w:val="C00000"/>
          <w:sz w:val="36"/>
          <w:szCs w:val="36"/>
        </w:rPr>
        <w:t>SAFETY</w:t>
      </w:r>
      <w:r>
        <w:rPr>
          <w:b/>
          <w:bCs/>
          <w:i/>
          <w:iCs/>
          <w:color w:val="C00000"/>
          <w:spacing w:val="-4"/>
          <w:sz w:val="36"/>
          <w:szCs w:val="36"/>
        </w:rPr>
        <w:t xml:space="preserve"> </w:t>
      </w:r>
      <w:r>
        <w:rPr>
          <w:b/>
          <w:bCs/>
          <w:i/>
          <w:iCs/>
          <w:color w:val="C00000"/>
          <w:spacing w:val="-1"/>
          <w:sz w:val="36"/>
          <w:szCs w:val="36"/>
        </w:rPr>
        <w:t>AND</w:t>
      </w:r>
      <w:r>
        <w:rPr>
          <w:b/>
          <w:bCs/>
          <w:i/>
          <w:iCs/>
          <w:color w:val="C00000"/>
          <w:spacing w:val="-3"/>
          <w:sz w:val="36"/>
          <w:szCs w:val="36"/>
        </w:rPr>
        <w:t xml:space="preserve"> </w:t>
      </w:r>
      <w:r>
        <w:rPr>
          <w:b/>
          <w:bCs/>
          <w:i/>
          <w:iCs/>
          <w:color w:val="C00000"/>
          <w:spacing w:val="-1"/>
          <w:sz w:val="36"/>
          <w:szCs w:val="36"/>
        </w:rPr>
        <w:t>INSIST</w:t>
      </w:r>
      <w:r>
        <w:rPr>
          <w:b/>
          <w:bCs/>
          <w:i/>
          <w:iCs/>
          <w:color w:val="C00000"/>
          <w:spacing w:val="-5"/>
          <w:sz w:val="36"/>
          <w:szCs w:val="36"/>
        </w:rPr>
        <w:t xml:space="preserve"> </w:t>
      </w:r>
      <w:r>
        <w:rPr>
          <w:b/>
          <w:bCs/>
          <w:i/>
          <w:iCs/>
          <w:color w:val="C00000"/>
          <w:spacing w:val="-1"/>
          <w:sz w:val="36"/>
          <w:szCs w:val="36"/>
        </w:rPr>
        <w:t>UPON</w:t>
      </w:r>
      <w:r>
        <w:rPr>
          <w:b/>
          <w:bCs/>
          <w:i/>
          <w:iCs/>
          <w:color w:val="C00000"/>
          <w:spacing w:val="-5"/>
          <w:sz w:val="36"/>
          <w:szCs w:val="36"/>
        </w:rPr>
        <w:t xml:space="preserve"> </w:t>
      </w:r>
      <w:r>
        <w:rPr>
          <w:b/>
          <w:bCs/>
          <w:i/>
          <w:iCs/>
          <w:color w:val="C00000"/>
          <w:sz w:val="36"/>
          <w:szCs w:val="36"/>
        </w:rPr>
        <w:t>IT</w:t>
      </w:r>
    </w:p>
    <w:p w14:paraId="773C7F4A" w14:textId="77777777" w:rsidR="004F5011" w:rsidRDefault="004F5011" w:rsidP="004F5011">
      <w:pPr>
        <w:pStyle w:val="BodyText"/>
        <w:kinsoku w:val="0"/>
        <w:overflowPunct w:val="0"/>
        <w:ind w:left="0" w:firstLine="0"/>
        <w:rPr>
          <w:b/>
          <w:bCs/>
          <w:i/>
          <w:iCs/>
          <w:sz w:val="36"/>
          <w:szCs w:val="36"/>
        </w:rPr>
      </w:pPr>
    </w:p>
    <w:p w14:paraId="66EC2627" w14:textId="77777777" w:rsidR="004F5011" w:rsidRDefault="004F5011" w:rsidP="004F5011">
      <w:pPr>
        <w:pStyle w:val="BodyText"/>
        <w:kinsoku w:val="0"/>
        <w:overflowPunct w:val="0"/>
        <w:spacing w:before="7"/>
        <w:ind w:left="0" w:firstLine="0"/>
        <w:rPr>
          <w:b/>
          <w:bCs/>
          <w:i/>
          <w:iCs/>
          <w:sz w:val="29"/>
          <w:szCs w:val="29"/>
        </w:rPr>
      </w:pPr>
    </w:p>
    <w:p w14:paraId="0C809225" w14:textId="5D853A1D" w:rsidR="004F5011" w:rsidRDefault="0060705F" w:rsidP="004F5011">
      <w:pPr>
        <w:pStyle w:val="BodyText"/>
        <w:tabs>
          <w:tab w:val="left" w:pos="4985"/>
        </w:tabs>
        <w:kinsoku w:val="0"/>
        <w:overflowPunct w:val="0"/>
        <w:ind w:left="551" w:right="1153" w:firstLine="0"/>
        <w:rPr>
          <w:spacing w:val="-1"/>
        </w:rPr>
      </w:pPr>
      <w:r>
        <w:rPr>
          <w:noProof/>
        </w:rPr>
        <mc:AlternateContent>
          <mc:Choice Requires="wps">
            <w:drawing>
              <wp:anchor distT="0" distB="0" distL="114300" distR="114300" simplePos="0" relativeHeight="251659264" behindDoc="1" locked="0" layoutInCell="0" allowOverlap="1" wp14:anchorId="7CEB3990" wp14:editId="319934A4">
                <wp:simplePos x="0" y="0"/>
                <wp:positionH relativeFrom="page">
                  <wp:posOffset>812165</wp:posOffset>
                </wp:positionH>
                <wp:positionV relativeFrom="paragraph">
                  <wp:posOffset>1517015</wp:posOffset>
                </wp:positionV>
                <wp:extent cx="2575560" cy="0"/>
                <wp:effectExtent l="12065" t="13335" r="12700" b="5715"/>
                <wp:wrapNone/>
                <wp:docPr id="9"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5560" cy="0"/>
                        </a:xfrm>
                        <a:custGeom>
                          <a:avLst/>
                          <a:gdLst>
                            <a:gd name="T0" fmla="*/ 0 w 4056"/>
                            <a:gd name="T1" fmla="*/ 0 h 20"/>
                            <a:gd name="T2" fmla="*/ 2575560 w 4056"/>
                            <a:gd name="T3" fmla="*/ 0 h 20"/>
                            <a:gd name="T4" fmla="*/ 0 60000 65536"/>
                            <a:gd name="T5" fmla="*/ 0 60000 65536"/>
                          </a:gdLst>
                          <a:ahLst/>
                          <a:cxnLst>
                            <a:cxn ang="T4">
                              <a:pos x="T0" y="T1"/>
                            </a:cxn>
                            <a:cxn ang="T5">
                              <a:pos x="T2" y="T3"/>
                            </a:cxn>
                          </a:cxnLst>
                          <a:rect l="0" t="0" r="r" b="b"/>
                          <a:pathLst>
                            <a:path w="4056" h="20">
                              <a:moveTo>
                                <a:pt x="0" y="0"/>
                              </a:moveTo>
                              <a:lnTo>
                                <a:pt x="4056"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AAEDC" id="Freeform: Shape 2" o:spid="_x0000_s1026" style="position:absolute;margin-left:63.95pt;margin-top:119.45pt;width:202.8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05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" o:allowincell="f" path="m,l4056,e" filled="f" strokeweight=".25289mm">
                <v:path arrowok="t" o:connecttype="custom" o:connectlocs="0,0;1635480600,0" o:connectangles="0,0"/>
                <w10:wrap anchorx="page"/>
              </v:shape>
            </w:pict>
          </mc:Fallback>
        </mc:AlternateContent>
      </w:r>
      <w:r>
        <w:rPr>
          <w:noProof/>
        </w:rPr>
        <mc:AlternateContent>
          <mc:Choice Requires="wps">
            <w:drawing>
              <wp:anchor distT="0" distB="0" distL="114300" distR="114300" simplePos="0" relativeHeight="251660288" behindDoc="1" locked="0" layoutInCell="0" allowOverlap="1" wp14:anchorId="4E160986" wp14:editId="117EF672">
                <wp:simplePos x="0" y="0"/>
                <wp:positionH relativeFrom="page">
                  <wp:posOffset>4667885</wp:posOffset>
                </wp:positionH>
                <wp:positionV relativeFrom="paragraph">
                  <wp:posOffset>1517015</wp:posOffset>
                </wp:positionV>
                <wp:extent cx="2019300" cy="0"/>
                <wp:effectExtent l="10160" t="13335" r="8890" b="5715"/>
                <wp:wrapNone/>
                <wp:docPr id="5"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0"/>
                        </a:xfrm>
                        <a:custGeom>
                          <a:avLst/>
                          <a:gdLst>
                            <a:gd name="T0" fmla="*/ 0 w 3180"/>
                            <a:gd name="T1" fmla="*/ 0 h 20"/>
                            <a:gd name="T2" fmla="*/ 2019300 w 3180"/>
                            <a:gd name="T3" fmla="*/ 0 h 20"/>
                            <a:gd name="T4" fmla="*/ 0 60000 65536"/>
                            <a:gd name="T5" fmla="*/ 0 60000 65536"/>
                          </a:gdLst>
                          <a:ahLst/>
                          <a:cxnLst>
                            <a:cxn ang="T4">
                              <a:pos x="T0" y="T1"/>
                            </a:cxn>
                            <a:cxn ang="T5">
                              <a:pos x="T2" y="T3"/>
                            </a:cxn>
                          </a:cxnLst>
                          <a:rect l="0" t="0" r="r" b="b"/>
                          <a:pathLst>
                            <a:path w="3180" h="20">
                              <a:moveTo>
                                <a:pt x="0" y="0"/>
                              </a:moveTo>
                              <a:lnTo>
                                <a:pt x="3180" y="0"/>
                              </a:lnTo>
                            </a:path>
                          </a:pathLst>
                        </a:custGeom>
                        <a:noFill/>
                        <a:ln w="91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F1278" id="Freeform: Shape 1" o:spid="_x0000_s1026" style="position:absolute;margin-left:367.55pt;margin-top:119.45pt;width:159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8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" o:allowincell="f" path="m,l3180,e" filled="f" strokeweight=".25289mm">
                <v:path arrowok="t" o:connecttype="custom" o:connectlocs="0,0;1282255500,0" o:connectangles="0,0"/>
                <w10:wrap anchorx="page"/>
              </v:shape>
            </w:pict>
          </mc:Fallback>
        </mc:AlternateContent>
      </w:r>
      <w:r w:rsidR="004F5011" w:rsidRPr="00D85ED3">
        <w:rPr>
          <w:spacing w:val="-1"/>
        </w:rPr>
        <w:t>I,</w:t>
      </w:r>
      <w:r w:rsidR="000D787A" w:rsidRPr="00D85ED3">
        <w:t xml:space="preserve"> _____________________________________ </w:t>
      </w:r>
      <w:r w:rsidR="004F5011" w:rsidRPr="00D85ED3">
        <w:rPr>
          <w:spacing w:val="-2"/>
        </w:rPr>
        <w:t>(PRINT</w:t>
      </w:r>
      <w:r w:rsidR="004F5011" w:rsidRPr="00D85ED3">
        <w:rPr>
          <w:spacing w:val="1"/>
        </w:rPr>
        <w:t xml:space="preserve"> </w:t>
      </w:r>
      <w:r w:rsidR="004F5011" w:rsidRPr="00D85ED3">
        <w:rPr>
          <w:spacing w:val="-1"/>
        </w:rPr>
        <w:t>NAME)</w:t>
      </w:r>
      <w:r w:rsidR="004F5011" w:rsidRPr="00D85ED3">
        <w:t xml:space="preserve"> </w:t>
      </w:r>
      <w:r w:rsidR="004F5011" w:rsidRPr="00D85ED3">
        <w:rPr>
          <w:spacing w:val="-2"/>
        </w:rPr>
        <w:t>HAVE</w:t>
      </w:r>
      <w:r w:rsidR="004F5011" w:rsidRPr="00D85ED3">
        <w:t xml:space="preserve"> </w:t>
      </w:r>
      <w:r w:rsidR="004F5011" w:rsidRPr="00D85ED3">
        <w:rPr>
          <w:spacing w:val="-1"/>
        </w:rPr>
        <w:t>READ</w:t>
      </w:r>
      <w:r w:rsidR="004F5011" w:rsidRPr="00D85ED3">
        <w:rPr>
          <w:spacing w:val="1"/>
        </w:rPr>
        <w:t xml:space="preserve"> </w:t>
      </w:r>
      <w:r w:rsidR="004F5011" w:rsidRPr="00D85ED3">
        <w:rPr>
          <w:spacing w:val="-2"/>
        </w:rPr>
        <w:t>AND</w:t>
      </w:r>
      <w:r w:rsidR="004F5011" w:rsidRPr="00D85ED3">
        <w:rPr>
          <w:spacing w:val="1"/>
        </w:rPr>
        <w:t xml:space="preserve"> </w:t>
      </w:r>
      <w:r w:rsidR="004F5011" w:rsidRPr="00D85ED3">
        <w:rPr>
          <w:spacing w:val="-1"/>
        </w:rPr>
        <w:t>UNDERSTAND</w:t>
      </w:r>
      <w:r w:rsidR="004F5011" w:rsidRPr="00D85ED3">
        <w:rPr>
          <w:spacing w:val="1"/>
        </w:rPr>
        <w:t xml:space="preserve"> </w:t>
      </w:r>
      <w:r w:rsidR="004F5011" w:rsidRPr="00D85ED3">
        <w:rPr>
          <w:spacing w:val="-1"/>
        </w:rPr>
        <w:t>THE</w:t>
      </w:r>
      <w:r w:rsidR="004F5011" w:rsidRPr="00D85ED3">
        <w:rPr>
          <w:spacing w:val="33"/>
        </w:rPr>
        <w:t xml:space="preserve"> </w:t>
      </w:r>
      <w:r w:rsidR="004F5011" w:rsidRPr="00D85ED3">
        <w:rPr>
          <w:spacing w:val="-1"/>
        </w:rPr>
        <w:t>COMPANY</w:t>
      </w:r>
      <w:r w:rsidR="004F5011" w:rsidRPr="00D85ED3">
        <w:rPr>
          <w:spacing w:val="1"/>
        </w:rPr>
        <w:t xml:space="preserve"> </w:t>
      </w:r>
      <w:r w:rsidR="004F5011" w:rsidRPr="00D85ED3">
        <w:rPr>
          <w:spacing w:val="-1"/>
        </w:rPr>
        <w:t>SAFETY</w:t>
      </w:r>
      <w:r w:rsidR="004F5011" w:rsidRPr="00D85ED3">
        <w:rPr>
          <w:spacing w:val="1"/>
        </w:rPr>
        <w:t xml:space="preserve"> </w:t>
      </w:r>
      <w:r w:rsidR="004F5011" w:rsidRPr="00D85ED3">
        <w:t>&amp;</w:t>
      </w:r>
      <w:r w:rsidR="004F5011" w:rsidRPr="00D85ED3">
        <w:rPr>
          <w:spacing w:val="-2"/>
        </w:rPr>
        <w:t xml:space="preserve"> </w:t>
      </w:r>
      <w:r w:rsidR="004F5011" w:rsidRPr="00D85ED3">
        <w:rPr>
          <w:spacing w:val="-1"/>
        </w:rPr>
        <w:t>HEALTH PROGRAM.</w:t>
      </w:r>
      <w:r w:rsidR="004F5011" w:rsidRPr="00D85ED3">
        <w:rPr>
          <w:spacing w:val="49"/>
        </w:rPr>
        <w:t xml:space="preserve"> </w:t>
      </w:r>
      <w:r w:rsidR="004F5011" w:rsidRPr="00D85ED3">
        <w:t xml:space="preserve">I </w:t>
      </w:r>
      <w:r w:rsidR="004F5011" w:rsidRPr="00D85ED3">
        <w:rPr>
          <w:spacing w:val="-1"/>
        </w:rPr>
        <w:t>UNDERSTAND</w:t>
      </w:r>
      <w:r w:rsidR="004F5011" w:rsidRPr="00D85ED3">
        <w:rPr>
          <w:spacing w:val="1"/>
        </w:rPr>
        <w:t xml:space="preserve"> </w:t>
      </w:r>
      <w:r w:rsidR="004F5011" w:rsidRPr="00D85ED3">
        <w:rPr>
          <w:spacing w:val="-1"/>
        </w:rPr>
        <w:t>THAT</w:t>
      </w:r>
      <w:r w:rsidR="004F5011" w:rsidRPr="00D85ED3">
        <w:rPr>
          <w:spacing w:val="1"/>
        </w:rPr>
        <w:t xml:space="preserve"> </w:t>
      </w:r>
      <w:r w:rsidR="004F5011" w:rsidRPr="00D85ED3">
        <w:rPr>
          <w:spacing w:val="-2"/>
        </w:rPr>
        <w:t>ANY</w:t>
      </w:r>
      <w:r w:rsidR="004F5011" w:rsidRPr="00D85ED3">
        <w:rPr>
          <w:spacing w:val="1"/>
        </w:rPr>
        <w:t xml:space="preserve"> </w:t>
      </w:r>
      <w:r w:rsidR="004F5011" w:rsidRPr="00D85ED3">
        <w:rPr>
          <w:spacing w:val="-1"/>
        </w:rPr>
        <w:t>QUESTIONS</w:t>
      </w:r>
      <w:r w:rsidR="004F5011" w:rsidRPr="00D85ED3">
        <w:t xml:space="preserve"> </w:t>
      </w:r>
      <w:r w:rsidR="004F5011" w:rsidRPr="00D85ED3">
        <w:rPr>
          <w:spacing w:val="-1"/>
        </w:rPr>
        <w:t>SHOULD BE</w:t>
      </w:r>
      <w:r w:rsidR="004F5011" w:rsidRPr="00D85ED3">
        <w:rPr>
          <w:spacing w:val="-2"/>
        </w:rPr>
        <w:t xml:space="preserve"> </w:t>
      </w:r>
      <w:r w:rsidR="004F5011" w:rsidRPr="00D85ED3">
        <w:rPr>
          <w:spacing w:val="-1"/>
        </w:rPr>
        <w:t>DIRECTED</w:t>
      </w:r>
      <w:r w:rsidR="004F5011" w:rsidRPr="00D85ED3">
        <w:rPr>
          <w:spacing w:val="1"/>
        </w:rPr>
        <w:t xml:space="preserve"> </w:t>
      </w:r>
      <w:r w:rsidR="004F5011" w:rsidRPr="00D85ED3">
        <w:rPr>
          <w:spacing w:val="-1"/>
        </w:rPr>
        <w:t>TO</w:t>
      </w:r>
      <w:r w:rsidR="004F5011" w:rsidRPr="00D85ED3">
        <w:rPr>
          <w:spacing w:val="33"/>
        </w:rPr>
        <w:t xml:space="preserve"> </w:t>
      </w:r>
      <w:r w:rsidR="004F5011" w:rsidRPr="00D85ED3">
        <w:t>MY</w:t>
      </w:r>
      <w:r w:rsidR="004F5011" w:rsidRPr="00D85ED3">
        <w:rPr>
          <w:spacing w:val="1"/>
        </w:rPr>
        <w:t xml:space="preserve"> </w:t>
      </w:r>
      <w:r w:rsidR="004F5011" w:rsidRPr="00D85ED3">
        <w:rPr>
          <w:spacing w:val="-1"/>
        </w:rPr>
        <w:t>SUPERVISOR.</w:t>
      </w:r>
      <w:r w:rsidR="004F5011" w:rsidRPr="00D85ED3">
        <w:t xml:space="preserve">  I </w:t>
      </w:r>
      <w:r w:rsidR="004F5011" w:rsidRPr="00D85ED3">
        <w:rPr>
          <w:spacing w:val="-1"/>
        </w:rPr>
        <w:t>ALSO</w:t>
      </w:r>
      <w:r w:rsidR="004F5011" w:rsidRPr="00D85ED3">
        <w:t xml:space="preserve"> </w:t>
      </w:r>
      <w:r w:rsidR="004F5011" w:rsidRPr="00D85ED3">
        <w:rPr>
          <w:spacing w:val="-1"/>
        </w:rPr>
        <w:t>UNDERSTAND THAT THE</w:t>
      </w:r>
      <w:r w:rsidR="004F5011" w:rsidRPr="00D85ED3">
        <w:t xml:space="preserve"> </w:t>
      </w:r>
      <w:r w:rsidR="004F5011" w:rsidRPr="00D85ED3">
        <w:rPr>
          <w:spacing w:val="-2"/>
        </w:rPr>
        <w:t>FULL</w:t>
      </w:r>
      <w:r w:rsidR="004F5011" w:rsidRPr="00D85ED3">
        <w:rPr>
          <w:spacing w:val="1"/>
        </w:rPr>
        <w:t xml:space="preserve"> </w:t>
      </w:r>
      <w:r w:rsidR="004F5011" w:rsidRPr="00D85ED3">
        <w:rPr>
          <w:spacing w:val="-1"/>
        </w:rPr>
        <w:t>PROGRAM WILL BE</w:t>
      </w:r>
      <w:r w:rsidR="004F5011" w:rsidRPr="00D85ED3">
        <w:rPr>
          <w:spacing w:val="-2"/>
        </w:rPr>
        <w:t xml:space="preserve"> MADE</w:t>
      </w:r>
      <w:r w:rsidR="004F5011" w:rsidRPr="00D85ED3">
        <w:t xml:space="preserve"> </w:t>
      </w:r>
      <w:r w:rsidR="004F5011" w:rsidRPr="00D85ED3">
        <w:rPr>
          <w:spacing w:val="-1"/>
        </w:rPr>
        <w:t>AVAILABLE</w:t>
      </w:r>
      <w:r w:rsidR="004F5011" w:rsidRPr="00D85ED3">
        <w:t xml:space="preserve"> </w:t>
      </w:r>
      <w:r w:rsidR="004F5011" w:rsidRPr="00D85ED3">
        <w:rPr>
          <w:spacing w:val="-1"/>
        </w:rPr>
        <w:t>UPON</w:t>
      </w:r>
      <w:r w:rsidR="004F5011" w:rsidRPr="00D85ED3">
        <w:rPr>
          <w:spacing w:val="45"/>
        </w:rPr>
        <w:t xml:space="preserve"> </w:t>
      </w:r>
      <w:r w:rsidR="004F5011" w:rsidRPr="00D85ED3">
        <w:rPr>
          <w:spacing w:val="-1"/>
        </w:rPr>
        <w:t>REQUEST.</w:t>
      </w:r>
    </w:p>
    <w:p w14:paraId="3B733F1A" w14:textId="77777777" w:rsidR="004F5011" w:rsidRDefault="004F5011" w:rsidP="004F5011">
      <w:pPr>
        <w:pStyle w:val="BodyText"/>
        <w:kinsoku w:val="0"/>
        <w:overflowPunct w:val="0"/>
        <w:ind w:left="0" w:firstLine="0"/>
        <w:rPr>
          <w:sz w:val="20"/>
          <w:szCs w:val="20"/>
        </w:rPr>
      </w:pPr>
    </w:p>
    <w:p w14:paraId="4F48A1FC" w14:textId="77777777" w:rsidR="004F5011" w:rsidRDefault="004F5011" w:rsidP="004F5011">
      <w:pPr>
        <w:pStyle w:val="BodyText"/>
        <w:kinsoku w:val="0"/>
        <w:overflowPunct w:val="0"/>
        <w:ind w:left="0" w:firstLine="0"/>
        <w:rPr>
          <w:sz w:val="20"/>
          <w:szCs w:val="20"/>
        </w:rPr>
      </w:pPr>
    </w:p>
    <w:p w14:paraId="307B1CB6" w14:textId="77777777" w:rsidR="004F5011" w:rsidRDefault="004F5011" w:rsidP="004F5011">
      <w:pPr>
        <w:pStyle w:val="BodyText"/>
        <w:kinsoku w:val="0"/>
        <w:overflowPunct w:val="0"/>
        <w:ind w:left="0" w:firstLine="0"/>
        <w:rPr>
          <w:sz w:val="20"/>
          <w:szCs w:val="20"/>
        </w:rPr>
      </w:pPr>
    </w:p>
    <w:p w14:paraId="7E0935A0" w14:textId="77777777" w:rsidR="004F5011" w:rsidRDefault="004F5011" w:rsidP="004F5011">
      <w:pPr>
        <w:pStyle w:val="BodyText"/>
        <w:kinsoku w:val="0"/>
        <w:overflowPunct w:val="0"/>
        <w:spacing w:before="7"/>
        <w:ind w:left="0" w:firstLine="0"/>
        <w:rPr>
          <w:sz w:val="26"/>
          <w:szCs w:val="26"/>
        </w:rPr>
      </w:pPr>
    </w:p>
    <w:tbl>
      <w:tblPr>
        <w:tblW w:w="0" w:type="auto"/>
        <w:tblInd w:w="429" w:type="dxa"/>
        <w:tblLayout w:type="fixed"/>
        <w:tblCellMar>
          <w:left w:w="0" w:type="dxa"/>
          <w:right w:w="0" w:type="dxa"/>
        </w:tblCellMar>
        <w:tblLook w:val="0000" w:firstRow="0" w:lastRow="0" w:firstColumn="0" w:lastColumn="0" w:noHBand="0" w:noVBand="0"/>
      </w:tblPr>
      <w:tblGrid>
        <w:gridCol w:w="5294"/>
        <w:gridCol w:w="4418"/>
      </w:tblGrid>
      <w:tr w:rsidR="004F5011" w14:paraId="4FCCC2F6" w14:textId="77777777" w:rsidTr="00EB1C1B">
        <w:trPr>
          <w:trHeight w:hRule="exact" w:val="305"/>
        </w:trPr>
        <w:tc>
          <w:tcPr>
            <w:tcW w:w="5294" w:type="dxa"/>
            <w:tcBorders>
              <w:top w:val="nil"/>
              <w:left w:val="nil"/>
              <w:bottom w:val="nil"/>
              <w:right w:val="nil"/>
            </w:tcBorders>
          </w:tcPr>
          <w:p w14:paraId="425B2E37" w14:textId="77777777" w:rsidR="004F5011" w:rsidRDefault="004F5011" w:rsidP="00EB1C1B"/>
        </w:tc>
        <w:tc>
          <w:tcPr>
            <w:tcW w:w="4418" w:type="dxa"/>
            <w:tcBorders>
              <w:top w:val="nil"/>
              <w:left w:val="nil"/>
              <w:bottom w:val="nil"/>
              <w:right w:val="nil"/>
            </w:tcBorders>
          </w:tcPr>
          <w:p w14:paraId="3F08CDD2" w14:textId="77777777" w:rsidR="004F5011" w:rsidRDefault="004F5011" w:rsidP="00EB1C1B"/>
        </w:tc>
      </w:tr>
      <w:tr w:rsidR="004F5011" w14:paraId="7493D524" w14:textId="77777777" w:rsidTr="00EB1C1B">
        <w:trPr>
          <w:trHeight w:hRule="exact" w:val="1210"/>
        </w:trPr>
        <w:tc>
          <w:tcPr>
            <w:tcW w:w="5294" w:type="dxa"/>
            <w:tcBorders>
              <w:top w:val="nil"/>
              <w:left w:val="nil"/>
              <w:bottom w:val="nil"/>
              <w:right w:val="nil"/>
            </w:tcBorders>
          </w:tcPr>
          <w:p w14:paraId="7D6030C1" w14:textId="77777777" w:rsidR="004F5011" w:rsidRDefault="004F5011" w:rsidP="00EB1C1B">
            <w:pPr>
              <w:pStyle w:val="TableParagraph"/>
              <w:kinsoku w:val="0"/>
              <w:overflowPunct w:val="0"/>
              <w:spacing w:line="249" w:lineRule="exact"/>
              <w:ind w:left="230"/>
            </w:pPr>
            <w:r>
              <w:rPr>
                <w:rFonts w:ascii="Calibri" w:hAnsi="Calibri" w:cs="Calibri"/>
                <w:b/>
                <w:bCs/>
                <w:spacing w:val="-1"/>
                <w:sz w:val="22"/>
                <w:szCs w:val="22"/>
              </w:rPr>
              <w:t>EMPLOYEE</w:t>
            </w:r>
            <w:r>
              <w:rPr>
                <w:rFonts w:ascii="Calibri" w:hAnsi="Calibri" w:cs="Calibri"/>
                <w:b/>
                <w:bCs/>
                <w:sz w:val="22"/>
                <w:szCs w:val="22"/>
              </w:rPr>
              <w:t xml:space="preserve"> </w:t>
            </w:r>
            <w:r>
              <w:rPr>
                <w:rFonts w:ascii="Calibri" w:hAnsi="Calibri" w:cs="Calibri"/>
                <w:b/>
                <w:bCs/>
                <w:spacing w:val="-1"/>
                <w:sz w:val="22"/>
                <w:szCs w:val="22"/>
              </w:rPr>
              <w:t>SIGNATURE</w:t>
            </w:r>
          </w:p>
        </w:tc>
        <w:tc>
          <w:tcPr>
            <w:tcW w:w="4418" w:type="dxa"/>
            <w:tcBorders>
              <w:top w:val="nil"/>
              <w:left w:val="nil"/>
              <w:bottom w:val="nil"/>
              <w:right w:val="nil"/>
            </w:tcBorders>
          </w:tcPr>
          <w:p w14:paraId="6E3B50B3" w14:textId="77777777" w:rsidR="004F5011" w:rsidRDefault="004F5011" w:rsidP="00EB1C1B">
            <w:pPr>
              <w:pStyle w:val="TableParagraph"/>
              <w:kinsoku w:val="0"/>
              <w:overflowPunct w:val="0"/>
              <w:spacing w:line="249" w:lineRule="exact"/>
              <w:ind w:left="1007"/>
            </w:pPr>
            <w:r>
              <w:rPr>
                <w:rFonts w:ascii="Calibri" w:hAnsi="Calibri" w:cs="Calibri"/>
                <w:b/>
                <w:bCs/>
                <w:spacing w:val="-1"/>
                <w:sz w:val="22"/>
                <w:szCs w:val="22"/>
              </w:rPr>
              <w:t>DATE</w:t>
            </w:r>
          </w:p>
        </w:tc>
      </w:tr>
      <w:tr w:rsidR="004F5011" w14:paraId="3112ABCA" w14:textId="77777777" w:rsidTr="00EB1C1B">
        <w:trPr>
          <w:trHeight w:hRule="exact" w:val="1246"/>
        </w:trPr>
        <w:tc>
          <w:tcPr>
            <w:tcW w:w="9712" w:type="dxa"/>
            <w:gridSpan w:val="2"/>
            <w:tcBorders>
              <w:top w:val="nil"/>
              <w:left w:val="nil"/>
              <w:bottom w:val="nil"/>
              <w:right w:val="nil"/>
            </w:tcBorders>
          </w:tcPr>
          <w:p w14:paraId="6664B87E" w14:textId="77777777" w:rsidR="004F5011" w:rsidRDefault="004F5011" w:rsidP="00EB1C1B">
            <w:pPr>
              <w:pStyle w:val="TableParagraph"/>
              <w:kinsoku w:val="0"/>
              <w:overflowPunct w:val="0"/>
              <w:rPr>
                <w:rFonts w:ascii="Calibri" w:hAnsi="Calibri" w:cs="Calibri"/>
                <w:sz w:val="22"/>
                <w:szCs w:val="22"/>
              </w:rPr>
            </w:pPr>
          </w:p>
          <w:p w14:paraId="4106A1B3" w14:textId="77777777" w:rsidR="004F5011" w:rsidRDefault="004F5011" w:rsidP="00EB1C1B">
            <w:pPr>
              <w:pStyle w:val="TableParagraph"/>
              <w:kinsoku w:val="0"/>
              <w:overflowPunct w:val="0"/>
              <w:rPr>
                <w:rFonts w:ascii="Calibri" w:hAnsi="Calibri" w:cs="Calibri"/>
                <w:sz w:val="22"/>
                <w:szCs w:val="22"/>
              </w:rPr>
            </w:pPr>
          </w:p>
          <w:p w14:paraId="36762765" w14:textId="77777777" w:rsidR="004F5011" w:rsidRDefault="004F5011" w:rsidP="00EB1C1B">
            <w:pPr>
              <w:pStyle w:val="TableParagraph"/>
              <w:kinsoku w:val="0"/>
              <w:overflowPunct w:val="0"/>
              <w:spacing w:before="5"/>
              <w:rPr>
                <w:rFonts w:ascii="Calibri" w:hAnsi="Calibri" w:cs="Calibri"/>
                <w:sz w:val="31"/>
                <w:szCs w:val="31"/>
              </w:rPr>
            </w:pPr>
          </w:p>
          <w:p w14:paraId="6DD21F96" w14:textId="245D2E75" w:rsidR="004F5011" w:rsidRDefault="004F5011" w:rsidP="00EB1C1B">
            <w:pPr>
              <w:pStyle w:val="TableParagraph"/>
              <w:kinsoku w:val="0"/>
              <w:overflowPunct w:val="0"/>
              <w:ind w:left="230"/>
            </w:pPr>
            <w:r>
              <w:rPr>
                <w:rFonts w:ascii="Calibri" w:hAnsi="Calibri" w:cs="Calibri"/>
                <w:spacing w:val="-1"/>
                <w:sz w:val="22"/>
                <w:szCs w:val="22"/>
              </w:rPr>
              <w:t>Once</w:t>
            </w:r>
            <w:r>
              <w:rPr>
                <w:rFonts w:ascii="Calibri" w:hAnsi="Calibri" w:cs="Calibri"/>
                <w:spacing w:val="1"/>
                <w:sz w:val="22"/>
                <w:szCs w:val="22"/>
              </w:rPr>
              <w:t xml:space="preserve"> </w:t>
            </w:r>
            <w:r>
              <w:rPr>
                <w:rFonts w:ascii="Calibri" w:hAnsi="Calibri" w:cs="Calibri"/>
                <w:spacing w:val="-1"/>
                <w:sz w:val="22"/>
                <w:szCs w:val="22"/>
              </w:rPr>
              <w:t>this</w:t>
            </w:r>
            <w:r>
              <w:rPr>
                <w:rFonts w:ascii="Calibri" w:hAnsi="Calibri" w:cs="Calibri"/>
                <w:spacing w:val="-2"/>
                <w:sz w:val="22"/>
                <w:szCs w:val="22"/>
              </w:rPr>
              <w:t xml:space="preserve"> </w:t>
            </w:r>
            <w:r>
              <w:rPr>
                <w:rFonts w:ascii="Calibri" w:hAnsi="Calibri" w:cs="Calibri"/>
                <w:spacing w:val="-1"/>
                <w:sz w:val="22"/>
                <w:szCs w:val="22"/>
              </w:rPr>
              <w:t>form</w:t>
            </w:r>
            <w:r>
              <w:rPr>
                <w:rFonts w:ascii="Calibri" w:hAnsi="Calibri" w:cs="Calibri"/>
                <w:spacing w:val="1"/>
                <w:sz w:val="22"/>
                <w:szCs w:val="22"/>
              </w:rPr>
              <w:t xml:space="preserve"> </w:t>
            </w:r>
            <w:r>
              <w:rPr>
                <w:rFonts w:ascii="Calibri" w:hAnsi="Calibri" w:cs="Calibri"/>
                <w:spacing w:val="-1"/>
                <w:sz w:val="22"/>
                <w:szCs w:val="22"/>
              </w:rPr>
              <w:t>is</w:t>
            </w:r>
            <w:r>
              <w:rPr>
                <w:rFonts w:ascii="Calibri" w:hAnsi="Calibri" w:cs="Calibri"/>
                <w:spacing w:val="-2"/>
                <w:sz w:val="22"/>
                <w:szCs w:val="22"/>
              </w:rPr>
              <w:t xml:space="preserve"> </w:t>
            </w:r>
            <w:r>
              <w:rPr>
                <w:rFonts w:ascii="Calibri" w:hAnsi="Calibri" w:cs="Calibri"/>
                <w:spacing w:val="-1"/>
                <w:sz w:val="22"/>
                <w:szCs w:val="22"/>
              </w:rPr>
              <w:t>complete,</w:t>
            </w:r>
            <w:r>
              <w:rPr>
                <w:rFonts w:ascii="Calibri" w:hAnsi="Calibri" w:cs="Calibri"/>
                <w:sz w:val="22"/>
                <w:szCs w:val="22"/>
              </w:rPr>
              <w:t xml:space="preserve"> </w:t>
            </w:r>
            <w:r>
              <w:rPr>
                <w:rFonts w:ascii="Calibri" w:hAnsi="Calibri" w:cs="Calibri"/>
                <w:spacing w:val="-1"/>
                <w:sz w:val="22"/>
                <w:szCs w:val="22"/>
              </w:rPr>
              <w:t>please</w:t>
            </w:r>
            <w:r>
              <w:rPr>
                <w:rFonts w:ascii="Calibri" w:hAnsi="Calibri" w:cs="Calibri"/>
                <w:spacing w:val="-2"/>
                <w:sz w:val="22"/>
                <w:szCs w:val="22"/>
              </w:rPr>
              <w:t xml:space="preserve"> </w:t>
            </w:r>
            <w:r w:rsidR="00D85ED3">
              <w:rPr>
                <w:rFonts w:ascii="Calibri" w:hAnsi="Calibri" w:cs="Calibri"/>
                <w:spacing w:val="-1"/>
                <w:sz w:val="22"/>
                <w:szCs w:val="22"/>
              </w:rPr>
              <w:t xml:space="preserve">remove it </w:t>
            </w:r>
            <w:r>
              <w:rPr>
                <w:rFonts w:ascii="Calibri" w:hAnsi="Calibri" w:cs="Calibri"/>
                <w:spacing w:val="-1"/>
                <w:sz w:val="22"/>
                <w:szCs w:val="22"/>
              </w:rPr>
              <w:t>and return</w:t>
            </w:r>
            <w:r>
              <w:rPr>
                <w:rFonts w:ascii="Calibri" w:hAnsi="Calibri" w:cs="Calibri"/>
                <w:spacing w:val="-3"/>
                <w:sz w:val="22"/>
                <w:szCs w:val="22"/>
              </w:rPr>
              <w:t xml:space="preserve"> </w:t>
            </w:r>
            <w:r>
              <w:rPr>
                <w:rFonts w:ascii="Calibri" w:hAnsi="Calibri" w:cs="Calibri"/>
                <w:sz w:val="22"/>
                <w:szCs w:val="22"/>
              </w:rPr>
              <w:t>to</w:t>
            </w:r>
            <w:r>
              <w:rPr>
                <w:rFonts w:ascii="Calibri" w:hAnsi="Calibri" w:cs="Calibri"/>
                <w:spacing w:val="-1"/>
                <w:sz w:val="22"/>
                <w:szCs w:val="22"/>
              </w:rPr>
              <w:t xml:space="preserve"> your</w:t>
            </w:r>
            <w:r>
              <w:rPr>
                <w:rFonts w:ascii="Calibri" w:hAnsi="Calibri" w:cs="Calibri"/>
                <w:spacing w:val="-2"/>
                <w:sz w:val="22"/>
                <w:szCs w:val="22"/>
              </w:rPr>
              <w:t xml:space="preserve"> </w:t>
            </w:r>
            <w:r>
              <w:rPr>
                <w:rFonts w:ascii="Calibri" w:hAnsi="Calibri" w:cs="Calibri"/>
                <w:spacing w:val="-1"/>
                <w:sz w:val="22"/>
                <w:szCs w:val="22"/>
              </w:rPr>
              <w:t>manager</w:t>
            </w:r>
          </w:p>
        </w:tc>
      </w:tr>
    </w:tbl>
    <w:p w14:paraId="3455263F" w14:textId="77777777" w:rsidR="004F5011" w:rsidRDefault="004F5011" w:rsidP="002F2BE1">
      <w:pPr>
        <w:ind w:left="720" w:right="720"/>
        <w:jc w:val="center"/>
      </w:pPr>
    </w:p>
    <w:p w14:paraId="41A90BC3" w14:textId="77777777" w:rsidR="00F07E8A" w:rsidRDefault="00F07E8A">
      <w:pPr>
        <w:rPr>
          <w:b/>
          <w:smallCaps/>
          <w:color w:val="002060"/>
          <w:sz w:val="48"/>
          <w:szCs w:val="48"/>
        </w:rPr>
        <w:sectPr w:rsidR="00F07E8A" w:rsidSect="002220D7">
          <w:headerReference w:type="default" r:id="rId29"/>
          <w:headerReference w:type="first" r:id="rId30"/>
          <w:pgSz w:w="12240" w:h="15840"/>
          <w:pgMar w:top="720" w:right="900" w:bottom="1350" w:left="900" w:header="720" w:footer="720" w:gutter="0"/>
          <w:pgNumType w:start="1"/>
          <w:cols w:space="720"/>
          <w:docGrid w:linePitch="360"/>
        </w:sectPr>
      </w:pPr>
    </w:p>
    <w:p w14:paraId="0D351F9E" w14:textId="77777777" w:rsidR="002F2BE1" w:rsidRPr="00B9193B" w:rsidRDefault="004F5011" w:rsidP="002F2BE1">
      <w:pPr>
        <w:ind w:left="720" w:right="720"/>
        <w:jc w:val="center"/>
        <w:rPr>
          <w:b/>
          <w:smallCaps/>
          <w:color w:val="002060"/>
          <w:sz w:val="40"/>
        </w:rPr>
      </w:pPr>
      <w:bookmarkStart w:id="4" w:name="_Hlk782400"/>
      <w:r w:rsidRPr="00B9193B">
        <w:rPr>
          <w:b/>
          <w:smallCaps/>
          <w:color w:val="002060"/>
          <w:sz w:val="40"/>
        </w:rPr>
        <w:lastRenderedPageBreak/>
        <w:t xml:space="preserve">Hazard Identification &amp; </w:t>
      </w:r>
      <w:r w:rsidR="00EB1C1B" w:rsidRPr="00B9193B">
        <w:rPr>
          <w:b/>
          <w:smallCaps/>
          <w:color w:val="002060"/>
          <w:sz w:val="40"/>
        </w:rPr>
        <w:t>Assessment</w:t>
      </w:r>
      <w:bookmarkEnd w:id="4"/>
    </w:p>
    <w:p w14:paraId="4A0AB9D4" w14:textId="0F424EDA" w:rsidR="002F2BE1" w:rsidRDefault="002F2BE1" w:rsidP="002F2BE1">
      <w:pPr>
        <w:tabs>
          <w:tab w:val="left" w:pos="11340"/>
          <w:tab w:val="left" w:pos="11430"/>
        </w:tabs>
        <w:ind w:left="720" w:right="180"/>
      </w:pPr>
      <w:r>
        <w:t xml:space="preserve">Prior to starting work on a </w:t>
      </w:r>
      <w:r w:rsidR="00312374">
        <w:t>project</w:t>
      </w:r>
      <w:r>
        <w:t xml:space="preserve">, the supervisor shall inspect the work area to determine </w:t>
      </w:r>
      <w:r w:rsidR="008D64B5">
        <w:t xml:space="preserve">if there are </w:t>
      </w:r>
      <w:r>
        <w:t>any hazards that exist.  These hazards should be prevented and/or controlled as detailed in the next section of this program.</w:t>
      </w:r>
      <w:r w:rsidR="00E566FB">
        <w:t xml:space="preserve">  Unique and/or special hazards not previously identified and detailed in this safety &amp; health program shall be brought to the attention of management prior to starting work.  Management and the supervisor shall jointly determine the best way to proceed.  Depending on the nature of the hazard, a job hazard analysis </w:t>
      </w:r>
      <w:r w:rsidR="00A17907">
        <w:t>could be performed to assist.</w:t>
      </w:r>
    </w:p>
    <w:p w14:paraId="1887D428" w14:textId="77777777" w:rsidR="00E566FB" w:rsidRPr="00E566FB" w:rsidRDefault="00A17907" w:rsidP="00E566FB">
      <w:pPr>
        <w:tabs>
          <w:tab w:val="left" w:pos="11340"/>
          <w:tab w:val="left" w:pos="11430"/>
        </w:tabs>
        <w:ind w:left="720" w:right="180"/>
      </w:pPr>
      <w:r>
        <w:t xml:space="preserve">A job hazard analysis (JHA) </w:t>
      </w:r>
      <w:r w:rsidR="00E566FB" w:rsidRPr="00E566FB">
        <w:t xml:space="preserve">is a technique that focuses on job tasks </w:t>
      </w:r>
      <w:r w:rsidRPr="00E566FB">
        <w:t>to</w:t>
      </w:r>
      <w:r w:rsidR="00E566FB" w:rsidRPr="00E566FB">
        <w:t xml:space="preserve"> identify hazards before they occur. It focuses on the relationship between the worker, the task, the tools, and the work environment. Ideally, after you identify uncontrolled hazards, you will take steps to eliminate or reduce them to an acceptable risk level.</w:t>
      </w:r>
    </w:p>
    <w:p w14:paraId="2DE2C9B7" w14:textId="77777777" w:rsidR="00E566FB" w:rsidRDefault="001F15DE" w:rsidP="00E566FB">
      <w:pPr>
        <w:tabs>
          <w:tab w:val="left" w:pos="11340"/>
          <w:tab w:val="left" w:pos="11430"/>
        </w:tabs>
        <w:ind w:left="720" w:right="180"/>
        <w:rPr>
          <w:rStyle w:val="Hyperlink"/>
        </w:rPr>
      </w:pPr>
      <w:r>
        <w:t xml:space="preserve">OSHA has a publication that further explains this process:  </w:t>
      </w:r>
      <w:hyperlink r:id="rId31" w:history="1">
        <w:r w:rsidRPr="00C317BD">
          <w:rPr>
            <w:rStyle w:val="Hyperlink"/>
          </w:rPr>
          <w:t>https://www.osha.gov/Publications/osha3071.pdf</w:t>
        </w:r>
      </w:hyperlink>
    </w:p>
    <w:p w14:paraId="70613A62" w14:textId="77777777" w:rsidR="00F07E8A" w:rsidRDefault="00F07E8A" w:rsidP="00E566FB">
      <w:pPr>
        <w:tabs>
          <w:tab w:val="left" w:pos="11340"/>
          <w:tab w:val="left" w:pos="11430"/>
        </w:tabs>
        <w:ind w:left="720" w:right="180"/>
        <w:sectPr w:rsidR="00F07E8A" w:rsidSect="008265DC">
          <w:headerReference w:type="first" r:id="rId32"/>
          <w:pgSz w:w="12240" w:h="15840"/>
          <w:pgMar w:top="720" w:right="900" w:bottom="1350" w:left="900" w:header="720" w:footer="720" w:gutter="0"/>
          <w:pgNumType w:start="1"/>
          <w:cols w:space="720"/>
          <w:titlePg/>
          <w:docGrid w:linePitch="360"/>
        </w:sectPr>
      </w:pPr>
    </w:p>
    <w:p w14:paraId="5D09B7B0" w14:textId="5AB33431" w:rsidR="002F2BE1" w:rsidRDefault="001D31E3" w:rsidP="002F2BE1">
      <w:pPr>
        <w:tabs>
          <w:tab w:val="left" w:pos="11340"/>
          <w:tab w:val="left" w:pos="11430"/>
        </w:tabs>
        <w:ind w:left="720" w:right="180"/>
      </w:pPr>
      <w:r w:rsidRPr="001D31E3">
        <w:lastRenderedPageBreak/>
        <w:t>Effective controls protect workers from workplace hazards</w:t>
      </w:r>
      <w:r w:rsidR="00342000">
        <w:t>,</w:t>
      </w:r>
      <w:r w:rsidRPr="001D31E3">
        <w:t xml:space="preserve"> help avoid injuries, illnesses, and incidents; minimize or eliminate safety and health risks; and help employers provide workers with safe and healt</w:t>
      </w:r>
      <w:r w:rsidR="00342000">
        <w:t>hy</w:t>
      </w:r>
      <w:r w:rsidRPr="001D31E3">
        <w:t xml:space="preserve"> working conditions.</w:t>
      </w:r>
      <w:r>
        <w:t xml:space="preserve">  The following are general safety and health guidelines to be followed on our </w:t>
      </w:r>
      <w:r w:rsidR="00312374">
        <w:t>project</w:t>
      </w:r>
      <w:r>
        <w:t>s.</w:t>
      </w:r>
    </w:p>
    <w:p w14:paraId="58D8BEF7" w14:textId="77777777" w:rsidR="001D31E3" w:rsidRPr="00865764" w:rsidRDefault="001D31E3" w:rsidP="00865764">
      <w:pPr>
        <w:ind w:left="720" w:right="720"/>
        <w:jc w:val="center"/>
        <w:rPr>
          <w:b/>
          <w:smallCaps/>
          <w:color w:val="002060"/>
          <w:sz w:val="40"/>
        </w:rPr>
      </w:pPr>
      <w:r w:rsidRPr="00865764">
        <w:rPr>
          <w:b/>
          <w:smallCaps/>
          <w:color w:val="002060"/>
          <w:sz w:val="40"/>
        </w:rPr>
        <w:t>First Aid and Medical Treatment</w:t>
      </w:r>
    </w:p>
    <w:p w14:paraId="0E22F661" w14:textId="265F9A89" w:rsidR="001D31E3" w:rsidRPr="001D31E3" w:rsidRDefault="001D31E3" w:rsidP="001D31E3">
      <w:pPr>
        <w:tabs>
          <w:tab w:val="left" w:pos="11340"/>
          <w:tab w:val="left" w:pos="11430"/>
        </w:tabs>
        <w:ind w:left="720" w:right="180"/>
      </w:pPr>
      <w:r w:rsidRPr="001D31E3">
        <w:t xml:space="preserve">First aid supplies are provided on the </w:t>
      </w:r>
      <w:r w:rsidR="00312374">
        <w:t>project</w:t>
      </w:r>
      <w:r w:rsidRPr="001D31E3">
        <w:t xml:space="preserve">.  Qualified personnel are available to render minor treatment and to maintain required records.  Make sure you know where the first aid supplies are located on the </w:t>
      </w:r>
      <w:r w:rsidR="00312374">
        <w:t>project</w:t>
      </w:r>
      <w:r w:rsidRPr="001D31E3">
        <w:t>.</w:t>
      </w:r>
    </w:p>
    <w:p w14:paraId="6E52A93F" w14:textId="77777777" w:rsidR="001D31E3" w:rsidRPr="001D31E3" w:rsidRDefault="001D31E3" w:rsidP="005B2794">
      <w:pPr>
        <w:pStyle w:val="ListParagraph"/>
        <w:numPr>
          <w:ilvl w:val="0"/>
          <w:numId w:val="8"/>
        </w:numPr>
        <w:tabs>
          <w:tab w:val="left" w:pos="11340"/>
          <w:tab w:val="left" w:pos="11430"/>
        </w:tabs>
        <w:ind w:right="180"/>
      </w:pPr>
      <w:r w:rsidRPr="001D31E3">
        <w:t>Report all injuries immediately, no matter how minor, to your supervisor</w:t>
      </w:r>
      <w:r w:rsidR="00993012">
        <w:t xml:space="preserve">. </w:t>
      </w:r>
      <w:r w:rsidRPr="001D31E3">
        <w:t xml:space="preserve"> Treatment will be </w:t>
      </w:r>
      <w:r w:rsidR="00993012" w:rsidRPr="001D31E3">
        <w:t>forthcoming,</w:t>
      </w:r>
      <w:r w:rsidRPr="001D31E3">
        <w:t xml:space="preserve"> and the incident will be recorded</w:t>
      </w:r>
      <w:r w:rsidR="00993012">
        <w:t xml:space="preserve"> as required.</w:t>
      </w:r>
    </w:p>
    <w:p w14:paraId="7433D70F" w14:textId="01B50FAA" w:rsidR="001D31E3" w:rsidRPr="001D31E3" w:rsidRDefault="001D31E3" w:rsidP="005B2794">
      <w:pPr>
        <w:pStyle w:val="ListParagraph"/>
        <w:numPr>
          <w:ilvl w:val="0"/>
          <w:numId w:val="8"/>
        </w:numPr>
        <w:tabs>
          <w:tab w:val="left" w:pos="11340"/>
          <w:tab w:val="left" w:pos="11430"/>
        </w:tabs>
        <w:ind w:right="180"/>
      </w:pPr>
      <w:r w:rsidRPr="001D31E3">
        <w:t xml:space="preserve">You must notify your supervisor prior to leaving the </w:t>
      </w:r>
      <w:r w:rsidR="00312374">
        <w:t>project</w:t>
      </w:r>
      <w:r w:rsidRPr="001D31E3">
        <w:t xml:space="preserve"> because of an injury or illness, whether personal or work related.</w:t>
      </w:r>
    </w:p>
    <w:p w14:paraId="03CE605A" w14:textId="225DDEE4" w:rsidR="001D31E3" w:rsidRPr="001D31E3" w:rsidRDefault="001D31E3" w:rsidP="005B2794">
      <w:pPr>
        <w:pStyle w:val="ListParagraph"/>
        <w:numPr>
          <w:ilvl w:val="0"/>
          <w:numId w:val="8"/>
        </w:numPr>
        <w:tabs>
          <w:tab w:val="left" w:pos="11340"/>
          <w:tab w:val="left" w:pos="11430"/>
        </w:tabs>
        <w:ind w:right="180"/>
      </w:pPr>
      <w:r w:rsidRPr="001D31E3">
        <w:t xml:space="preserve">All medical treatment for work related injuries must be obtained from </w:t>
      </w:r>
      <w:r w:rsidR="00993012">
        <w:t>an authorized</w:t>
      </w:r>
      <w:r w:rsidRPr="001D31E3">
        <w:t xml:space="preserve"> workers compensation clinic or </w:t>
      </w:r>
      <w:r w:rsidR="00993012">
        <w:t xml:space="preserve">authorized </w:t>
      </w:r>
      <w:r w:rsidRPr="001D31E3">
        <w:t>urgent car</w:t>
      </w:r>
      <w:r w:rsidR="00342000">
        <w:t>e</w:t>
      </w:r>
      <w:r w:rsidRPr="001D31E3">
        <w:t xml:space="preserve"> </w:t>
      </w:r>
      <w:r w:rsidR="00E259E6" w:rsidRPr="001D31E3">
        <w:t>clinic unless</w:t>
      </w:r>
      <w:r w:rsidRPr="001D31E3">
        <w:t xml:space="preserve"> you have received PRIOR WRITTEN AUTHORIZATION from the management to use a different facility.</w:t>
      </w:r>
    </w:p>
    <w:p w14:paraId="1F530097" w14:textId="77777777" w:rsidR="001D31E3" w:rsidRPr="001D31E3" w:rsidRDefault="001D31E3" w:rsidP="005B2794">
      <w:pPr>
        <w:pStyle w:val="ListParagraph"/>
        <w:numPr>
          <w:ilvl w:val="0"/>
          <w:numId w:val="8"/>
        </w:numPr>
        <w:tabs>
          <w:tab w:val="left" w:pos="11340"/>
          <w:tab w:val="left" w:pos="11430"/>
        </w:tabs>
        <w:ind w:right="180"/>
      </w:pPr>
      <w:r w:rsidRPr="001D31E3">
        <w:t xml:space="preserve">Prior to returning to work after a lost time injury or illness, you must present a medical clearance to </w:t>
      </w:r>
      <w:r w:rsidR="00993012">
        <w:t>your supervisor</w:t>
      </w:r>
      <w:r w:rsidRPr="001D31E3">
        <w:t xml:space="preserve"> from the attending physician.</w:t>
      </w:r>
    </w:p>
    <w:p w14:paraId="4E4A548E" w14:textId="77777777" w:rsidR="001D31E3" w:rsidRPr="001D31E3" w:rsidRDefault="001D31E3" w:rsidP="005B2794">
      <w:pPr>
        <w:pStyle w:val="ListParagraph"/>
        <w:numPr>
          <w:ilvl w:val="0"/>
          <w:numId w:val="8"/>
        </w:numPr>
        <w:tabs>
          <w:tab w:val="left" w:pos="11340"/>
          <w:tab w:val="left" w:pos="11430"/>
        </w:tabs>
        <w:ind w:right="180"/>
      </w:pPr>
      <w:r w:rsidRPr="001D31E3">
        <w:t>If you have a physical handicap, such as diabetes, impaired eyesight, or hearing, back or heart trouble, hernia, or aversion to heights, tell your supervisor.  You won’t be expected to do a job, which might result in injury to yourself or someone else.</w:t>
      </w:r>
    </w:p>
    <w:p w14:paraId="149AB22A" w14:textId="77777777" w:rsidR="001D31E3" w:rsidRPr="001D31E3" w:rsidRDefault="001D31E3" w:rsidP="005B2794">
      <w:pPr>
        <w:pStyle w:val="ListParagraph"/>
        <w:numPr>
          <w:ilvl w:val="0"/>
          <w:numId w:val="8"/>
        </w:numPr>
        <w:tabs>
          <w:tab w:val="left" w:pos="11340"/>
          <w:tab w:val="left" w:pos="11430"/>
        </w:tabs>
        <w:ind w:right="180"/>
      </w:pPr>
      <w:r w:rsidRPr="001D31E3">
        <w:t>Never move an injured or seriously ill person unless necessary to prevent further injury.  First aid should not be administered by non-designated employees except in cases of severe bleeding or cessation of breathing.</w:t>
      </w:r>
    </w:p>
    <w:p w14:paraId="0DB1C24A" w14:textId="77777777" w:rsidR="001D31E3" w:rsidRPr="00993012" w:rsidRDefault="001D31E3" w:rsidP="005B2794">
      <w:pPr>
        <w:pStyle w:val="ListParagraph"/>
        <w:numPr>
          <w:ilvl w:val="0"/>
          <w:numId w:val="8"/>
        </w:numPr>
        <w:tabs>
          <w:tab w:val="left" w:pos="11340"/>
          <w:tab w:val="left" w:pos="11430"/>
        </w:tabs>
        <w:ind w:right="180"/>
        <w:rPr>
          <w:b/>
          <w:iCs/>
        </w:rPr>
      </w:pPr>
      <w:r w:rsidRPr="001D31E3">
        <w:t xml:space="preserve">When an accident is reported late, it </w:t>
      </w:r>
      <w:r w:rsidR="00993012">
        <w:t>may</w:t>
      </w:r>
      <w:r w:rsidRPr="001D31E3">
        <w:t xml:space="preserve"> be challenged for that reason.</w:t>
      </w:r>
      <w:r w:rsidR="00993012">
        <w:t xml:space="preserve">  Please report all injuries ASAP.</w:t>
      </w:r>
    </w:p>
    <w:p w14:paraId="777739DE" w14:textId="77777777" w:rsidR="001D31E3" w:rsidRPr="00865764" w:rsidRDefault="001D31E3" w:rsidP="00865764">
      <w:pPr>
        <w:ind w:left="720" w:right="720"/>
        <w:jc w:val="center"/>
        <w:rPr>
          <w:b/>
          <w:smallCaps/>
          <w:color w:val="002060"/>
          <w:sz w:val="40"/>
        </w:rPr>
      </w:pPr>
      <w:r w:rsidRPr="00865764">
        <w:rPr>
          <w:b/>
          <w:smallCaps/>
          <w:color w:val="002060"/>
          <w:sz w:val="40"/>
        </w:rPr>
        <w:t>Personal Protective Equipment (PPE)</w:t>
      </w:r>
    </w:p>
    <w:p w14:paraId="33F3E133" w14:textId="063CA474" w:rsidR="001D31E3" w:rsidRPr="001D31E3" w:rsidRDefault="001D31E3" w:rsidP="00993012">
      <w:pPr>
        <w:tabs>
          <w:tab w:val="left" w:pos="11340"/>
          <w:tab w:val="left" w:pos="11430"/>
        </w:tabs>
        <w:ind w:left="720" w:right="180"/>
      </w:pPr>
      <w:r w:rsidRPr="001D31E3">
        <w:t xml:space="preserve">The company </w:t>
      </w:r>
      <w:r w:rsidR="00993012">
        <w:t xml:space="preserve">will </w:t>
      </w:r>
      <w:r w:rsidRPr="001D31E3">
        <w:t xml:space="preserve">provide all employees with required PPE </w:t>
      </w:r>
      <w:r w:rsidR="00342000">
        <w:t xml:space="preserve">according to the </w:t>
      </w:r>
      <w:r w:rsidRPr="001D31E3">
        <w:t xml:space="preserve">task and known hazards. </w:t>
      </w:r>
      <w:r w:rsidR="00993012">
        <w:t xml:space="preserve"> </w:t>
      </w:r>
      <w:r w:rsidRPr="001D31E3">
        <w:t xml:space="preserve">Engineering controls shall be the primary methods used to eliminate or minimize hazard exposure in the workplace. </w:t>
      </w:r>
      <w:r w:rsidR="00294A3D">
        <w:t xml:space="preserve">An example of an </w:t>
      </w:r>
      <w:r w:rsidR="00EC473D">
        <w:t xml:space="preserve">engineering control is using a saw with a vacuum instead of just using a dust mask.  </w:t>
      </w:r>
      <w:r w:rsidRPr="001D31E3">
        <w:t xml:space="preserve">When such controls are not practical or applicable, personal protective equipment shall be employed to reduce or eliminate personnel exposure to hazards. Personal protective equipment (PPE) will be provided, used, and maintained when it has been determined that its use is required and that such use will lessen the likelihood of occupational injuries and/or illnesses.  Personal Protective Equipment that is recommended by </w:t>
      </w:r>
      <w:r w:rsidR="00993012">
        <w:t>safety data</w:t>
      </w:r>
      <w:r w:rsidRPr="001D31E3">
        <w:t xml:space="preserve"> sheets or tool manufactures must be adhered to.  Company policy may dictate PPE, which exceeds the requirements of the above-mentioned sources.</w:t>
      </w:r>
    </w:p>
    <w:p w14:paraId="2E133C91" w14:textId="37596509" w:rsidR="001D31E3" w:rsidRPr="001D31E3" w:rsidRDefault="001D31E3" w:rsidP="001D31E3">
      <w:pPr>
        <w:tabs>
          <w:tab w:val="left" w:pos="11340"/>
          <w:tab w:val="left" w:pos="11430"/>
        </w:tabs>
        <w:ind w:left="720" w:right="180"/>
      </w:pPr>
      <w:r w:rsidRPr="001D31E3">
        <w:t xml:space="preserve">All personal protective clothing and equipment will be </w:t>
      </w:r>
      <w:r w:rsidR="00B57D7A">
        <w:t xml:space="preserve">carefully </w:t>
      </w:r>
      <w:r w:rsidR="00E259E6">
        <w:t>selected</w:t>
      </w:r>
      <w:r w:rsidRPr="001D31E3">
        <w:t xml:space="preserve"> for the work to be performed. Only those items of protective clothing and equipment that meet National Institute of Occupational Safety </w:t>
      </w:r>
      <w:r w:rsidRPr="001D31E3">
        <w:lastRenderedPageBreak/>
        <w:t>and Health (NIOSH) or American National Standards Institute (ANSI) standards will be procured or accepted for use.</w:t>
      </w:r>
    </w:p>
    <w:p w14:paraId="330754C1" w14:textId="77777777" w:rsidR="001D31E3" w:rsidRPr="001D31E3" w:rsidRDefault="001D31E3" w:rsidP="001D31E3">
      <w:pPr>
        <w:tabs>
          <w:tab w:val="left" w:pos="11340"/>
          <w:tab w:val="left" w:pos="11430"/>
        </w:tabs>
        <w:ind w:left="720" w:right="180"/>
      </w:pPr>
      <w:r w:rsidRPr="001D31E3">
        <w:t xml:space="preserve">Hazard assessment and equipment selection—Hazard analysis procedures shall be used to assess the workplace to determine if hazards are present, or are likely to be present, which necessitate the use of personal protective equipment (PPE). If such hazards are present, or likely to be present, the following actions will be taken: </w:t>
      </w:r>
    </w:p>
    <w:p w14:paraId="3B4B2DEE" w14:textId="77777777" w:rsidR="001D31E3" w:rsidRPr="001D31E3" w:rsidRDefault="001D31E3" w:rsidP="005B2794">
      <w:pPr>
        <w:pStyle w:val="ListParagraph"/>
        <w:numPr>
          <w:ilvl w:val="0"/>
          <w:numId w:val="9"/>
        </w:numPr>
        <w:tabs>
          <w:tab w:val="left" w:pos="11340"/>
          <w:tab w:val="left" w:pos="11430"/>
        </w:tabs>
        <w:ind w:right="180"/>
      </w:pPr>
      <w:r w:rsidRPr="001D31E3">
        <w:t xml:space="preserve">Select, and have each affected employee use, the proper PPE </w:t>
      </w:r>
    </w:p>
    <w:p w14:paraId="4E2DD7AE" w14:textId="77777777" w:rsidR="001D31E3" w:rsidRPr="001D31E3" w:rsidRDefault="001D31E3" w:rsidP="005B2794">
      <w:pPr>
        <w:pStyle w:val="ListParagraph"/>
        <w:numPr>
          <w:ilvl w:val="0"/>
          <w:numId w:val="9"/>
        </w:numPr>
        <w:tabs>
          <w:tab w:val="left" w:pos="11340"/>
          <w:tab w:val="left" w:pos="11430"/>
        </w:tabs>
        <w:ind w:right="180"/>
      </w:pPr>
      <w:r w:rsidRPr="001D31E3">
        <w:t xml:space="preserve">Communicate selection decisions to each affected employee </w:t>
      </w:r>
    </w:p>
    <w:p w14:paraId="4FB80E58" w14:textId="77777777" w:rsidR="001D31E3" w:rsidRPr="001D31E3" w:rsidRDefault="001D31E3" w:rsidP="005B2794">
      <w:pPr>
        <w:pStyle w:val="ListParagraph"/>
        <w:numPr>
          <w:ilvl w:val="0"/>
          <w:numId w:val="9"/>
        </w:numPr>
        <w:tabs>
          <w:tab w:val="left" w:pos="11340"/>
          <w:tab w:val="left" w:pos="11430"/>
        </w:tabs>
        <w:ind w:right="180"/>
      </w:pPr>
      <w:r w:rsidRPr="001D31E3">
        <w:t xml:space="preserve">Select PPE that properly fits each affected employee. </w:t>
      </w:r>
    </w:p>
    <w:p w14:paraId="630B2188" w14:textId="77777777" w:rsidR="001D31E3" w:rsidRPr="001D31E3" w:rsidRDefault="001D31E3" w:rsidP="001D31E3">
      <w:pPr>
        <w:tabs>
          <w:tab w:val="left" w:pos="11340"/>
          <w:tab w:val="left" w:pos="11430"/>
        </w:tabs>
        <w:ind w:left="720" w:right="180"/>
      </w:pPr>
      <w:r w:rsidRPr="001D31E3">
        <w:t>Defective or damaged personal protective equipment shall not be used.</w:t>
      </w:r>
    </w:p>
    <w:p w14:paraId="3D1236E6" w14:textId="77777777" w:rsidR="001D31E3" w:rsidRPr="00FD3E4A" w:rsidRDefault="001D31E3" w:rsidP="001D31E3">
      <w:pPr>
        <w:tabs>
          <w:tab w:val="left" w:pos="11340"/>
          <w:tab w:val="left" w:pos="11430"/>
        </w:tabs>
        <w:ind w:left="720" w:right="180"/>
        <w:rPr>
          <w:b/>
          <w:bCs/>
        </w:rPr>
      </w:pPr>
      <w:r w:rsidRPr="00FD3E4A">
        <w:rPr>
          <w:b/>
          <w:bCs/>
        </w:rPr>
        <w:t xml:space="preserve">Head Protection </w:t>
      </w:r>
    </w:p>
    <w:p w14:paraId="7ED0DCE2" w14:textId="77777777" w:rsidR="001D31E3" w:rsidRPr="00993012" w:rsidRDefault="001D31E3" w:rsidP="005B2794">
      <w:pPr>
        <w:pStyle w:val="ListParagraph"/>
        <w:numPr>
          <w:ilvl w:val="0"/>
          <w:numId w:val="10"/>
        </w:numPr>
        <w:tabs>
          <w:tab w:val="left" w:pos="11340"/>
          <w:tab w:val="left" w:pos="11430"/>
        </w:tabs>
        <w:ind w:right="180"/>
      </w:pPr>
      <w:r w:rsidRPr="00993012">
        <w:t xml:space="preserve">Workers must wear hard hats </w:t>
      </w:r>
      <w:r w:rsidR="00EC473D">
        <w:t xml:space="preserve">(ANSI Z89.1 approved) </w:t>
      </w:r>
      <w:r w:rsidRPr="00993012">
        <w:t xml:space="preserve">when overhead, falling, or flying hazards exist or when danger of electrical shock is present. </w:t>
      </w:r>
    </w:p>
    <w:p w14:paraId="2DB6C74F" w14:textId="77777777" w:rsidR="001D31E3" w:rsidRPr="00993012" w:rsidRDefault="001D31E3" w:rsidP="005B2794">
      <w:pPr>
        <w:pStyle w:val="ListParagraph"/>
        <w:numPr>
          <w:ilvl w:val="0"/>
          <w:numId w:val="10"/>
        </w:numPr>
        <w:tabs>
          <w:tab w:val="left" w:pos="11340"/>
          <w:tab w:val="left" w:pos="11430"/>
        </w:tabs>
        <w:ind w:right="180"/>
      </w:pPr>
      <w:r w:rsidRPr="00993012">
        <w:t xml:space="preserve">Inspect hard hats routinely for dents, cracks, or deterioration. </w:t>
      </w:r>
    </w:p>
    <w:p w14:paraId="5808E941" w14:textId="77777777" w:rsidR="001D31E3" w:rsidRPr="00993012" w:rsidRDefault="001D31E3" w:rsidP="005B2794">
      <w:pPr>
        <w:pStyle w:val="ListParagraph"/>
        <w:numPr>
          <w:ilvl w:val="0"/>
          <w:numId w:val="10"/>
        </w:numPr>
        <w:tabs>
          <w:tab w:val="left" w:pos="11340"/>
          <w:tab w:val="left" w:pos="11430"/>
        </w:tabs>
        <w:ind w:right="180"/>
      </w:pPr>
      <w:r w:rsidRPr="00993012">
        <w:t xml:space="preserve">If a hard hat has taken a heavy blow or electrical shock, you must replace it even when you detect no visible damage. </w:t>
      </w:r>
    </w:p>
    <w:p w14:paraId="68E94E5C" w14:textId="77777777" w:rsidR="001D31E3" w:rsidRPr="00993012" w:rsidRDefault="001D31E3" w:rsidP="005B2794">
      <w:pPr>
        <w:pStyle w:val="ListParagraph"/>
        <w:numPr>
          <w:ilvl w:val="0"/>
          <w:numId w:val="10"/>
        </w:numPr>
        <w:tabs>
          <w:tab w:val="left" w:pos="11340"/>
          <w:tab w:val="left" w:pos="11430"/>
        </w:tabs>
        <w:ind w:right="180"/>
      </w:pPr>
      <w:r w:rsidRPr="00993012">
        <w:t xml:space="preserve">Maintain hard hats in good condition; do not drill; clean with strong detergents or solvents; paint; or store them in extreme temperatures. </w:t>
      </w:r>
    </w:p>
    <w:p w14:paraId="597000E7" w14:textId="77777777" w:rsidR="001D31E3" w:rsidRPr="00FD3E4A" w:rsidRDefault="001D31E3" w:rsidP="001D31E3">
      <w:pPr>
        <w:tabs>
          <w:tab w:val="left" w:pos="11340"/>
          <w:tab w:val="left" w:pos="11430"/>
        </w:tabs>
        <w:ind w:left="720" w:right="180"/>
        <w:rPr>
          <w:b/>
          <w:bCs/>
        </w:rPr>
      </w:pPr>
      <w:r w:rsidRPr="00FD3E4A">
        <w:rPr>
          <w:b/>
          <w:bCs/>
        </w:rPr>
        <w:t xml:space="preserve">Eye and Face Protection </w:t>
      </w:r>
    </w:p>
    <w:p w14:paraId="38DF83D2" w14:textId="77777777" w:rsidR="001D31E3" w:rsidRPr="001D31E3" w:rsidRDefault="001D31E3" w:rsidP="005B2794">
      <w:pPr>
        <w:pStyle w:val="ListParagraph"/>
        <w:numPr>
          <w:ilvl w:val="0"/>
          <w:numId w:val="11"/>
        </w:numPr>
        <w:tabs>
          <w:tab w:val="left" w:pos="11340"/>
          <w:tab w:val="left" w:pos="11430"/>
        </w:tabs>
        <w:ind w:right="180"/>
      </w:pPr>
      <w:r w:rsidRPr="001D31E3">
        <w:t>Workers must wear safety glasses</w:t>
      </w:r>
      <w:r w:rsidR="00EC473D">
        <w:t xml:space="preserve"> (ANSI Z87 approved)</w:t>
      </w:r>
      <w:r w:rsidRPr="001D31E3">
        <w:t xml:space="preserve"> and/or face shields for welding, cutting, nailing (including pneumatic), or when working with concrete and/or harmful chemicals. </w:t>
      </w:r>
    </w:p>
    <w:p w14:paraId="71D0EA53" w14:textId="77777777" w:rsidR="001D31E3" w:rsidRPr="001D31E3" w:rsidRDefault="001D31E3" w:rsidP="005B2794">
      <w:pPr>
        <w:pStyle w:val="ListParagraph"/>
        <w:numPr>
          <w:ilvl w:val="0"/>
          <w:numId w:val="11"/>
        </w:numPr>
        <w:tabs>
          <w:tab w:val="left" w:pos="11340"/>
          <w:tab w:val="left" w:pos="11430"/>
        </w:tabs>
        <w:ind w:right="180"/>
      </w:pPr>
      <w:r w:rsidRPr="001D31E3">
        <w:t xml:space="preserve">Eye and face protectors are designed for particular hazards so be sure to select the type to match the hazard. </w:t>
      </w:r>
    </w:p>
    <w:p w14:paraId="76BA6697" w14:textId="77777777" w:rsidR="001D31E3" w:rsidRPr="001D31E3" w:rsidRDefault="001D31E3" w:rsidP="005B2794">
      <w:pPr>
        <w:pStyle w:val="ListParagraph"/>
        <w:numPr>
          <w:ilvl w:val="0"/>
          <w:numId w:val="11"/>
        </w:numPr>
        <w:tabs>
          <w:tab w:val="left" w:pos="11340"/>
          <w:tab w:val="left" w:pos="11430"/>
        </w:tabs>
        <w:ind w:right="180"/>
      </w:pPr>
      <w:r w:rsidRPr="001D31E3">
        <w:t xml:space="preserve">Replace poorly fitting or damaged safety glasses. </w:t>
      </w:r>
    </w:p>
    <w:p w14:paraId="67FE932F" w14:textId="77777777" w:rsidR="001D31E3" w:rsidRPr="00FD3E4A" w:rsidRDefault="001D31E3" w:rsidP="001D31E3">
      <w:pPr>
        <w:tabs>
          <w:tab w:val="left" w:pos="11340"/>
          <w:tab w:val="left" w:pos="11430"/>
        </w:tabs>
        <w:ind w:left="720" w:right="180"/>
        <w:rPr>
          <w:b/>
          <w:bCs/>
        </w:rPr>
      </w:pPr>
      <w:r w:rsidRPr="00FD3E4A">
        <w:rPr>
          <w:b/>
          <w:bCs/>
        </w:rPr>
        <w:t xml:space="preserve">Foot Protection </w:t>
      </w:r>
    </w:p>
    <w:p w14:paraId="2C61544F" w14:textId="77777777" w:rsidR="001D31E3" w:rsidRPr="00993012" w:rsidRDefault="001D31E3" w:rsidP="005B2794">
      <w:pPr>
        <w:pStyle w:val="ListParagraph"/>
        <w:numPr>
          <w:ilvl w:val="0"/>
          <w:numId w:val="12"/>
        </w:numPr>
        <w:tabs>
          <w:tab w:val="left" w:pos="11340"/>
          <w:tab w:val="left" w:pos="11430"/>
        </w:tabs>
        <w:ind w:right="180"/>
      </w:pPr>
      <w:r w:rsidRPr="00993012">
        <w:t xml:space="preserve">Workers must wear shoes or boots with slip-resistant and puncture-resistant soles (to prevent slipping and puncture wounds). </w:t>
      </w:r>
    </w:p>
    <w:p w14:paraId="2CEC1332" w14:textId="77777777" w:rsidR="001D31E3" w:rsidRPr="00993012" w:rsidRDefault="001D31E3" w:rsidP="005B2794">
      <w:pPr>
        <w:pStyle w:val="ListParagraph"/>
        <w:numPr>
          <w:ilvl w:val="0"/>
          <w:numId w:val="12"/>
        </w:numPr>
        <w:tabs>
          <w:tab w:val="left" w:pos="11340"/>
          <w:tab w:val="left" w:pos="11430"/>
        </w:tabs>
        <w:ind w:right="180"/>
      </w:pPr>
      <w:r w:rsidRPr="00993012">
        <w:t xml:space="preserve">Safety-toed shoes are recommended to prevent crushed toes when working with heavy rolling equipment or falling objects. </w:t>
      </w:r>
    </w:p>
    <w:p w14:paraId="77A93D5A" w14:textId="6F297A8C" w:rsidR="001D31E3" w:rsidRPr="00625C57" w:rsidRDefault="001D31E3" w:rsidP="001D31E3">
      <w:pPr>
        <w:tabs>
          <w:tab w:val="left" w:pos="11340"/>
          <w:tab w:val="left" w:pos="11430"/>
        </w:tabs>
        <w:ind w:left="720" w:right="180"/>
        <w:rPr>
          <w:b/>
        </w:rPr>
      </w:pPr>
      <w:r w:rsidRPr="00625C57">
        <w:rPr>
          <w:b/>
        </w:rPr>
        <w:t>Hand Protection</w:t>
      </w:r>
    </w:p>
    <w:p w14:paraId="32A39DE2" w14:textId="77777777" w:rsidR="001D31E3" w:rsidRPr="001D31E3" w:rsidRDefault="001D31E3" w:rsidP="005B2794">
      <w:pPr>
        <w:pStyle w:val="ListParagraph"/>
        <w:numPr>
          <w:ilvl w:val="0"/>
          <w:numId w:val="13"/>
        </w:numPr>
        <w:tabs>
          <w:tab w:val="left" w:pos="11340"/>
          <w:tab w:val="left" w:pos="11430"/>
        </w:tabs>
        <w:ind w:right="180"/>
      </w:pPr>
      <w:r w:rsidRPr="001D31E3">
        <w:t xml:space="preserve">High-quality gloves can prevent injury. </w:t>
      </w:r>
    </w:p>
    <w:p w14:paraId="49ECA810" w14:textId="77777777" w:rsidR="001D31E3" w:rsidRPr="001D31E3" w:rsidRDefault="001D31E3" w:rsidP="005B2794">
      <w:pPr>
        <w:pStyle w:val="ListParagraph"/>
        <w:numPr>
          <w:ilvl w:val="0"/>
          <w:numId w:val="13"/>
        </w:numPr>
        <w:tabs>
          <w:tab w:val="left" w:pos="11340"/>
          <w:tab w:val="left" w:pos="11430"/>
        </w:tabs>
        <w:ind w:right="180"/>
      </w:pPr>
      <w:r w:rsidRPr="001D31E3">
        <w:t xml:space="preserve">Gloves should fit snugly. </w:t>
      </w:r>
    </w:p>
    <w:p w14:paraId="16F85A29" w14:textId="77777777" w:rsidR="001D31E3" w:rsidRPr="001D31E3" w:rsidRDefault="001D31E3" w:rsidP="005B2794">
      <w:pPr>
        <w:pStyle w:val="ListParagraph"/>
        <w:numPr>
          <w:ilvl w:val="0"/>
          <w:numId w:val="13"/>
        </w:numPr>
        <w:tabs>
          <w:tab w:val="left" w:pos="11340"/>
          <w:tab w:val="left" w:pos="11430"/>
        </w:tabs>
        <w:ind w:right="180"/>
      </w:pPr>
      <w:r w:rsidRPr="001D31E3">
        <w:t xml:space="preserve">Glove gauntlets should be taped for working with fiberglass materials. </w:t>
      </w:r>
    </w:p>
    <w:p w14:paraId="50A7A365" w14:textId="77777777" w:rsidR="001D31E3" w:rsidRPr="00993012" w:rsidRDefault="001D31E3" w:rsidP="005B2794">
      <w:pPr>
        <w:pStyle w:val="ListParagraph"/>
        <w:numPr>
          <w:ilvl w:val="0"/>
          <w:numId w:val="13"/>
        </w:numPr>
        <w:tabs>
          <w:tab w:val="left" w:pos="11340"/>
          <w:tab w:val="left" w:pos="11430"/>
        </w:tabs>
        <w:ind w:right="180"/>
      </w:pPr>
      <w:r w:rsidRPr="001D31E3">
        <w:t>Workers should always wear the right gloves for the job</w:t>
      </w:r>
      <w:r w:rsidR="00993012">
        <w:t>.</w:t>
      </w:r>
    </w:p>
    <w:p w14:paraId="4A3444FD" w14:textId="7B85E587" w:rsidR="001D31E3" w:rsidRPr="00865764" w:rsidRDefault="001D31E3" w:rsidP="00865764">
      <w:pPr>
        <w:ind w:left="720" w:right="720"/>
        <w:jc w:val="center"/>
        <w:rPr>
          <w:b/>
          <w:smallCaps/>
          <w:color w:val="002060"/>
          <w:sz w:val="40"/>
        </w:rPr>
      </w:pPr>
      <w:r w:rsidRPr="00865764">
        <w:rPr>
          <w:b/>
          <w:smallCaps/>
          <w:color w:val="002060"/>
          <w:sz w:val="40"/>
        </w:rPr>
        <w:lastRenderedPageBreak/>
        <w:t xml:space="preserve">Housekeeping and Access </w:t>
      </w:r>
      <w:r w:rsidR="00D261E2">
        <w:rPr>
          <w:b/>
          <w:smallCaps/>
          <w:color w:val="002060"/>
          <w:sz w:val="40"/>
        </w:rPr>
        <w:t>On-</w:t>
      </w:r>
      <w:r w:rsidRPr="00865764">
        <w:rPr>
          <w:b/>
          <w:smallCaps/>
          <w:color w:val="002060"/>
          <w:sz w:val="40"/>
        </w:rPr>
        <w:t>Site</w:t>
      </w:r>
    </w:p>
    <w:p w14:paraId="52477BF2" w14:textId="77777777" w:rsidR="001D31E3" w:rsidRPr="001D31E3" w:rsidRDefault="001D31E3" w:rsidP="001D31E3">
      <w:pPr>
        <w:tabs>
          <w:tab w:val="left" w:pos="11340"/>
          <w:tab w:val="left" w:pos="11430"/>
        </w:tabs>
        <w:ind w:left="720" w:right="180"/>
      </w:pPr>
      <w:r w:rsidRPr="001D31E3">
        <w:t>Attention to general cleanliness, storage and housekeeping can prevent numerous accidents. Good housekeeping efforts are a vital part of</w:t>
      </w:r>
      <w:r w:rsidR="00993012">
        <w:t xml:space="preserve"> our</w:t>
      </w:r>
      <w:r w:rsidRPr="001D31E3">
        <w:t xml:space="preserve"> Safety &amp; Health Program.</w:t>
      </w:r>
    </w:p>
    <w:p w14:paraId="1B6ACB2F" w14:textId="77777777" w:rsidR="001D31E3" w:rsidRPr="001D31E3" w:rsidRDefault="001D31E3" w:rsidP="001D31E3">
      <w:pPr>
        <w:tabs>
          <w:tab w:val="left" w:pos="11340"/>
          <w:tab w:val="left" w:pos="11430"/>
        </w:tabs>
        <w:ind w:left="720" w:right="180"/>
      </w:pPr>
      <w:r w:rsidRPr="001D31E3">
        <w:t>Improper housekeeping and material storage can create or hide numerous hazards such as:</w:t>
      </w:r>
    </w:p>
    <w:p w14:paraId="6B017C80" w14:textId="77777777" w:rsidR="001D31E3" w:rsidRPr="001D31E3" w:rsidRDefault="001D31E3" w:rsidP="005B2794">
      <w:pPr>
        <w:pStyle w:val="ListParagraph"/>
        <w:numPr>
          <w:ilvl w:val="0"/>
          <w:numId w:val="14"/>
        </w:numPr>
        <w:tabs>
          <w:tab w:val="left" w:pos="11340"/>
          <w:tab w:val="left" w:pos="11430"/>
        </w:tabs>
        <w:ind w:right="180"/>
      </w:pPr>
      <w:r w:rsidRPr="001D31E3">
        <w:t xml:space="preserve">Slip &amp; trip hazards </w:t>
      </w:r>
    </w:p>
    <w:p w14:paraId="33121DB5" w14:textId="77777777" w:rsidR="001D31E3" w:rsidRPr="001D31E3" w:rsidRDefault="001D31E3" w:rsidP="005B2794">
      <w:pPr>
        <w:pStyle w:val="ListParagraph"/>
        <w:numPr>
          <w:ilvl w:val="0"/>
          <w:numId w:val="14"/>
        </w:numPr>
        <w:tabs>
          <w:tab w:val="left" w:pos="11340"/>
          <w:tab w:val="left" w:pos="11430"/>
        </w:tabs>
        <w:ind w:right="180"/>
      </w:pPr>
      <w:r w:rsidRPr="001D31E3">
        <w:t xml:space="preserve">Chemical exposure </w:t>
      </w:r>
    </w:p>
    <w:p w14:paraId="590A6F1C" w14:textId="77777777" w:rsidR="001D31E3" w:rsidRDefault="001D31E3" w:rsidP="005B2794">
      <w:pPr>
        <w:pStyle w:val="ListParagraph"/>
        <w:numPr>
          <w:ilvl w:val="0"/>
          <w:numId w:val="14"/>
        </w:numPr>
        <w:tabs>
          <w:tab w:val="left" w:pos="11340"/>
          <w:tab w:val="left" w:pos="11430"/>
        </w:tabs>
        <w:ind w:right="180"/>
      </w:pPr>
      <w:r w:rsidRPr="001D31E3">
        <w:t xml:space="preserve">Contact with sharp objects </w:t>
      </w:r>
    </w:p>
    <w:p w14:paraId="00557485" w14:textId="77777777" w:rsidR="00EC473D" w:rsidRPr="001D31E3" w:rsidRDefault="00EC473D" w:rsidP="005B2794">
      <w:pPr>
        <w:pStyle w:val="ListParagraph"/>
        <w:numPr>
          <w:ilvl w:val="0"/>
          <w:numId w:val="14"/>
        </w:numPr>
        <w:tabs>
          <w:tab w:val="left" w:pos="11340"/>
          <w:tab w:val="left" w:pos="11430"/>
        </w:tabs>
        <w:ind w:right="180"/>
      </w:pPr>
      <w:r>
        <w:t>Impalement hazards</w:t>
      </w:r>
    </w:p>
    <w:p w14:paraId="6963C2A5" w14:textId="77777777" w:rsidR="001D31E3" w:rsidRPr="001D31E3" w:rsidRDefault="001D31E3" w:rsidP="005B2794">
      <w:pPr>
        <w:pStyle w:val="ListParagraph"/>
        <w:numPr>
          <w:ilvl w:val="0"/>
          <w:numId w:val="14"/>
        </w:numPr>
        <w:tabs>
          <w:tab w:val="left" w:pos="11340"/>
          <w:tab w:val="left" w:pos="11430"/>
        </w:tabs>
        <w:ind w:right="180"/>
      </w:pPr>
      <w:r w:rsidRPr="001D31E3">
        <w:t xml:space="preserve">Fire &amp; Explosion hazards </w:t>
      </w:r>
    </w:p>
    <w:p w14:paraId="332F13DA" w14:textId="77777777" w:rsidR="001D31E3" w:rsidRPr="00993012" w:rsidRDefault="001D31E3" w:rsidP="001D31E3">
      <w:pPr>
        <w:tabs>
          <w:tab w:val="left" w:pos="11340"/>
          <w:tab w:val="left" w:pos="11430"/>
        </w:tabs>
        <w:ind w:left="720" w:right="180"/>
        <w:rPr>
          <w:bCs/>
        </w:rPr>
      </w:pPr>
      <w:r w:rsidRPr="00993012">
        <w:rPr>
          <w:bCs/>
        </w:rPr>
        <w:t xml:space="preserve">Hazard </w:t>
      </w:r>
      <w:r w:rsidR="00682AD5">
        <w:rPr>
          <w:bCs/>
        </w:rPr>
        <w:t>control procedures:</w:t>
      </w:r>
    </w:p>
    <w:p w14:paraId="3019673D" w14:textId="77777777" w:rsidR="001D31E3" w:rsidRPr="001D31E3" w:rsidRDefault="001D31E3" w:rsidP="005B2794">
      <w:pPr>
        <w:pStyle w:val="ListParagraph"/>
        <w:numPr>
          <w:ilvl w:val="0"/>
          <w:numId w:val="15"/>
        </w:numPr>
        <w:tabs>
          <w:tab w:val="left" w:pos="11340"/>
          <w:tab w:val="left" w:pos="11430"/>
        </w:tabs>
        <w:ind w:right="180"/>
      </w:pPr>
      <w:r w:rsidRPr="001D31E3">
        <w:t xml:space="preserve">Keep all walkways and stairways clear of trash/debris and other materials such as tools and supplies to prevent tripping. </w:t>
      </w:r>
    </w:p>
    <w:p w14:paraId="599A6F38" w14:textId="77777777" w:rsidR="001D31E3" w:rsidRPr="001D31E3" w:rsidRDefault="001D31E3" w:rsidP="005B2794">
      <w:pPr>
        <w:pStyle w:val="ListParagraph"/>
        <w:numPr>
          <w:ilvl w:val="0"/>
          <w:numId w:val="15"/>
        </w:numPr>
        <w:tabs>
          <w:tab w:val="left" w:pos="11340"/>
          <w:tab w:val="left" w:pos="11430"/>
        </w:tabs>
        <w:ind w:right="180"/>
      </w:pPr>
      <w:r w:rsidRPr="001D31E3">
        <w:t>Keep boxes, scrap lumber and other materials picked up.  Put them in a dumpster or trash/debris area to prevent fire and tripping hazards.</w:t>
      </w:r>
    </w:p>
    <w:p w14:paraId="14A98BF1" w14:textId="77777777" w:rsidR="001D31E3" w:rsidRPr="001D31E3" w:rsidRDefault="001D31E3" w:rsidP="005B2794">
      <w:pPr>
        <w:pStyle w:val="ListParagraph"/>
        <w:numPr>
          <w:ilvl w:val="0"/>
          <w:numId w:val="15"/>
        </w:numPr>
        <w:tabs>
          <w:tab w:val="left" w:pos="11340"/>
          <w:tab w:val="left" w:pos="11430"/>
        </w:tabs>
        <w:ind w:right="180"/>
      </w:pPr>
      <w:r w:rsidRPr="001D31E3">
        <w:t xml:space="preserve">Provide enough light for workers to see and to prevent accidents. </w:t>
      </w:r>
    </w:p>
    <w:p w14:paraId="476A52CC" w14:textId="77777777" w:rsidR="001D31E3" w:rsidRPr="00865764" w:rsidRDefault="001D31E3" w:rsidP="00865764">
      <w:pPr>
        <w:ind w:left="720" w:right="720"/>
        <w:jc w:val="center"/>
        <w:rPr>
          <w:b/>
          <w:smallCaps/>
          <w:color w:val="002060"/>
          <w:sz w:val="40"/>
        </w:rPr>
      </w:pPr>
      <w:r w:rsidRPr="00865764">
        <w:rPr>
          <w:b/>
          <w:smallCaps/>
          <w:color w:val="002060"/>
          <w:sz w:val="40"/>
        </w:rPr>
        <w:t>Fall Protection</w:t>
      </w:r>
    </w:p>
    <w:p w14:paraId="54F7496E" w14:textId="42DE2279" w:rsidR="001D31E3" w:rsidRPr="001D31E3" w:rsidRDefault="001D31E3" w:rsidP="001D31E3">
      <w:pPr>
        <w:tabs>
          <w:tab w:val="left" w:pos="11340"/>
          <w:tab w:val="left" w:pos="11430"/>
        </w:tabs>
        <w:ind w:left="720" w:right="180"/>
      </w:pPr>
      <w:r w:rsidRPr="001D31E3">
        <w:t xml:space="preserve">Falls are the leading cause of death in the construction industry.  OSHA requires fall protection be provided anytime a fall hazard of six (6) feet or more exists.  </w:t>
      </w:r>
      <w:r w:rsidR="00682AD5">
        <w:t xml:space="preserve">In the </w:t>
      </w:r>
      <w:r w:rsidR="00D01340">
        <w:t>remodeling</w:t>
      </w:r>
      <w:r w:rsidR="00682AD5">
        <w:t xml:space="preserve"> industry, our major fall risks are when working on elevated work levels, such as decks, low roofs, </w:t>
      </w:r>
      <w:r w:rsidR="00D261E2">
        <w:t xml:space="preserve">mobile work platforms, </w:t>
      </w:r>
      <w:r w:rsidR="00682AD5">
        <w:t xml:space="preserve">and scaffolding.  </w:t>
      </w:r>
      <w:r w:rsidRPr="001D31E3">
        <w:t>OSHA recognizes conventional fall protection to be:  Personal Fall Arrest Systems, Guardrails and Safety Net Systems.</w:t>
      </w:r>
      <w:r w:rsidR="00682AD5">
        <w:t xml:space="preserve">  As a </w:t>
      </w:r>
      <w:r w:rsidR="00D01340">
        <w:t xml:space="preserve">remodeler </w:t>
      </w:r>
      <w:r w:rsidR="00682AD5">
        <w:t>we will use both personal fall arrest systems and guardrail systems.  Safety net systems will not be used.</w:t>
      </w:r>
    </w:p>
    <w:p w14:paraId="2DC8DB53" w14:textId="77777777" w:rsidR="001D31E3" w:rsidRDefault="001D31E3" w:rsidP="001D31E3">
      <w:pPr>
        <w:tabs>
          <w:tab w:val="left" w:pos="11340"/>
          <w:tab w:val="left" w:pos="11430"/>
        </w:tabs>
        <w:ind w:left="720" w:right="180"/>
      </w:pPr>
      <w:r w:rsidRPr="001D31E3">
        <w:t>Prior to construction, the fall protection system utilized should be pre-planned</w:t>
      </w:r>
      <w:r w:rsidR="00EC473D">
        <w:t xml:space="preserve"> by a qualified person</w:t>
      </w:r>
      <w:r w:rsidRPr="001D31E3">
        <w:t xml:space="preserve"> and during construction, the fall protection system should be continually monitored and adjusted as necessary.  The following hierarchy of fall protection should be followed:</w:t>
      </w:r>
    </w:p>
    <w:p w14:paraId="3016DB06" w14:textId="77777777" w:rsidR="00682AD5" w:rsidRPr="00FD3E4A" w:rsidRDefault="00682AD5" w:rsidP="00682AD5">
      <w:pPr>
        <w:tabs>
          <w:tab w:val="left" w:pos="11340"/>
          <w:tab w:val="left" w:pos="11430"/>
        </w:tabs>
        <w:ind w:left="720" w:right="180"/>
        <w:rPr>
          <w:b/>
          <w:bCs/>
        </w:rPr>
      </w:pPr>
      <w:r w:rsidRPr="00FD3E4A">
        <w:rPr>
          <w:b/>
          <w:bCs/>
        </w:rPr>
        <w:t>Guardrail Systems</w:t>
      </w:r>
    </w:p>
    <w:p w14:paraId="77DD4EA4" w14:textId="77777777" w:rsidR="00682AD5" w:rsidRDefault="00682AD5" w:rsidP="00682AD5">
      <w:pPr>
        <w:tabs>
          <w:tab w:val="left" w:pos="11340"/>
          <w:tab w:val="left" w:pos="11430"/>
        </w:tabs>
        <w:ind w:left="720" w:right="180"/>
      </w:pPr>
      <w:r>
        <w:t>Guardrails are a preferred type of fall protection.  These systems can be used effectively on some elevated work levels such as decks and scaffolding.</w:t>
      </w:r>
      <w:r w:rsidRPr="001D31E3">
        <w:t xml:space="preserve">  Keeping these areas safe is always a requirement.  </w:t>
      </w:r>
      <w:r>
        <w:t>Follow these procedures:</w:t>
      </w:r>
    </w:p>
    <w:p w14:paraId="001EE524" w14:textId="77777777" w:rsidR="00682AD5" w:rsidRPr="001D31E3" w:rsidRDefault="00682AD5" w:rsidP="005B2794">
      <w:pPr>
        <w:pStyle w:val="ListParagraph"/>
        <w:numPr>
          <w:ilvl w:val="0"/>
          <w:numId w:val="18"/>
        </w:numPr>
        <w:tabs>
          <w:tab w:val="left" w:pos="11340"/>
          <w:tab w:val="left" w:pos="11430"/>
        </w:tabs>
        <w:ind w:right="180"/>
      </w:pPr>
      <w:r w:rsidRPr="001D31E3">
        <w:t xml:space="preserve">Install guardrails around openings in floors and across openings in walls when the fall distance is 6 feet or more. Be sure the top rails can withstand a 200-lb load. </w:t>
      </w:r>
    </w:p>
    <w:p w14:paraId="3C49376C" w14:textId="19FA4D2F" w:rsidR="00682AD5" w:rsidRPr="001D31E3" w:rsidRDefault="00682AD5" w:rsidP="005B2794">
      <w:pPr>
        <w:pStyle w:val="ListParagraph"/>
        <w:numPr>
          <w:ilvl w:val="0"/>
          <w:numId w:val="18"/>
        </w:numPr>
        <w:tabs>
          <w:tab w:val="left" w:pos="11340"/>
          <w:tab w:val="left" w:pos="11430"/>
        </w:tabs>
        <w:ind w:right="180"/>
      </w:pPr>
      <w:r w:rsidRPr="001D31E3">
        <w:t>Construct guardrails with a top rail approximately 42</w:t>
      </w:r>
      <w:r w:rsidR="00874752">
        <w:t>” (39” to 45”)</w:t>
      </w:r>
      <w:r w:rsidRPr="001D31E3">
        <w:t xml:space="preserve"> high with a midrail at 21</w:t>
      </w:r>
      <w:r w:rsidR="00874752">
        <w:t>”</w:t>
      </w:r>
      <w:r w:rsidRPr="001D31E3">
        <w:t xml:space="preserve">. </w:t>
      </w:r>
    </w:p>
    <w:p w14:paraId="5FDFFD8E" w14:textId="77777777" w:rsidR="00682AD5" w:rsidRPr="001D31E3" w:rsidRDefault="00682AD5" w:rsidP="005B2794">
      <w:pPr>
        <w:pStyle w:val="ListParagraph"/>
        <w:numPr>
          <w:ilvl w:val="0"/>
          <w:numId w:val="18"/>
        </w:numPr>
        <w:tabs>
          <w:tab w:val="left" w:pos="11340"/>
          <w:tab w:val="left" w:pos="11430"/>
        </w:tabs>
        <w:ind w:right="180"/>
      </w:pPr>
      <w:r w:rsidRPr="001D31E3">
        <w:lastRenderedPageBreak/>
        <w:t>Install toe boards</w:t>
      </w:r>
      <w:r w:rsidR="00EC473D">
        <w:t xml:space="preserve"> that are at least 3.5” high</w:t>
      </w:r>
      <w:r w:rsidRPr="001D31E3">
        <w:t xml:space="preserve">. </w:t>
      </w:r>
    </w:p>
    <w:p w14:paraId="2F0F1837" w14:textId="27853226" w:rsidR="00682AD5" w:rsidRPr="001D31E3" w:rsidRDefault="00682AD5" w:rsidP="005B2794">
      <w:pPr>
        <w:pStyle w:val="ListParagraph"/>
        <w:numPr>
          <w:ilvl w:val="0"/>
          <w:numId w:val="18"/>
        </w:numPr>
        <w:tabs>
          <w:tab w:val="left" w:pos="11340"/>
          <w:tab w:val="left" w:pos="11430"/>
        </w:tabs>
        <w:ind w:right="180"/>
      </w:pPr>
      <w:r w:rsidRPr="001D31E3">
        <w:t xml:space="preserve">Approved guardrails or covers must protect floor openings and/or holes.  If covers are used, they must be able to support 2 times the intended load imposed upon them, </w:t>
      </w:r>
      <w:r w:rsidR="0064054D" w:rsidRPr="001D31E3">
        <w:t>marked,</w:t>
      </w:r>
      <w:r w:rsidRPr="001D31E3">
        <w:t xml:space="preserve"> and secured to prevent accidental displacement.</w:t>
      </w:r>
    </w:p>
    <w:p w14:paraId="7120B179" w14:textId="77777777" w:rsidR="00682AD5" w:rsidRPr="001D31E3" w:rsidRDefault="00682AD5" w:rsidP="005B2794">
      <w:pPr>
        <w:pStyle w:val="ListParagraph"/>
        <w:numPr>
          <w:ilvl w:val="0"/>
          <w:numId w:val="17"/>
        </w:numPr>
        <w:tabs>
          <w:tab w:val="left" w:pos="11340"/>
          <w:tab w:val="left" w:pos="11430"/>
        </w:tabs>
        <w:ind w:right="180"/>
      </w:pPr>
      <w:r w:rsidRPr="001D31E3">
        <w:t>Do not remove covers on floor openings without approval from your supervisor.  When a cover has been removed to bring in equipment or material, replace the opening immediately upon completion of material handling.</w:t>
      </w:r>
    </w:p>
    <w:p w14:paraId="0E455157" w14:textId="77777777" w:rsidR="001D31E3" w:rsidRPr="00FD3E4A" w:rsidRDefault="001D31E3" w:rsidP="001D31E3">
      <w:pPr>
        <w:tabs>
          <w:tab w:val="left" w:pos="11340"/>
          <w:tab w:val="left" w:pos="11430"/>
        </w:tabs>
        <w:ind w:left="720" w:right="180"/>
        <w:rPr>
          <w:b/>
          <w:bCs/>
        </w:rPr>
      </w:pPr>
      <w:r w:rsidRPr="00FD3E4A">
        <w:rPr>
          <w:b/>
          <w:bCs/>
        </w:rPr>
        <w:t>Personal Fall Arrest Systems (PFAS)</w:t>
      </w:r>
    </w:p>
    <w:p w14:paraId="144E3D1E" w14:textId="3BE19C52" w:rsidR="001D31E3" w:rsidRPr="001D31E3" w:rsidRDefault="0064054D" w:rsidP="001D31E3">
      <w:pPr>
        <w:tabs>
          <w:tab w:val="left" w:pos="11340"/>
          <w:tab w:val="left" w:pos="11430"/>
        </w:tabs>
        <w:ind w:left="720" w:right="180"/>
      </w:pPr>
      <w:r>
        <w:t>Personal Fall Arrest Systems</w:t>
      </w:r>
      <w:r w:rsidR="001D31E3" w:rsidRPr="001D31E3">
        <w:t xml:space="preserve"> consist of an anchorage point, full body harness and lanyard/lifeline. </w:t>
      </w:r>
      <w:r w:rsidR="00682AD5">
        <w:t xml:space="preserve">PFAS is the most likely option our company will employ when working on low roofs.  </w:t>
      </w:r>
      <w:r w:rsidR="001D31E3" w:rsidRPr="001D31E3">
        <w:t>If a personal fall arrest system is used for fall protection, it must</w:t>
      </w:r>
      <w:r w:rsidR="00682AD5">
        <w:t>:</w:t>
      </w:r>
    </w:p>
    <w:p w14:paraId="188B5874" w14:textId="77777777" w:rsidR="001D31E3" w:rsidRPr="001D31E3" w:rsidRDefault="001D31E3" w:rsidP="005B2794">
      <w:pPr>
        <w:pStyle w:val="ListParagraph"/>
        <w:numPr>
          <w:ilvl w:val="0"/>
          <w:numId w:val="16"/>
        </w:numPr>
        <w:tabs>
          <w:tab w:val="left" w:pos="11340"/>
          <w:tab w:val="left" w:pos="11430"/>
        </w:tabs>
        <w:ind w:right="180"/>
      </w:pPr>
      <w:r w:rsidRPr="001D31E3">
        <w:t>Limit maximum arresting force on an employee to 1,800 pounds</w:t>
      </w:r>
    </w:p>
    <w:p w14:paraId="34CD2897" w14:textId="77777777" w:rsidR="001D31E3" w:rsidRPr="001D31E3" w:rsidRDefault="001D31E3" w:rsidP="005B2794">
      <w:pPr>
        <w:pStyle w:val="ListParagraph"/>
        <w:numPr>
          <w:ilvl w:val="0"/>
          <w:numId w:val="16"/>
        </w:numPr>
        <w:tabs>
          <w:tab w:val="left" w:pos="11340"/>
          <w:tab w:val="left" w:pos="11430"/>
        </w:tabs>
        <w:ind w:right="180"/>
      </w:pPr>
      <w:r w:rsidRPr="001D31E3">
        <w:t>Be rigged so that an employee can neither free fall more than 6 feet nor contact any lower level</w:t>
      </w:r>
    </w:p>
    <w:p w14:paraId="3D9B0983" w14:textId="77777777" w:rsidR="001D31E3" w:rsidRPr="001D31E3" w:rsidRDefault="001D31E3" w:rsidP="005B2794">
      <w:pPr>
        <w:pStyle w:val="ListParagraph"/>
        <w:numPr>
          <w:ilvl w:val="0"/>
          <w:numId w:val="16"/>
        </w:numPr>
        <w:tabs>
          <w:tab w:val="left" w:pos="11340"/>
          <w:tab w:val="left" w:pos="11430"/>
        </w:tabs>
        <w:ind w:right="180"/>
      </w:pPr>
      <w:r w:rsidRPr="001D31E3">
        <w:t>Bring an employee to a complete stop and limit maximum deceleration distance an employee travels to 3.5 feet</w:t>
      </w:r>
    </w:p>
    <w:p w14:paraId="7FC8CC90" w14:textId="77777777" w:rsidR="001D31E3" w:rsidRPr="001D31E3" w:rsidRDefault="001D31E3" w:rsidP="005B2794">
      <w:pPr>
        <w:pStyle w:val="ListParagraph"/>
        <w:numPr>
          <w:ilvl w:val="0"/>
          <w:numId w:val="16"/>
        </w:numPr>
        <w:tabs>
          <w:tab w:val="left" w:pos="11340"/>
          <w:tab w:val="left" w:pos="11430"/>
        </w:tabs>
        <w:ind w:right="180"/>
      </w:pPr>
      <w:r w:rsidRPr="001D31E3">
        <w:t>Have sufficient strength to withstand twice the potential impact energy of an employee free falling a distance of 6 feet</w:t>
      </w:r>
    </w:p>
    <w:p w14:paraId="555CB8AE" w14:textId="29424A26" w:rsidR="001D31E3" w:rsidRPr="001D31E3" w:rsidRDefault="001D31E3" w:rsidP="005B2794">
      <w:pPr>
        <w:pStyle w:val="ListParagraph"/>
        <w:numPr>
          <w:ilvl w:val="0"/>
          <w:numId w:val="16"/>
        </w:numPr>
        <w:tabs>
          <w:tab w:val="left" w:pos="11340"/>
          <w:tab w:val="left" w:pos="11430"/>
        </w:tabs>
        <w:ind w:right="180"/>
      </w:pPr>
      <w:r w:rsidRPr="001D31E3">
        <w:t>Personal fall arrest systems must be inspected prior to each use for wear</w:t>
      </w:r>
      <w:r w:rsidR="0004174A">
        <w:t>,</w:t>
      </w:r>
      <w:r w:rsidRPr="001D31E3">
        <w:t xml:space="preserve"> damage, and other deterioration.</w:t>
      </w:r>
    </w:p>
    <w:p w14:paraId="6125DB87" w14:textId="77777777" w:rsidR="001D31E3" w:rsidRPr="001D31E3" w:rsidRDefault="001D31E3" w:rsidP="005B2794">
      <w:pPr>
        <w:pStyle w:val="ListParagraph"/>
        <w:numPr>
          <w:ilvl w:val="0"/>
          <w:numId w:val="16"/>
        </w:numPr>
        <w:tabs>
          <w:tab w:val="left" w:pos="11340"/>
          <w:tab w:val="left" w:pos="11430"/>
        </w:tabs>
        <w:ind w:right="180"/>
      </w:pPr>
      <w:r w:rsidRPr="001D31E3">
        <w:t>Workers must be trained in the use and maintenance of the equipment they are using.</w:t>
      </w:r>
    </w:p>
    <w:p w14:paraId="0463AE9A" w14:textId="77777777" w:rsidR="001D31E3" w:rsidRDefault="001D31E3" w:rsidP="005B2794">
      <w:pPr>
        <w:pStyle w:val="ListParagraph"/>
        <w:numPr>
          <w:ilvl w:val="1"/>
          <w:numId w:val="16"/>
        </w:numPr>
        <w:tabs>
          <w:tab w:val="left" w:pos="11340"/>
          <w:tab w:val="left" w:pos="11430"/>
        </w:tabs>
        <w:ind w:right="180"/>
      </w:pPr>
      <w:r w:rsidRPr="001D31E3">
        <w:t>Rescue planning should be undertaken prior to allowing any worker to work in a PFAS.</w:t>
      </w:r>
    </w:p>
    <w:p w14:paraId="7F2DF447" w14:textId="77777777" w:rsidR="00EC473D" w:rsidRPr="001D31E3" w:rsidRDefault="00EC473D" w:rsidP="00EC473D">
      <w:pPr>
        <w:pStyle w:val="ListParagraph"/>
        <w:numPr>
          <w:ilvl w:val="0"/>
          <w:numId w:val="16"/>
        </w:numPr>
        <w:tabs>
          <w:tab w:val="left" w:pos="11340"/>
          <w:tab w:val="left" w:pos="11430"/>
        </w:tabs>
        <w:ind w:right="180"/>
      </w:pPr>
      <w:r>
        <w:t>Any PFAS equipment shall be taken out of service if involved in a fall.</w:t>
      </w:r>
    </w:p>
    <w:p w14:paraId="210139B0" w14:textId="73C3D339" w:rsidR="001D31E3" w:rsidRPr="00865764" w:rsidRDefault="006065CC" w:rsidP="00865764">
      <w:pPr>
        <w:ind w:left="720" w:right="720"/>
        <w:jc w:val="center"/>
        <w:rPr>
          <w:b/>
          <w:smallCaps/>
          <w:color w:val="002060"/>
          <w:sz w:val="40"/>
        </w:rPr>
      </w:pPr>
      <w:r w:rsidRPr="00865764">
        <w:rPr>
          <w:b/>
          <w:smallCaps/>
          <w:color w:val="002060"/>
          <w:sz w:val="40"/>
        </w:rPr>
        <w:t>Scaffold Safety</w:t>
      </w:r>
    </w:p>
    <w:p w14:paraId="470ECC02" w14:textId="44ABE3E6" w:rsidR="00653409" w:rsidRDefault="00653409" w:rsidP="001D31E3">
      <w:pPr>
        <w:tabs>
          <w:tab w:val="left" w:pos="11340"/>
          <w:tab w:val="left" w:pos="11430"/>
        </w:tabs>
        <w:ind w:left="720" w:right="180"/>
      </w:pPr>
      <w:r>
        <w:t xml:space="preserve">Scaffold use is a major part of our operations. </w:t>
      </w:r>
      <w:r w:rsidR="00EC473D">
        <w:t xml:space="preserve"> Common types of </w:t>
      </w:r>
      <w:r w:rsidR="00AA7E31">
        <w:t>scaffolds</w:t>
      </w:r>
      <w:r w:rsidR="00EC473D">
        <w:t xml:space="preserve"> used by </w:t>
      </w:r>
      <w:r w:rsidR="00D01340">
        <w:t>remodelers</w:t>
      </w:r>
      <w:r w:rsidR="00EC473D">
        <w:t xml:space="preserve"> include Pump Jacks and Ladder Jacks. </w:t>
      </w:r>
      <w:r>
        <w:t xml:space="preserve"> These procedures shall always be followed.  Specific scaffold manufacturer recommendations </w:t>
      </w:r>
      <w:r w:rsidR="005A7A37">
        <w:t>shall also be followed.</w:t>
      </w:r>
    </w:p>
    <w:p w14:paraId="1DB555F9" w14:textId="77777777" w:rsidR="00CF1C3D" w:rsidRDefault="00653409" w:rsidP="00CF1C3D">
      <w:pPr>
        <w:tabs>
          <w:tab w:val="left" w:pos="11340"/>
          <w:tab w:val="left" w:pos="11430"/>
        </w:tabs>
        <w:ind w:left="720" w:right="180"/>
        <w:rPr>
          <w:b/>
          <w:smallCaps/>
          <w:color w:val="000000" w:themeColor="text1"/>
          <w:sz w:val="28"/>
        </w:rPr>
      </w:pPr>
      <w:r w:rsidRPr="00653409">
        <w:t>Scaffolds shall be erected, moved, dismantled, or altered only under the supervision of a competent person and will have guardrails and toeboards installed. When scaffolding hazards exist that cannot be eliminated, then engineering practices, administrative practices, safe work practices, Personal Protective Equipment (PPE), and proper training regarding Scaffolds will be implemented. These measures will be implemented to minimize those hazards to ensure the safe</w:t>
      </w:r>
      <w:r w:rsidR="00CF1C3D" w:rsidRPr="00653409">
        <w:t>ty of employees and the public.</w:t>
      </w:r>
    </w:p>
    <w:p w14:paraId="50B004DA" w14:textId="120CD0E7" w:rsidR="005A7A37" w:rsidRDefault="00CF1C3D" w:rsidP="001D31E3">
      <w:pPr>
        <w:tabs>
          <w:tab w:val="left" w:pos="11340"/>
          <w:tab w:val="left" w:pos="11430"/>
        </w:tabs>
        <w:ind w:left="720" w:right="180"/>
      </w:pPr>
      <w:r>
        <w:t>T</w:t>
      </w:r>
      <w:r w:rsidRPr="00CF1C3D">
        <w:t xml:space="preserve">he competent person will oversee the scaffold selection, erection, use, movement, alteration, dismantling, maintenance, and inspection. The competent person will be knowledgeable about proper selection, care, and use of the fall protection equipment. Additionally, the competent person shall assess hazards.  A documented inspection is required by the competent person each day prior to use.  This </w:t>
      </w:r>
      <w:r w:rsidRPr="00CF1C3D">
        <w:lastRenderedPageBreak/>
        <w:t xml:space="preserve">inspection </w:t>
      </w:r>
      <w:r w:rsidR="006F05E6">
        <w:t xml:space="preserve">should </w:t>
      </w:r>
      <w:r w:rsidRPr="00CF1C3D">
        <w:t>be documented.  The scaffolding inspection requirements and a scaffolding inspection form can be found at the end of this section.</w:t>
      </w:r>
    </w:p>
    <w:p w14:paraId="0BB6FF68" w14:textId="77777777" w:rsidR="00CF1C3D" w:rsidRPr="00CF1C3D" w:rsidRDefault="00CF1C3D" w:rsidP="00CF1C3D">
      <w:pPr>
        <w:tabs>
          <w:tab w:val="left" w:pos="11340"/>
          <w:tab w:val="left" w:pos="11430"/>
        </w:tabs>
        <w:ind w:left="720" w:right="180"/>
      </w:pPr>
      <w:r w:rsidRPr="00CF1C3D">
        <w:t>General scaffolding safety procedures:</w:t>
      </w:r>
    </w:p>
    <w:p w14:paraId="0670F4F4" w14:textId="10B6F494" w:rsidR="00CF1C3D" w:rsidRPr="00CF1C3D" w:rsidRDefault="00CF1C3D" w:rsidP="00E905A6">
      <w:pPr>
        <w:pStyle w:val="ListParagraph"/>
        <w:numPr>
          <w:ilvl w:val="0"/>
          <w:numId w:val="33"/>
        </w:numPr>
        <w:tabs>
          <w:tab w:val="left" w:pos="11340"/>
          <w:tab w:val="left" w:pos="11430"/>
        </w:tabs>
        <w:ind w:left="1440" w:right="180"/>
      </w:pPr>
      <w:r w:rsidRPr="00CF1C3D">
        <w:t>The footing or anchorage for scaffolds shall be sound, rigid, and capable of carrying the maximum intended load without settling or displacement. Unstable objects such as barrels, boxes, loose brick, or concrete blocks shall not be used to support scaffolds or planks.</w:t>
      </w:r>
    </w:p>
    <w:p w14:paraId="3671E2A6" w14:textId="77777777" w:rsidR="00CF1C3D" w:rsidRDefault="00CF1C3D" w:rsidP="00E905A6">
      <w:pPr>
        <w:pStyle w:val="ListParagraph"/>
        <w:numPr>
          <w:ilvl w:val="0"/>
          <w:numId w:val="33"/>
        </w:numPr>
        <w:tabs>
          <w:tab w:val="left" w:pos="11340"/>
          <w:tab w:val="left" w:pos="11430"/>
        </w:tabs>
        <w:ind w:left="1440" w:right="180"/>
      </w:pPr>
      <w:r w:rsidRPr="00CF1C3D">
        <w:t xml:space="preserve">No scaffold shall be erected, moved, dismantled, or altered except under the supervision of </w:t>
      </w:r>
      <w:r w:rsidR="005A1B6C">
        <w:t xml:space="preserve">a </w:t>
      </w:r>
      <w:r w:rsidRPr="00CF1C3D">
        <w:t>competent person</w:t>
      </w:r>
      <w:r w:rsidR="005A1B6C">
        <w:t>.</w:t>
      </w:r>
    </w:p>
    <w:p w14:paraId="4A10C203" w14:textId="77777777" w:rsidR="00EC473D" w:rsidRPr="00CF1C3D" w:rsidRDefault="00EC473D" w:rsidP="00E905A6">
      <w:pPr>
        <w:pStyle w:val="ListParagraph"/>
        <w:numPr>
          <w:ilvl w:val="1"/>
          <w:numId w:val="33"/>
        </w:numPr>
      </w:pPr>
      <w:r w:rsidRPr="00EC473D">
        <w:t xml:space="preserve">Personnel working on scaffolds must be trained on the use of scaffolds and hazards associated with scaffolds. </w:t>
      </w:r>
    </w:p>
    <w:p w14:paraId="7FEFC068" w14:textId="77777777" w:rsidR="005A1B6C" w:rsidRDefault="00CF1C3D" w:rsidP="00E905A6">
      <w:pPr>
        <w:pStyle w:val="ListParagraph"/>
        <w:numPr>
          <w:ilvl w:val="0"/>
          <w:numId w:val="33"/>
        </w:numPr>
        <w:tabs>
          <w:tab w:val="left" w:pos="11340"/>
          <w:tab w:val="left" w:pos="11430"/>
        </w:tabs>
        <w:ind w:left="1440" w:right="180"/>
      </w:pPr>
      <w:r w:rsidRPr="00CF1C3D">
        <w:t xml:space="preserve">Guardrails and toeboards shall be installed on all open sides and ends of platforms more than 10 feet above the ground or floor, except </w:t>
      </w:r>
      <w:r w:rsidR="005A1B6C">
        <w:t>ladder jack scaffolds.  PFAS must be used on ladder jack scaffolds.</w:t>
      </w:r>
    </w:p>
    <w:p w14:paraId="2BB55563" w14:textId="55D19041" w:rsidR="00CF1C3D" w:rsidRPr="00CF1C3D" w:rsidRDefault="00CF1C3D" w:rsidP="00E905A6">
      <w:pPr>
        <w:pStyle w:val="ListParagraph"/>
        <w:numPr>
          <w:ilvl w:val="0"/>
          <w:numId w:val="33"/>
        </w:numPr>
        <w:tabs>
          <w:tab w:val="left" w:pos="11340"/>
          <w:tab w:val="left" w:pos="11430"/>
        </w:tabs>
        <w:ind w:left="1440" w:right="180"/>
      </w:pPr>
      <w:r w:rsidRPr="00CF1C3D">
        <w:t>Guardrails must be 2</w:t>
      </w:r>
      <w:r w:rsidR="005A1B6C">
        <w:t>” x 4”</w:t>
      </w:r>
      <w:r w:rsidRPr="00CF1C3D">
        <w:t>, or the equivalent, approximately 42</w:t>
      </w:r>
      <w:r w:rsidR="005A1B6C">
        <w:t>”</w:t>
      </w:r>
      <w:r w:rsidRPr="00CF1C3D">
        <w:t xml:space="preserve"> high</w:t>
      </w:r>
      <w:r w:rsidR="005A1B6C">
        <w:t xml:space="preserve"> (between 38” and 45”)</w:t>
      </w:r>
      <w:r w:rsidRPr="00CF1C3D">
        <w:t>, with a midrail</w:t>
      </w:r>
      <w:r w:rsidR="005A1B6C">
        <w:t xml:space="preserve">. </w:t>
      </w:r>
      <w:r w:rsidRPr="00CF1C3D">
        <w:t xml:space="preserve"> </w:t>
      </w:r>
      <w:r w:rsidR="005A1B6C">
        <w:t>Vertical s</w:t>
      </w:r>
      <w:r w:rsidRPr="00CF1C3D">
        <w:t>upports must be at intervals not to exceed 8 feet. Toeboards and guardrail</w:t>
      </w:r>
      <w:r w:rsidR="005A1B6C">
        <w:t>s</w:t>
      </w:r>
      <w:r w:rsidRPr="00CF1C3D">
        <w:t xml:space="preserve"> shall extend along the </w:t>
      </w:r>
      <w:r w:rsidR="005A1B6C">
        <w:t>entirety of the open sides and ends of platforms.</w:t>
      </w:r>
    </w:p>
    <w:p w14:paraId="66997754" w14:textId="77777777" w:rsidR="00CF1C3D" w:rsidRPr="00CF1C3D" w:rsidRDefault="00CF1C3D" w:rsidP="00E905A6">
      <w:pPr>
        <w:pStyle w:val="ListParagraph"/>
        <w:numPr>
          <w:ilvl w:val="0"/>
          <w:numId w:val="33"/>
        </w:numPr>
        <w:tabs>
          <w:tab w:val="left" w:pos="11340"/>
          <w:tab w:val="left" w:pos="11430"/>
        </w:tabs>
        <w:ind w:left="1440" w:right="180"/>
      </w:pPr>
      <w:r w:rsidRPr="00CF1C3D">
        <w:t>Scaffolds and their components must be capable of supporting without failure at least 4 times the maximum intended load.</w:t>
      </w:r>
    </w:p>
    <w:p w14:paraId="2883AC7B" w14:textId="77777777" w:rsidR="00CF1C3D" w:rsidRPr="00CF1C3D" w:rsidRDefault="00CF1C3D" w:rsidP="00E905A6">
      <w:pPr>
        <w:pStyle w:val="ListParagraph"/>
        <w:numPr>
          <w:ilvl w:val="0"/>
          <w:numId w:val="33"/>
        </w:numPr>
        <w:tabs>
          <w:tab w:val="left" w:pos="11340"/>
          <w:tab w:val="left" w:pos="11430"/>
        </w:tabs>
        <w:ind w:left="1440" w:right="180"/>
      </w:pPr>
      <w:r w:rsidRPr="00CF1C3D">
        <w:t>Any scaffold, including accessories such as braces, brackets, trusses, screw legs, ladders, couplers, etc., damaged or weakened from any cause must be repaired or replaced immediately, and shall not be used until repairs have been completed.</w:t>
      </w:r>
    </w:p>
    <w:p w14:paraId="5E7CB1CA" w14:textId="77777777" w:rsidR="00CF1C3D" w:rsidRDefault="00CF1C3D" w:rsidP="00E905A6">
      <w:pPr>
        <w:pStyle w:val="ListParagraph"/>
        <w:numPr>
          <w:ilvl w:val="0"/>
          <w:numId w:val="33"/>
        </w:numPr>
        <w:tabs>
          <w:tab w:val="left" w:pos="11340"/>
          <w:tab w:val="left" w:pos="11430"/>
        </w:tabs>
        <w:ind w:left="1440" w:right="180"/>
      </w:pPr>
      <w:r w:rsidRPr="00CF1C3D">
        <w:t xml:space="preserve">All </w:t>
      </w:r>
      <w:r w:rsidR="005A1B6C">
        <w:t xml:space="preserve">wood </w:t>
      </w:r>
      <w:r w:rsidRPr="00CF1C3D">
        <w:t xml:space="preserve">planking must be </w:t>
      </w:r>
      <w:r w:rsidR="005A1B6C">
        <w:t>s</w:t>
      </w:r>
      <w:r w:rsidRPr="00CF1C3D">
        <w:t xml:space="preserve">caffold </w:t>
      </w:r>
      <w:r w:rsidR="005A1B6C">
        <w:t>g</w:t>
      </w:r>
      <w:r w:rsidRPr="00CF1C3D">
        <w:t>rade</w:t>
      </w:r>
      <w:r w:rsidR="005A1B6C">
        <w:t xml:space="preserve"> lumber</w:t>
      </w:r>
      <w:r w:rsidRPr="00CF1C3D">
        <w:t xml:space="preserve">, or equivalent, as recognized by approved grading rules for the species of wood used. </w:t>
      </w:r>
    </w:p>
    <w:p w14:paraId="70BD7AAE" w14:textId="77777777" w:rsidR="005A1B6C" w:rsidRPr="00CF1C3D" w:rsidRDefault="005A1B6C" w:rsidP="00E905A6">
      <w:pPr>
        <w:pStyle w:val="ListParagraph"/>
        <w:numPr>
          <w:ilvl w:val="0"/>
          <w:numId w:val="33"/>
        </w:numPr>
        <w:tabs>
          <w:tab w:val="left" w:pos="11340"/>
          <w:tab w:val="left" w:pos="11430"/>
        </w:tabs>
        <w:ind w:left="1440" w:right="180"/>
      </w:pPr>
      <w:r>
        <w:t>Aluminum or other manufactured planking must be kept in good condition, free of defects.</w:t>
      </w:r>
    </w:p>
    <w:p w14:paraId="30185F6C" w14:textId="77777777" w:rsidR="00CF1C3D" w:rsidRPr="00CF1C3D" w:rsidRDefault="00CF1C3D" w:rsidP="00E905A6">
      <w:pPr>
        <w:pStyle w:val="ListParagraph"/>
        <w:numPr>
          <w:ilvl w:val="0"/>
          <w:numId w:val="33"/>
        </w:numPr>
        <w:tabs>
          <w:tab w:val="left" w:pos="11340"/>
          <w:tab w:val="left" w:pos="11430"/>
        </w:tabs>
        <w:ind w:left="1440" w:right="180"/>
      </w:pPr>
      <w:r w:rsidRPr="00CF1C3D">
        <w:t>All planking or platforms must be overlapped (minimum 12</w:t>
      </w:r>
      <w:r w:rsidR="005A1B6C">
        <w:t>”</w:t>
      </w:r>
      <w:r w:rsidRPr="00CF1C3D">
        <w:t>) or secured from movement.</w:t>
      </w:r>
    </w:p>
    <w:p w14:paraId="32116F9A" w14:textId="77777777" w:rsidR="00CF1C3D" w:rsidRPr="00CF1C3D" w:rsidRDefault="00CF1C3D" w:rsidP="00E905A6">
      <w:pPr>
        <w:pStyle w:val="ListParagraph"/>
        <w:numPr>
          <w:ilvl w:val="0"/>
          <w:numId w:val="33"/>
        </w:numPr>
        <w:tabs>
          <w:tab w:val="left" w:pos="11340"/>
          <w:tab w:val="left" w:pos="11430"/>
        </w:tabs>
        <w:ind w:left="1440" w:right="180"/>
      </w:pPr>
      <w:r w:rsidRPr="00CF1C3D">
        <w:t>An access ladder or equivalent safe access must be provided</w:t>
      </w:r>
      <w:r w:rsidR="005A1B6C">
        <w:t xml:space="preserve"> when the scaffold is 24” or more off the ground.</w:t>
      </w:r>
    </w:p>
    <w:p w14:paraId="61F337B7" w14:textId="77777777" w:rsidR="002B6016" w:rsidRDefault="002B6016" w:rsidP="00F60263">
      <w:pPr>
        <w:pStyle w:val="ListParagraph"/>
        <w:numPr>
          <w:ilvl w:val="0"/>
          <w:numId w:val="33"/>
        </w:numPr>
        <w:tabs>
          <w:tab w:val="left" w:pos="11340"/>
          <w:tab w:val="left" w:pos="11430"/>
        </w:tabs>
        <w:ind w:left="1440" w:right="180"/>
      </w:pPr>
      <w:r>
        <w:t>Planks</w:t>
      </w:r>
      <w:r w:rsidR="00CF1C3D" w:rsidRPr="00CF1C3D">
        <w:t xml:space="preserve"> must </w:t>
      </w:r>
      <w:r w:rsidRPr="002B6016">
        <w:t>extend over their end supports not less than 6” or more than 12”</w:t>
      </w:r>
      <w:r w:rsidR="00F2275C">
        <w:t xml:space="preserve"> </w:t>
      </w:r>
      <w:r w:rsidRPr="002B6016">
        <w:t>(18” for planks greater than 10’)</w:t>
      </w:r>
      <w:r>
        <w:t>.</w:t>
      </w:r>
    </w:p>
    <w:p w14:paraId="4AAD6057" w14:textId="5865BE7B" w:rsidR="00CF1C3D" w:rsidRPr="00CF1C3D" w:rsidRDefault="00CF1C3D" w:rsidP="00F60263">
      <w:pPr>
        <w:pStyle w:val="ListParagraph"/>
        <w:numPr>
          <w:ilvl w:val="0"/>
          <w:numId w:val="33"/>
        </w:numPr>
        <w:tabs>
          <w:tab w:val="left" w:pos="11340"/>
          <w:tab w:val="left" w:pos="11430"/>
        </w:tabs>
        <w:ind w:left="1440" w:right="180"/>
      </w:pPr>
      <w:r w:rsidRPr="00CF1C3D">
        <w:t xml:space="preserve">The poles, legs, or </w:t>
      </w:r>
      <w:r>
        <w:t>u</w:t>
      </w:r>
      <w:r w:rsidRPr="00CF1C3D">
        <w:t>prights of scaffolds must be plumb</w:t>
      </w:r>
      <w:r w:rsidR="00D66EDC">
        <w:t>,</w:t>
      </w:r>
      <w:r w:rsidRPr="00CF1C3D">
        <w:t xml:space="preserve"> secure</w:t>
      </w:r>
      <w:r w:rsidR="00D66EDC">
        <w:t>,</w:t>
      </w:r>
      <w:r w:rsidRPr="00CF1C3D">
        <w:t xml:space="preserve"> and rigidly braced to prevent swaying and displacement.</w:t>
      </w:r>
    </w:p>
    <w:p w14:paraId="7855C2EB" w14:textId="77777777" w:rsidR="00CF1C3D" w:rsidRPr="00CF1C3D" w:rsidRDefault="00CF1C3D" w:rsidP="00E905A6">
      <w:pPr>
        <w:pStyle w:val="ListParagraph"/>
        <w:numPr>
          <w:ilvl w:val="0"/>
          <w:numId w:val="33"/>
        </w:numPr>
        <w:tabs>
          <w:tab w:val="left" w:pos="11340"/>
          <w:tab w:val="left" w:pos="11430"/>
        </w:tabs>
        <w:ind w:left="1440" w:right="180"/>
      </w:pPr>
      <w:r w:rsidRPr="00CF1C3D">
        <w:t xml:space="preserve">Overhead protection must be provided for </w:t>
      </w:r>
      <w:r w:rsidR="00874752">
        <w:t>workers</w:t>
      </w:r>
      <w:r w:rsidRPr="00CF1C3D">
        <w:t xml:space="preserve"> on scaffold exposed to overhead hazards.</w:t>
      </w:r>
    </w:p>
    <w:p w14:paraId="0D239EFF" w14:textId="77777777" w:rsidR="00CF1C3D" w:rsidRPr="00CF1C3D" w:rsidRDefault="00CF1C3D" w:rsidP="00E905A6">
      <w:pPr>
        <w:pStyle w:val="ListParagraph"/>
        <w:numPr>
          <w:ilvl w:val="0"/>
          <w:numId w:val="33"/>
        </w:numPr>
        <w:tabs>
          <w:tab w:val="left" w:pos="11340"/>
          <w:tab w:val="left" w:pos="11430"/>
        </w:tabs>
        <w:ind w:left="1440" w:right="180"/>
      </w:pPr>
      <w:r w:rsidRPr="00CF1C3D">
        <w:t>Slippery conditions on scaffolds shall be eliminated immediately after they occur.</w:t>
      </w:r>
    </w:p>
    <w:p w14:paraId="2A974639" w14:textId="77777777" w:rsidR="00CF1C3D" w:rsidRPr="00CF1C3D" w:rsidRDefault="00CF1C3D" w:rsidP="00E905A6">
      <w:pPr>
        <w:pStyle w:val="ListParagraph"/>
        <w:numPr>
          <w:ilvl w:val="0"/>
          <w:numId w:val="33"/>
        </w:numPr>
        <w:tabs>
          <w:tab w:val="left" w:pos="11340"/>
          <w:tab w:val="left" w:pos="11430"/>
        </w:tabs>
        <w:ind w:left="1440" w:right="180"/>
      </w:pPr>
      <w:r w:rsidRPr="00CF1C3D">
        <w:t>A safe distance from energized power lines shall be maintained</w:t>
      </w:r>
      <w:r w:rsidR="00874752">
        <w:t xml:space="preserve"> (minimum 10’).</w:t>
      </w:r>
    </w:p>
    <w:p w14:paraId="086DCB48" w14:textId="77777777" w:rsidR="00CF1C3D" w:rsidRPr="00CF1C3D" w:rsidRDefault="00CF1C3D" w:rsidP="00E905A6">
      <w:pPr>
        <w:pStyle w:val="ListParagraph"/>
        <w:numPr>
          <w:ilvl w:val="0"/>
          <w:numId w:val="33"/>
        </w:numPr>
        <w:tabs>
          <w:tab w:val="left" w:pos="11340"/>
          <w:tab w:val="left" w:pos="11430"/>
        </w:tabs>
        <w:ind w:left="1440" w:right="180"/>
      </w:pPr>
      <w:r w:rsidRPr="00CF1C3D">
        <w:t>Scaffolds shall not be used during high wind and storms.</w:t>
      </w:r>
    </w:p>
    <w:p w14:paraId="771C4313" w14:textId="77777777" w:rsidR="00CF1C3D" w:rsidRPr="00CF1C3D" w:rsidRDefault="00CF1C3D" w:rsidP="00E905A6">
      <w:pPr>
        <w:pStyle w:val="ListParagraph"/>
        <w:numPr>
          <w:ilvl w:val="0"/>
          <w:numId w:val="33"/>
        </w:numPr>
        <w:tabs>
          <w:tab w:val="left" w:pos="11340"/>
          <w:tab w:val="left" w:pos="11430"/>
        </w:tabs>
        <w:ind w:left="1440" w:right="180"/>
      </w:pPr>
      <w:r w:rsidRPr="00CF1C3D">
        <w:t>Ladders and other devices shall not be used to increase working heights on scaffold platforms.</w:t>
      </w:r>
    </w:p>
    <w:p w14:paraId="12461968" w14:textId="77777777" w:rsidR="00CF1C3D" w:rsidRPr="00CF1C3D" w:rsidRDefault="00CF1C3D" w:rsidP="00E905A6">
      <w:pPr>
        <w:pStyle w:val="ListParagraph"/>
        <w:numPr>
          <w:ilvl w:val="0"/>
          <w:numId w:val="33"/>
        </w:numPr>
        <w:tabs>
          <w:tab w:val="left" w:pos="11340"/>
          <w:tab w:val="left" w:pos="11430"/>
        </w:tabs>
        <w:ind w:left="1440" w:right="180"/>
      </w:pPr>
      <w:r w:rsidRPr="00CF1C3D">
        <w:t>Scaffolds shall not be moved while employees are on them.</w:t>
      </w:r>
    </w:p>
    <w:p w14:paraId="264954AB" w14:textId="77777777" w:rsidR="00CF1C3D" w:rsidRPr="00CF1C3D" w:rsidRDefault="00CF1C3D" w:rsidP="00E905A6">
      <w:pPr>
        <w:pStyle w:val="ListParagraph"/>
        <w:numPr>
          <w:ilvl w:val="0"/>
          <w:numId w:val="33"/>
        </w:numPr>
        <w:tabs>
          <w:tab w:val="left" w:pos="11340"/>
          <w:tab w:val="left" w:pos="11430"/>
        </w:tabs>
        <w:ind w:left="1440" w:right="180"/>
      </w:pPr>
      <w:r w:rsidRPr="00CF1C3D">
        <w:t>Loose materials, debris, and/or tools shall not be accumulated to cause a hazard.</w:t>
      </w:r>
      <w:r w:rsidR="00EC473D">
        <w:t xml:space="preserve">  Only tools and material used that day should be left on the scaffolding platform.</w:t>
      </w:r>
    </w:p>
    <w:p w14:paraId="6641EC33" w14:textId="77777777" w:rsidR="00CF1C3D" w:rsidRPr="00CF1C3D" w:rsidRDefault="00CF1C3D" w:rsidP="00E905A6">
      <w:pPr>
        <w:pStyle w:val="ListParagraph"/>
        <w:numPr>
          <w:ilvl w:val="0"/>
          <w:numId w:val="33"/>
        </w:numPr>
        <w:tabs>
          <w:tab w:val="left" w:pos="11340"/>
          <w:tab w:val="left" w:pos="11430"/>
        </w:tabs>
        <w:ind w:left="1440" w:right="180"/>
      </w:pPr>
      <w:r w:rsidRPr="00CF1C3D">
        <w:lastRenderedPageBreak/>
        <w:t>Scaffold components shall not be mixed or forced to fit which may reduce design strength.</w:t>
      </w:r>
    </w:p>
    <w:p w14:paraId="0A0F56B1" w14:textId="77777777" w:rsidR="00CF1C3D" w:rsidRPr="00CF1C3D" w:rsidRDefault="00CF1C3D" w:rsidP="00E905A6">
      <w:pPr>
        <w:pStyle w:val="ListParagraph"/>
        <w:numPr>
          <w:ilvl w:val="0"/>
          <w:numId w:val="33"/>
        </w:numPr>
        <w:tabs>
          <w:tab w:val="left" w:pos="11340"/>
          <w:tab w:val="left" w:pos="11430"/>
        </w:tabs>
        <w:ind w:left="1440" w:right="180"/>
      </w:pPr>
      <w:r w:rsidRPr="00CF1C3D">
        <w:t>Casters and wheel stems shall be pinned or otherwise secured in scaffold legs. Casters and wheels must be positively locked if in a stationary position.</w:t>
      </w:r>
    </w:p>
    <w:p w14:paraId="097D88F0" w14:textId="77777777" w:rsidR="00100DFF" w:rsidRDefault="00100DFF" w:rsidP="00100DFF">
      <w:pPr>
        <w:tabs>
          <w:tab w:val="left" w:pos="11340"/>
          <w:tab w:val="left" w:pos="11430"/>
        </w:tabs>
        <w:ind w:left="720" w:right="180"/>
      </w:pPr>
      <w:r>
        <w:t>Scaffolding Inspection Requirements:</w:t>
      </w:r>
    </w:p>
    <w:p w14:paraId="2FFB215A" w14:textId="77777777" w:rsidR="00CF1C3D" w:rsidRDefault="00100DFF" w:rsidP="000A2513">
      <w:pPr>
        <w:tabs>
          <w:tab w:val="left" w:pos="11340"/>
          <w:tab w:val="left" w:pos="11430"/>
        </w:tabs>
        <w:ind w:left="720" w:right="180"/>
      </w:pPr>
      <w:r>
        <w:t xml:space="preserve">All scaffolding must be inspected by a competent person prior to use and after any changes to the scaffolding.  Employees are not allowed to work on the scaffolding until they have received the authorization from the competent person.  Scaffolding inspections shall be documented.  </w:t>
      </w:r>
    </w:p>
    <w:p w14:paraId="503B3C15" w14:textId="77777777" w:rsidR="001D31E3" w:rsidRPr="00865764" w:rsidRDefault="001D31E3" w:rsidP="00865764">
      <w:pPr>
        <w:ind w:left="720" w:right="720"/>
        <w:jc w:val="center"/>
        <w:rPr>
          <w:b/>
          <w:smallCaps/>
          <w:color w:val="002060"/>
          <w:sz w:val="40"/>
        </w:rPr>
      </w:pPr>
      <w:r w:rsidRPr="00865764">
        <w:rPr>
          <w:b/>
          <w:smallCaps/>
          <w:color w:val="002060"/>
          <w:sz w:val="40"/>
        </w:rPr>
        <w:t>Ladder</w:t>
      </w:r>
      <w:r w:rsidR="00682AD5" w:rsidRPr="00865764">
        <w:rPr>
          <w:b/>
          <w:smallCaps/>
          <w:color w:val="002060"/>
          <w:sz w:val="40"/>
        </w:rPr>
        <w:t xml:space="preserve"> Safety</w:t>
      </w:r>
    </w:p>
    <w:p w14:paraId="0B7CC8ED" w14:textId="5249539E" w:rsidR="001D31E3" w:rsidRPr="001D31E3" w:rsidRDefault="00A36786" w:rsidP="001D31E3">
      <w:pPr>
        <w:tabs>
          <w:tab w:val="left" w:pos="11340"/>
          <w:tab w:val="left" w:pos="11430"/>
        </w:tabs>
        <w:ind w:left="720" w:right="180"/>
      </w:pPr>
      <w:r>
        <w:t>When tasks require a ladder to conduct work use only manufactured ladders or ladders built to ANSI standards</w:t>
      </w:r>
      <w:r w:rsidR="001D31E3" w:rsidRPr="001D31E3">
        <w:t>.  There is no excuse for using a makeshift means of access to a work area.  If the appropriate ladder is not available, discuss with your supervisor.  In addition to using the correct ladder for the job, follow these guidelines:</w:t>
      </w:r>
    </w:p>
    <w:p w14:paraId="4D34D0AA" w14:textId="77777777" w:rsidR="001D31E3" w:rsidRPr="001D31E3" w:rsidRDefault="001D31E3" w:rsidP="005B2794">
      <w:pPr>
        <w:pStyle w:val="ListParagraph"/>
        <w:numPr>
          <w:ilvl w:val="0"/>
          <w:numId w:val="19"/>
        </w:numPr>
        <w:tabs>
          <w:tab w:val="left" w:pos="11340"/>
          <w:tab w:val="left" w:pos="11430"/>
        </w:tabs>
        <w:ind w:right="180"/>
      </w:pPr>
      <w:r w:rsidRPr="001D31E3">
        <w:t xml:space="preserve">Keep all ladders in good condition and free of defects.  </w:t>
      </w:r>
    </w:p>
    <w:p w14:paraId="7E35D5CE" w14:textId="77777777" w:rsidR="001D31E3" w:rsidRPr="001D31E3" w:rsidRDefault="001D31E3" w:rsidP="005B2794">
      <w:pPr>
        <w:pStyle w:val="ListParagraph"/>
        <w:numPr>
          <w:ilvl w:val="0"/>
          <w:numId w:val="19"/>
        </w:numPr>
        <w:tabs>
          <w:tab w:val="left" w:pos="11340"/>
          <w:tab w:val="left" w:pos="11430"/>
        </w:tabs>
        <w:ind w:right="180"/>
      </w:pPr>
      <w:r w:rsidRPr="001D31E3">
        <w:t>Inspect ladders before use for broken rungs or other defects so falls don't happen.  Broken or damaged ladders must not be used.  Repair or destroy them immediately.  Ladders to be repaired must be tagged “DO NOT USE.”</w:t>
      </w:r>
    </w:p>
    <w:p w14:paraId="72584E0C" w14:textId="77777777" w:rsidR="001D31E3" w:rsidRPr="001D31E3" w:rsidRDefault="001D31E3" w:rsidP="005B2794">
      <w:pPr>
        <w:pStyle w:val="ListParagraph"/>
        <w:numPr>
          <w:ilvl w:val="0"/>
          <w:numId w:val="19"/>
        </w:numPr>
        <w:tabs>
          <w:tab w:val="left" w:pos="11340"/>
          <w:tab w:val="left" w:pos="11430"/>
        </w:tabs>
        <w:ind w:right="180"/>
      </w:pPr>
      <w:r w:rsidRPr="001D31E3">
        <w:t xml:space="preserve">Secure ladders near the top and/or at the bottom to prevent them from slipping and causing falls. </w:t>
      </w:r>
    </w:p>
    <w:p w14:paraId="40B71945" w14:textId="0F0A42A7" w:rsidR="001D31E3" w:rsidRPr="001D31E3" w:rsidRDefault="001D31E3" w:rsidP="005B2794">
      <w:pPr>
        <w:pStyle w:val="ListParagraph"/>
        <w:numPr>
          <w:ilvl w:val="0"/>
          <w:numId w:val="19"/>
        </w:numPr>
        <w:tabs>
          <w:tab w:val="left" w:pos="11340"/>
          <w:tab w:val="left" w:pos="11430"/>
        </w:tabs>
        <w:ind w:right="180"/>
      </w:pPr>
      <w:r w:rsidRPr="001D31E3">
        <w:t>When you can't</w:t>
      </w:r>
      <w:r w:rsidR="00A36786">
        <w:t xml:space="preserve"> secure the ladder</w:t>
      </w:r>
      <w:r w:rsidRPr="001D31E3">
        <w:t xml:space="preserve">, be sure the ladder is on a stable and level </w:t>
      </w:r>
      <w:r w:rsidR="00E76081" w:rsidRPr="001D31E3">
        <w:t>surface,</w:t>
      </w:r>
      <w:r w:rsidRPr="001D31E3">
        <w:t xml:space="preserve"> so it cannot be knocked over or the bottom of it kicked out. </w:t>
      </w:r>
    </w:p>
    <w:p w14:paraId="4B515018" w14:textId="333E8930" w:rsidR="001D31E3" w:rsidRPr="001D31E3" w:rsidRDefault="001D31E3" w:rsidP="005B2794">
      <w:pPr>
        <w:pStyle w:val="ListParagraph"/>
        <w:numPr>
          <w:ilvl w:val="0"/>
          <w:numId w:val="19"/>
        </w:numPr>
        <w:tabs>
          <w:tab w:val="left" w:pos="11340"/>
          <w:tab w:val="left" w:pos="11430"/>
        </w:tabs>
        <w:ind w:right="180"/>
      </w:pPr>
      <w:r w:rsidRPr="001D31E3">
        <w:t xml:space="preserve">Place </w:t>
      </w:r>
      <w:r w:rsidR="00A36786">
        <w:t xml:space="preserve">extension </w:t>
      </w:r>
      <w:r w:rsidRPr="001D31E3">
        <w:t>ladders at the proper angle</w:t>
      </w:r>
      <w:r w:rsidR="00A36786">
        <w:t xml:space="preserve"> of 4:1</w:t>
      </w:r>
      <w:r w:rsidRPr="001D31E3">
        <w:t xml:space="preserve"> (</w:t>
      </w:r>
      <w:r w:rsidR="00A36786">
        <w:t>for every 4 vertical feet the base needs to extend 1 foot</w:t>
      </w:r>
      <w:r w:rsidRPr="001D31E3">
        <w:t>).</w:t>
      </w:r>
      <w:r w:rsidR="00043C97">
        <w:t xml:space="preserve"> For example, if the top of the ladder is at 12 feet in height, the base needs to extend 3 feet.</w:t>
      </w:r>
      <w:r w:rsidRPr="001D31E3">
        <w:t xml:space="preserve"> </w:t>
      </w:r>
    </w:p>
    <w:p w14:paraId="097A955E" w14:textId="0121D4B4" w:rsidR="001D31E3" w:rsidRPr="001D31E3" w:rsidRDefault="001D31E3" w:rsidP="005B2794">
      <w:pPr>
        <w:pStyle w:val="ListParagraph"/>
        <w:numPr>
          <w:ilvl w:val="0"/>
          <w:numId w:val="19"/>
        </w:numPr>
        <w:tabs>
          <w:tab w:val="left" w:pos="11340"/>
          <w:tab w:val="left" w:pos="11430"/>
        </w:tabs>
        <w:ind w:right="180"/>
      </w:pPr>
      <w:r w:rsidRPr="001D31E3">
        <w:t>Exten</w:t>
      </w:r>
      <w:r w:rsidR="00043C97">
        <w:t>sion</w:t>
      </w:r>
      <w:r w:rsidRPr="001D31E3">
        <w:t xml:space="preserve"> ladders</w:t>
      </w:r>
      <w:r w:rsidR="00043C97">
        <w:t xml:space="preserve"> are to be installed</w:t>
      </w:r>
      <w:r w:rsidRPr="001D31E3">
        <w:t xml:space="preserve"> at least 3 feet above the landing to provide a handhold or for balance when getting on and off the ladder from other surfaces. </w:t>
      </w:r>
    </w:p>
    <w:p w14:paraId="3EC0F929" w14:textId="77777777" w:rsidR="001D31E3" w:rsidRPr="001D31E3" w:rsidRDefault="001D31E3" w:rsidP="005B2794">
      <w:pPr>
        <w:pStyle w:val="ListParagraph"/>
        <w:numPr>
          <w:ilvl w:val="0"/>
          <w:numId w:val="19"/>
        </w:numPr>
        <w:tabs>
          <w:tab w:val="left" w:pos="11340"/>
          <w:tab w:val="left" w:pos="11430"/>
        </w:tabs>
        <w:ind w:right="180"/>
      </w:pPr>
      <w:r w:rsidRPr="001D31E3">
        <w:t xml:space="preserve">Do not set up a ladder near passageways or high traffic areas where it could be knocked over. </w:t>
      </w:r>
    </w:p>
    <w:p w14:paraId="0C2374B6" w14:textId="77777777" w:rsidR="001D31E3" w:rsidRPr="001D31E3" w:rsidRDefault="001D31E3" w:rsidP="005B2794">
      <w:pPr>
        <w:pStyle w:val="ListParagraph"/>
        <w:numPr>
          <w:ilvl w:val="0"/>
          <w:numId w:val="19"/>
        </w:numPr>
        <w:tabs>
          <w:tab w:val="left" w:pos="11340"/>
          <w:tab w:val="left" w:pos="11430"/>
        </w:tabs>
        <w:ind w:right="180"/>
      </w:pPr>
      <w:r w:rsidRPr="001D31E3">
        <w:t>The areas around the top and base of ladders must be free of tripping hazards such as loose materials, trash, and electrical cords.</w:t>
      </w:r>
    </w:p>
    <w:p w14:paraId="4741234A" w14:textId="09E99DD7" w:rsidR="001D31E3" w:rsidRPr="001D31E3" w:rsidRDefault="001D31E3" w:rsidP="005B2794">
      <w:pPr>
        <w:pStyle w:val="ListParagraph"/>
        <w:numPr>
          <w:ilvl w:val="0"/>
          <w:numId w:val="19"/>
        </w:numPr>
        <w:tabs>
          <w:tab w:val="left" w:pos="11340"/>
          <w:tab w:val="left" w:pos="11430"/>
        </w:tabs>
        <w:ind w:right="180"/>
      </w:pPr>
      <w:r w:rsidRPr="001D31E3">
        <w:t>Use ladders only for what the</w:t>
      </w:r>
      <w:r w:rsidR="00043C97">
        <w:t xml:space="preserve"> manufacturer intended</w:t>
      </w:r>
      <w:r w:rsidRPr="001D31E3">
        <w:t xml:space="preserve"> and not as a platform, runway, or as scaffold planks. </w:t>
      </w:r>
    </w:p>
    <w:p w14:paraId="28F39810" w14:textId="77777777" w:rsidR="001D31E3" w:rsidRPr="001D31E3" w:rsidRDefault="001D31E3" w:rsidP="005B2794">
      <w:pPr>
        <w:pStyle w:val="ListParagraph"/>
        <w:numPr>
          <w:ilvl w:val="0"/>
          <w:numId w:val="19"/>
        </w:numPr>
        <w:tabs>
          <w:tab w:val="left" w:pos="11340"/>
          <w:tab w:val="left" w:pos="11430"/>
        </w:tabs>
        <w:ind w:right="180"/>
      </w:pPr>
      <w:r w:rsidRPr="001D31E3">
        <w:t xml:space="preserve">Always face the ladder and maintain 3 points of contact when climbing or descending a ladder. </w:t>
      </w:r>
    </w:p>
    <w:p w14:paraId="241D70E9" w14:textId="77777777" w:rsidR="001D31E3" w:rsidRPr="001D31E3" w:rsidRDefault="001D31E3" w:rsidP="005B2794">
      <w:pPr>
        <w:pStyle w:val="ListParagraph"/>
        <w:numPr>
          <w:ilvl w:val="0"/>
          <w:numId w:val="19"/>
        </w:numPr>
        <w:tabs>
          <w:tab w:val="left" w:pos="11340"/>
          <w:tab w:val="left" w:pos="11430"/>
        </w:tabs>
        <w:ind w:right="180"/>
      </w:pPr>
      <w:r w:rsidRPr="001D31E3">
        <w:t>Be sure that your shoes are free of mud, grease, or other substances, which could cause a slip or fall.</w:t>
      </w:r>
    </w:p>
    <w:p w14:paraId="18815EFB" w14:textId="77777777" w:rsidR="001D31E3" w:rsidRPr="001D31E3" w:rsidRDefault="001D31E3" w:rsidP="005B2794">
      <w:pPr>
        <w:pStyle w:val="ListParagraph"/>
        <w:numPr>
          <w:ilvl w:val="0"/>
          <w:numId w:val="19"/>
        </w:numPr>
        <w:tabs>
          <w:tab w:val="left" w:pos="11340"/>
          <w:tab w:val="left" w:pos="11430"/>
        </w:tabs>
        <w:ind w:right="180"/>
      </w:pPr>
      <w:r w:rsidRPr="001D31E3">
        <w:t>Do not carry materials up a ladder.  Use a hand line or other means to get materials to a higher level.</w:t>
      </w:r>
    </w:p>
    <w:p w14:paraId="36258FD6" w14:textId="04E6C8A0" w:rsidR="001D31E3" w:rsidRPr="001D31E3" w:rsidRDefault="001D31E3" w:rsidP="005B2794">
      <w:pPr>
        <w:pStyle w:val="ListParagraph"/>
        <w:numPr>
          <w:ilvl w:val="0"/>
          <w:numId w:val="19"/>
        </w:numPr>
        <w:tabs>
          <w:tab w:val="left" w:pos="11340"/>
          <w:tab w:val="left" w:pos="11430"/>
        </w:tabs>
        <w:ind w:right="180"/>
      </w:pPr>
      <w:r w:rsidRPr="001D31E3">
        <w:t xml:space="preserve">Always move the ladder to avoid </w:t>
      </w:r>
      <w:r w:rsidR="006F05E6" w:rsidRPr="001D31E3">
        <w:t>overreaching</w:t>
      </w:r>
      <w:r w:rsidRPr="001D31E3">
        <w:t xml:space="preserve">, </w:t>
      </w:r>
      <w:r w:rsidR="00742AA8">
        <w:t>the belt buckle</w:t>
      </w:r>
      <w:r w:rsidRPr="001D31E3">
        <w:t xml:space="preserve"> of your body should never extend beyond the ladders side rail.</w:t>
      </w:r>
    </w:p>
    <w:p w14:paraId="5A0BD79D" w14:textId="77777777" w:rsidR="001D31E3" w:rsidRPr="001D31E3" w:rsidRDefault="001D31E3" w:rsidP="005B2794">
      <w:pPr>
        <w:pStyle w:val="ListParagraph"/>
        <w:numPr>
          <w:ilvl w:val="0"/>
          <w:numId w:val="19"/>
        </w:numPr>
        <w:tabs>
          <w:tab w:val="left" w:pos="11340"/>
          <w:tab w:val="left" w:pos="11430"/>
        </w:tabs>
        <w:ind w:right="180"/>
      </w:pPr>
      <w:r w:rsidRPr="001D31E3">
        <w:t>Do not splice together short ladders to make a longer ladder.</w:t>
      </w:r>
    </w:p>
    <w:p w14:paraId="135B77D5" w14:textId="77777777" w:rsidR="001D31E3" w:rsidRPr="001D31E3" w:rsidRDefault="001D31E3" w:rsidP="005B2794">
      <w:pPr>
        <w:pStyle w:val="ListParagraph"/>
        <w:numPr>
          <w:ilvl w:val="0"/>
          <w:numId w:val="19"/>
        </w:numPr>
        <w:tabs>
          <w:tab w:val="left" w:pos="11340"/>
          <w:tab w:val="left" w:pos="11430"/>
        </w:tabs>
        <w:ind w:right="180"/>
      </w:pPr>
      <w:r w:rsidRPr="001D31E3">
        <w:lastRenderedPageBreak/>
        <w:t>Stepladders must be fully opened to permit the spreader to lock, they are not allowed to lean on a wall.</w:t>
      </w:r>
    </w:p>
    <w:p w14:paraId="3710D908" w14:textId="77777777" w:rsidR="001D31E3" w:rsidRDefault="001D31E3" w:rsidP="005B2794">
      <w:pPr>
        <w:pStyle w:val="ListParagraph"/>
        <w:numPr>
          <w:ilvl w:val="0"/>
          <w:numId w:val="19"/>
        </w:numPr>
        <w:tabs>
          <w:tab w:val="left" w:pos="11340"/>
          <w:tab w:val="left" w:pos="11430"/>
        </w:tabs>
        <w:ind w:right="180"/>
      </w:pPr>
      <w:r w:rsidRPr="001D31E3">
        <w:t>You are prohibited from standing on the top two steps of a stepladder.</w:t>
      </w:r>
    </w:p>
    <w:p w14:paraId="1C62D9A8" w14:textId="77777777" w:rsidR="000A2513" w:rsidRDefault="000A2513" w:rsidP="000A2513">
      <w:pPr>
        <w:pStyle w:val="ListParagraph"/>
        <w:numPr>
          <w:ilvl w:val="0"/>
          <w:numId w:val="19"/>
        </w:numPr>
        <w:tabs>
          <w:tab w:val="left" w:pos="11340"/>
          <w:tab w:val="left" w:pos="11430"/>
        </w:tabs>
        <w:ind w:right="180"/>
      </w:pPr>
      <w:r>
        <w:t>Rungs must be parallel, level and of uniform length.</w:t>
      </w:r>
    </w:p>
    <w:p w14:paraId="1744BC07" w14:textId="77777777" w:rsidR="000A2513" w:rsidRDefault="000A2513" w:rsidP="000A2513">
      <w:pPr>
        <w:pStyle w:val="ListParagraph"/>
        <w:numPr>
          <w:ilvl w:val="0"/>
          <w:numId w:val="19"/>
        </w:numPr>
        <w:tabs>
          <w:tab w:val="left" w:pos="11340"/>
          <w:tab w:val="left" w:pos="11430"/>
        </w:tabs>
        <w:ind w:right="180"/>
      </w:pPr>
      <w:r>
        <w:t xml:space="preserve">Ladders should be set up and used on stable, level surfaces. </w:t>
      </w:r>
    </w:p>
    <w:p w14:paraId="42EE22A6" w14:textId="77777777" w:rsidR="000A2513" w:rsidRDefault="000A2513" w:rsidP="000A2513">
      <w:pPr>
        <w:pStyle w:val="ListParagraph"/>
        <w:numPr>
          <w:ilvl w:val="0"/>
          <w:numId w:val="19"/>
        </w:numPr>
        <w:tabs>
          <w:tab w:val="left" w:pos="11340"/>
          <w:tab w:val="left" w:pos="11430"/>
        </w:tabs>
        <w:ind w:right="180"/>
      </w:pPr>
      <w:r>
        <w:t>Ensure ladders are equipped with proper labels detailing type and rating.</w:t>
      </w:r>
    </w:p>
    <w:p w14:paraId="44B4066F" w14:textId="6258E72B" w:rsidR="001D31E3" w:rsidRPr="001D31E3" w:rsidRDefault="001D31E3" w:rsidP="005B2794">
      <w:pPr>
        <w:pStyle w:val="ListParagraph"/>
        <w:numPr>
          <w:ilvl w:val="0"/>
          <w:numId w:val="19"/>
        </w:numPr>
        <w:tabs>
          <w:tab w:val="left" w:pos="11340"/>
          <w:tab w:val="left" w:pos="11430"/>
        </w:tabs>
        <w:ind w:right="180"/>
      </w:pPr>
      <w:r w:rsidRPr="001D31E3">
        <w:t>Metal ladders must not be used in areas where they could contact energized wiring.  The use of metal ladders is restricted to special applications where the heavier wooded ladders are not practical.</w:t>
      </w:r>
    </w:p>
    <w:p w14:paraId="496798C8" w14:textId="77777777" w:rsidR="001D31E3" w:rsidRPr="0019776A" w:rsidRDefault="001D31E3" w:rsidP="005B2794">
      <w:pPr>
        <w:pStyle w:val="ListParagraph"/>
        <w:numPr>
          <w:ilvl w:val="0"/>
          <w:numId w:val="19"/>
        </w:numPr>
        <w:tabs>
          <w:tab w:val="left" w:pos="11340"/>
          <w:tab w:val="left" w:pos="11430"/>
        </w:tabs>
        <w:ind w:right="180"/>
        <w:rPr>
          <w:vanish/>
        </w:rPr>
      </w:pPr>
      <w:r w:rsidRPr="001D31E3">
        <w:t>Use only Type I</w:t>
      </w:r>
      <w:r w:rsidR="00742AA8">
        <w:t xml:space="preserve"> (250lb to 375lb weight capacity)</w:t>
      </w:r>
      <w:r w:rsidRPr="001D31E3">
        <w:t xml:space="preserve"> or Type II</w:t>
      </w:r>
      <w:r w:rsidR="00742AA8">
        <w:t xml:space="preserve"> (225lb weight capacity)</w:t>
      </w:r>
      <w:r w:rsidRPr="001D31E3">
        <w:t xml:space="preserve"> ladders.  Type III ladders are never to be used</w:t>
      </w:r>
    </w:p>
    <w:p w14:paraId="265CFCEF" w14:textId="77777777" w:rsidR="001D31E3" w:rsidRDefault="000A2513" w:rsidP="005B2794">
      <w:pPr>
        <w:pStyle w:val="ListParagraph"/>
        <w:numPr>
          <w:ilvl w:val="1"/>
          <w:numId w:val="19"/>
        </w:numPr>
        <w:tabs>
          <w:tab w:val="left" w:pos="11340"/>
          <w:tab w:val="left" w:pos="11430"/>
        </w:tabs>
        <w:ind w:right="180"/>
      </w:pPr>
      <w:r>
        <w:t xml:space="preserve"> </w:t>
      </w:r>
      <w:r w:rsidR="001D31E3" w:rsidRPr="001D31E3">
        <w:t>as they are designed for household use.</w:t>
      </w:r>
    </w:p>
    <w:p w14:paraId="58603337" w14:textId="77777777" w:rsidR="000A2513" w:rsidRPr="001D31E3" w:rsidRDefault="000A2513" w:rsidP="000A2513">
      <w:pPr>
        <w:pStyle w:val="ListParagraph"/>
        <w:numPr>
          <w:ilvl w:val="0"/>
          <w:numId w:val="19"/>
        </w:numPr>
      </w:pPr>
      <w:r w:rsidRPr="000A2513">
        <w:t>Ladders must be able to sustain 3 times the intended load and never overload beyond its intended capacity.</w:t>
      </w:r>
    </w:p>
    <w:p w14:paraId="7D99AF60" w14:textId="77777777" w:rsidR="001D31E3" w:rsidRPr="00865764" w:rsidRDefault="00C06433" w:rsidP="00865764">
      <w:pPr>
        <w:ind w:left="720" w:right="720"/>
        <w:jc w:val="center"/>
        <w:rPr>
          <w:b/>
          <w:smallCaps/>
          <w:color w:val="002060"/>
          <w:sz w:val="40"/>
        </w:rPr>
      </w:pPr>
      <w:r w:rsidRPr="00865764">
        <w:rPr>
          <w:b/>
          <w:smallCaps/>
          <w:color w:val="002060"/>
          <w:sz w:val="40"/>
        </w:rPr>
        <w:t xml:space="preserve">Hand &amp; Power </w:t>
      </w:r>
      <w:r w:rsidR="001D31E3" w:rsidRPr="00865764">
        <w:rPr>
          <w:b/>
          <w:smallCaps/>
          <w:color w:val="002060"/>
          <w:sz w:val="40"/>
        </w:rPr>
        <w:t>Tool Safety</w:t>
      </w:r>
    </w:p>
    <w:p w14:paraId="0BE9F362" w14:textId="6F05B4B0" w:rsidR="001D31E3" w:rsidRPr="001D31E3" w:rsidRDefault="001D31E3" w:rsidP="001D31E3">
      <w:pPr>
        <w:tabs>
          <w:tab w:val="left" w:pos="11340"/>
          <w:tab w:val="left" w:pos="11430"/>
        </w:tabs>
        <w:ind w:left="720" w:right="180"/>
        <w:rPr>
          <w:b/>
          <w:bCs/>
        </w:rPr>
      </w:pPr>
      <w:r w:rsidRPr="001D31E3">
        <w:t xml:space="preserve">Use of tools makes many tasks easier. However, the same tools that assist us, if improperly used or maintained, can create significant hazards in our work areas. Employees who use tools must be properly trained to use, adjust, store and maintain tools properly. This part covers hand &amp; power, pneumatic and powder </w:t>
      </w:r>
      <w:r w:rsidR="00043C97">
        <w:t>actuated</w:t>
      </w:r>
      <w:r w:rsidRPr="001D31E3">
        <w:t xml:space="preserve"> tool safety.</w:t>
      </w:r>
    </w:p>
    <w:p w14:paraId="292AB3AB" w14:textId="77777777" w:rsidR="001D31E3" w:rsidRPr="001D31E3" w:rsidRDefault="001D31E3" w:rsidP="001D31E3">
      <w:pPr>
        <w:tabs>
          <w:tab w:val="left" w:pos="11340"/>
          <w:tab w:val="left" w:pos="11430"/>
        </w:tabs>
        <w:ind w:left="720" w:right="180"/>
      </w:pPr>
      <w:r w:rsidRPr="001D31E3">
        <w:t>Only tools in safe working condition should be used.  You must observe the following safe practices:</w:t>
      </w:r>
    </w:p>
    <w:p w14:paraId="663B8262" w14:textId="5779287D" w:rsidR="001D31E3" w:rsidRPr="001D31E3" w:rsidRDefault="001D31E3" w:rsidP="005B2794">
      <w:pPr>
        <w:pStyle w:val="ListParagraph"/>
        <w:numPr>
          <w:ilvl w:val="0"/>
          <w:numId w:val="20"/>
        </w:numPr>
        <w:tabs>
          <w:tab w:val="left" w:pos="11340"/>
          <w:tab w:val="left" w:pos="11430"/>
        </w:tabs>
        <w:ind w:right="180"/>
      </w:pPr>
      <w:r w:rsidRPr="001D31E3">
        <w:t xml:space="preserve">Inspect your tools daily to ensure that they are in proper working order.  Damaged or defective tools must be </w:t>
      </w:r>
      <w:r w:rsidR="000A2513">
        <w:t xml:space="preserve">tagged out of service and </w:t>
      </w:r>
      <w:r w:rsidRPr="001D31E3">
        <w:t xml:space="preserve">removed from the </w:t>
      </w:r>
      <w:r w:rsidR="00312374">
        <w:t>project</w:t>
      </w:r>
      <w:r w:rsidRPr="001D31E3">
        <w:t xml:space="preserve"> </w:t>
      </w:r>
      <w:r w:rsidR="00E76081">
        <w:t>until</w:t>
      </w:r>
      <w:r w:rsidR="000A2513">
        <w:t xml:space="preserve"> repaired.</w:t>
      </w:r>
    </w:p>
    <w:p w14:paraId="1405CC96" w14:textId="77777777" w:rsidR="001D31E3" w:rsidRPr="001D31E3" w:rsidRDefault="001D31E3" w:rsidP="005B2794">
      <w:pPr>
        <w:pStyle w:val="ListParagraph"/>
        <w:numPr>
          <w:ilvl w:val="0"/>
          <w:numId w:val="20"/>
        </w:numPr>
        <w:tabs>
          <w:tab w:val="left" w:pos="11340"/>
          <w:tab w:val="left" w:pos="11430"/>
        </w:tabs>
        <w:ind w:right="180"/>
      </w:pPr>
      <w:r w:rsidRPr="001D31E3">
        <w:t xml:space="preserve">Power saws, grinders, and other power tools </w:t>
      </w:r>
      <w:r w:rsidR="00E76081" w:rsidRPr="001D31E3">
        <w:t>must always have proper guards in place.</w:t>
      </w:r>
    </w:p>
    <w:p w14:paraId="3D8647F2" w14:textId="77777777" w:rsidR="001D31E3" w:rsidRPr="001D31E3" w:rsidRDefault="001D31E3" w:rsidP="005B2794">
      <w:pPr>
        <w:pStyle w:val="ListParagraph"/>
        <w:numPr>
          <w:ilvl w:val="0"/>
          <w:numId w:val="20"/>
        </w:numPr>
        <w:tabs>
          <w:tab w:val="left" w:pos="11340"/>
          <w:tab w:val="left" w:pos="11430"/>
        </w:tabs>
        <w:ind w:right="180"/>
      </w:pPr>
      <w:r w:rsidRPr="001D31E3">
        <w:t>Power tools should be hoisted or lowered by a hand line, never by the cord or hose.</w:t>
      </w:r>
    </w:p>
    <w:p w14:paraId="6382E441" w14:textId="77777777" w:rsidR="001D31E3" w:rsidRPr="001D31E3" w:rsidRDefault="001D31E3" w:rsidP="005B2794">
      <w:pPr>
        <w:pStyle w:val="ListParagraph"/>
        <w:numPr>
          <w:ilvl w:val="0"/>
          <w:numId w:val="20"/>
        </w:numPr>
        <w:tabs>
          <w:tab w:val="left" w:pos="11340"/>
          <w:tab w:val="left" w:pos="11430"/>
        </w:tabs>
        <w:ind w:right="180"/>
      </w:pPr>
      <w:r w:rsidRPr="001D31E3">
        <w:t>Cords and hoses must be kept out of walkways and off stairs and ladders.  They must be placed so as not to create a tripping hazard for employees or to be subjected to damage from equipment or materials.</w:t>
      </w:r>
    </w:p>
    <w:p w14:paraId="2F7B8D8C" w14:textId="1A70A092" w:rsidR="001D31E3" w:rsidRPr="001D31E3" w:rsidRDefault="006F05E6" w:rsidP="005B2794">
      <w:pPr>
        <w:pStyle w:val="ListParagraph"/>
        <w:numPr>
          <w:ilvl w:val="0"/>
          <w:numId w:val="20"/>
        </w:numPr>
        <w:tabs>
          <w:tab w:val="left" w:pos="11340"/>
          <w:tab w:val="left" w:pos="11430"/>
        </w:tabs>
        <w:ind w:right="180"/>
      </w:pPr>
      <w:r w:rsidRPr="001D31E3">
        <w:t>Electric</w:t>
      </w:r>
      <w:r w:rsidR="001D31E3" w:rsidRPr="001D31E3">
        <w:t xml:space="preserve"> powered tools and equipment </w:t>
      </w:r>
      <w:r w:rsidR="00E76081" w:rsidRPr="001D31E3">
        <w:t>must always be grounded when</w:t>
      </w:r>
      <w:r w:rsidR="001D31E3" w:rsidRPr="001D31E3">
        <w:t xml:space="preserve"> in use.</w:t>
      </w:r>
    </w:p>
    <w:p w14:paraId="31F1F7F8" w14:textId="77777777" w:rsidR="001D31E3" w:rsidRPr="001D31E3" w:rsidRDefault="001D31E3" w:rsidP="005B2794">
      <w:pPr>
        <w:pStyle w:val="ListParagraph"/>
        <w:numPr>
          <w:ilvl w:val="0"/>
          <w:numId w:val="20"/>
        </w:numPr>
        <w:tabs>
          <w:tab w:val="left" w:pos="11340"/>
          <w:tab w:val="left" w:pos="11430"/>
        </w:tabs>
        <w:ind w:right="180"/>
      </w:pPr>
      <w:r w:rsidRPr="001D31E3">
        <w:t>Hand tools should be used for their intended purpose only.  The design capacity of hand tools should not be exceeded by unauthorized attachments.</w:t>
      </w:r>
    </w:p>
    <w:p w14:paraId="2AC2C335" w14:textId="77777777" w:rsidR="001D31E3" w:rsidRPr="001D31E3" w:rsidRDefault="001D31E3" w:rsidP="005B2794">
      <w:pPr>
        <w:pStyle w:val="ListParagraph"/>
        <w:numPr>
          <w:ilvl w:val="0"/>
          <w:numId w:val="20"/>
        </w:numPr>
        <w:tabs>
          <w:tab w:val="left" w:pos="11340"/>
          <w:tab w:val="left" w:pos="11430"/>
        </w:tabs>
        <w:ind w:right="180"/>
      </w:pPr>
      <w:r w:rsidRPr="001D31E3">
        <w:t>When using the tool listed below or working near others using such tools, you must use personal protective equipment.  If you have questions about the protective equipment or safety rules, discuss this with your supervisor</w:t>
      </w:r>
      <w:r w:rsidR="000A2513">
        <w:t xml:space="preserve"> or refer to manufacturer’s recommendations. </w:t>
      </w:r>
    </w:p>
    <w:p w14:paraId="0CC78121" w14:textId="31B60340" w:rsidR="001D31E3" w:rsidRDefault="00E76081" w:rsidP="005B2794">
      <w:pPr>
        <w:pStyle w:val="ListParagraph"/>
        <w:numPr>
          <w:ilvl w:val="0"/>
          <w:numId w:val="20"/>
        </w:numPr>
        <w:tabs>
          <w:tab w:val="left" w:pos="11340"/>
          <w:tab w:val="left" w:pos="11430"/>
        </w:tabs>
        <w:ind w:right="180"/>
      </w:pPr>
      <w:r>
        <w:t>A</w:t>
      </w:r>
      <w:r w:rsidRPr="001D31E3">
        <w:t>lways Use GFCI protection.</w:t>
      </w:r>
    </w:p>
    <w:p w14:paraId="2EA77283" w14:textId="05D8FA3D" w:rsidR="006D4BA7" w:rsidRPr="001D31E3" w:rsidRDefault="006D4BA7" w:rsidP="005B2794">
      <w:pPr>
        <w:pStyle w:val="ListParagraph"/>
        <w:numPr>
          <w:ilvl w:val="0"/>
          <w:numId w:val="20"/>
        </w:numPr>
        <w:tabs>
          <w:tab w:val="left" w:pos="11340"/>
          <w:tab w:val="left" w:pos="11430"/>
        </w:tabs>
        <w:ind w:right="180"/>
      </w:pPr>
      <w:r>
        <w:t>Safety devices should never be altered or removed.</w:t>
      </w:r>
    </w:p>
    <w:p w14:paraId="5CB17D4B" w14:textId="6DCCB171" w:rsidR="001D31E3" w:rsidRPr="001D31E3" w:rsidRDefault="001D31E3" w:rsidP="001D31E3">
      <w:pPr>
        <w:tabs>
          <w:tab w:val="left" w:pos="11340"/>
          <w:tab w:val="left" w:pos="11430"/>
        </w:tabs>
        <w:ind w:left="720" w:right="180"/>
      </w:pPr>
      <w:r w:rsidRPr="001D31E3">
        <w:t>Pneumatic tools are powered by compressed air and include</w:t>
      </w:r>
      <w:r w:rsidR="00E76081">
        <w:t xml:space="preserve"> nail guns,</w:t>
      </w:r>
      <w:r w:rsidRPr="001D31E3">
        <w:t xml:space="preserve"> chippers, drills, and sanders. There are several dangers encountered in the use of pneumatic tools. The main one is the danger of getting hit </w:t>
      </w:r>
      <w:r w:rsidRPr="001D31E3">
        <w:lastRenderedPageBreak/>
        <w:t>by one of the tool</w:t>
      </w:r>
      <w:r w:rsidR="006D4BA7">
        <w:t>’</w:t>
      </w:r>
      <w:r w:rsidRPr="001D31E3">
        <w:t xml:space="preserve">s attachments or by some kind of fastener the worker is using with the tool. Eye protection is </w:t>
      </w:r>
      <w:r w:rsidR="000A2513" w:rsidRPr="001D31E3">
        <w:t>required,</w:t>
      </w:r>
      <w:r w:rsidRPr="001D31E3">
        <w:t xml:space="preserve"> and face protection is recommended for employees working with pneumatic tools. </w:t>
      </w:r>
    </w:p>
    <w:p w14:paraId="202089D4" w14:textId="77777777" w:rsidR="001D31E3" w:rsidRPr="001D31E3" w:rsidRDefault="001D31E3" w:rsidP="005B2794">
      <w:pPr>
        <w:pStyle w:val="ListParagraph"/>
        <w:numPr>
          <w:ilvl w:val="0"/>
          <w:numId w:val="21"/>
        </w:numPr>
        <w:tabs>
          <w:tab w:val="left" w:pos="11340"/>
          <w:tab w:val="left" w:pos="11430"/>
        </w:tabs>
        <w:ind w:right="180"/>
      </w:pPr>
      <w:r w:rsidRPr="001D31E3">
        <w:t>When using pneumatic tools, employees are to check to see that they are fastened securely to the hose to prevent them from becoming disconnected. A short wire or positive locking device attaching the air hose to the tool will serve as an added safeguard.</w:t>
      </w:r>
    </w:p>
    <w:p w14:paraId="1B544CDB" w14:textId="4608C712" w:rsidR="001D31E3" w:rsidRDefault="001D31E3" w:rsidP="005B2794">
      <w:pPr>
        <w:pStyle w:val="ListParagraph"/>
        <w:numPr>
          <w:ilvl w:val="0"/>
          <w:numId w:val="21"/>
        </w:numPr>
        <w:tabs>
          <w:tab w:val="left" w:pos="11340"/>
          <w:tab w:val="left" w:pos="11430"/>
        </w:tabs>
        <w:ind w:right="180"/>
      </w:pPr>
      <w:r w:rsidRPr="001D31E3">
        <w:t xml:space="preserve">Compressed air guns should never be pointed toward anyone. Users should never </w:t>
      </w:r>
      <w:r w:rsidR="006D4BA7">
        <w:t>“</w:t>
      </w:r>
      <w:r w:rsidRPr="001D31E3">
        <w:t>dead-end</w:t>
      </w:r>
      <w:r w:rsidR="006D4BA7">
        <w:t>”</w:t>
      </w:r>
      <w:r w:rsidRPr="001D31E3">
        <w:t xml:space="preserve"> it against themselves or anyone else.</w:t>
      </w:r>
    </w:p>
    <w:p w14:paraId="4F4CB156" w14:textId="4F854E54" w:rsidR="006D4BA7" w:rsidRPr="001D31E3" w:rsidRDefault="006D4BA7" w:rsidP="005B2794">
      <w:pPr>
        <w:pStyle w:val="ListParagraph"/>
        <w:numPr>
          <w:ilvl w:val="0"/>
          <w:numId w:val="21"/>
        </w:numPr>
        <w:tabs>
          <w:tab w:val="left" w:pos="11340"/>
          <w:tab w:val="left" w:pos="11430"/>
        </w:tabs>
        <w:ind w:right="180"/>
      </w:pPr>
      <w:r>
        <w:t>Spring loaded safety devices should never be modified.</w:t>
      </w:r>
    </w:p>
    <w:p w14:paraId="0C1521F0" w14:textId="77777777" w:rsidR="001D31E3" w:rsidRPr="00865764" w:rsidRDefault="001D31E3" w:rsidP="00865764">
      <w:pPr>
        <w:ind w:left="720" w:right="720"/>
        <w:jc w:val="center"/>
        <w:rPr>
          <w:b/>
          <w:smallCaps/>
          <w:color w:val="002060"/>
          <w:sz w:val="40"/>
        </w:rPr>
      </w:pPr>
      <w:r w:rsidRPr="00865764">
        <w:rPr>
          <w:b/>
          <w:smallCaps/>
          <w:color w:val="002060"/>
          <w:sz w:val="40"/>
        </w:rPr>
        <w:t>Electrical Safety</w:t>
      </w:r>
    </w:p>
    <w:p w14:paraId="21C3A664" w14:textId="77777777" w:rsidR="001D31E3" w:rsidRPr="001D31E3" w:rsidRDefault="001D31E3" w:rsidP="001D31E3">
      <w:pPr>
        <w:tabs>
          <w:tab w:val="left" w:pos="11340"/>
          <w:tab w:val="left" w:pos="11430"/>
        </w:tabs>
        <w:ind w:left="720" w:right="180"/>
      </w:pPr>
      <w:r w:rsidRPr="001D31E3">
        <w:t xml:space="preserve">Exercise caution when working with and around electricity.  </w:t>
      </w:r>
      <w:r w:rsidR="000A2513">
        <w:t xml:space="preserve">Electrical accidents </w:t>
      </w:r>
      <w:r w:rsidR="00E76081">
        <w:t>are</w:t>
      </w:r>
      <w:r w:rsidR="000A2513">
        <w:t xml:space="preserve"> one of the OSHA Focus Four hazards and e</w:t>
      </w:r>
      <w:r w:rsidR="00C06433">
        <w:t>lectrical accidents usually result in shocks, burns and fires.</w:t>
      </w:r>
    </w:p>
    <w:p w14:paraId="69D318A0" w14:textId="08E7E566" w:rsidR="001D31E3" w:rsidRPr="001D31E3" w:rsidRDefault="001D31E3" w:rsidP="001D31E3">
      <w:pPr>
        <w:tabs>
          <w:tab w:val="left" w:pos="11340"/>
          <w:tab w:val="left" w:pos="11430"/>
        </w:tabs>
        <w:ind w:left="720" w:right="180"/>
      </w:pPr>
      <w:r w:rsidRPr="001D31E3">
        <w:t xml:space="preserve">It doesn’t take much </w:t>
      </w:r>
      <w:r w:rsidR="006D4BA7">
        <w:t xml:space="preserve">electrical </w:t>
      </w:r>
      <w:r w:rsidRPr="001D31E3">
        <w:t>current to cause a serious injury.</w:t>
      </w:r>
    </w:p>
    <w:p w14:paraId="6264AB35" w14:textId="77777777" w:rsidR="001D31E3" w:rsidRPr="001D31E3" w:rsidRDefault="001D31E3" w:rsidP="00E905A6">
      <w:pPr>
        <w:pStyle w:val="ListParagraph"/>
        <w:numPr>
          <w:ilvl w:val="0"/>
          <w:numId w:val="22"/>
        </w:numPr>
        <w:tabs>
          <w:tab w:val="left" w:pos="11340"/>
          <w:tab w:val="left" w:pos="11430"/>
        </w:tabs>
        <w:ind w:right="180"/>
      </w:pPr>
      <w:r w:rsidRPr="001D31E3">
        <w:t>Exposure to .06 Amps (the electricity needed to light a Christmas tree bulb) can be fatal.</w:t>
      </w:r>
    </w:p>
    <w:p w14:paraId="4B08FE79" w14:textId="77777777" w:rsidR="001D31E3" w:rsidRPr="001D31E3" w:rsidRDefault="001D31E3" w:rsidP="00E905A6">
      <w:pPr>
        <w:pStyle w:val="ListParagraph"/>
        <w:numPr>
          <w:ilvl w:val="0"/>
          <w:numId w:val="22"/>
        </w:numPr>
        <w:tabs>
          <w:tab w:val="left" w:pos="11340"/>
          <w:tab w:val="left" w:pos="11430"/>
        </w:tabs>
        <w:ind w:right="180"/>
      </w:pPr>
      <w:r w:rsidRPr="001D31E3">
        <w:t>Household circuit breakers do not trip until 15 or 20 Amps.  They are not designed to protect humans.</w:t>
      </w:r>
    </w:p>
    <w:p w14:paraId="33174937" w14:textId="77777777" w:rsidR="001D31E3" w:rsidRPr="001D31E3" w:rsidRDefault="001D31E3" w:rsidP="001D31E3">
      <w:pPr>
        <w:tabs>
          <w:tab w:val="left" w:pos="11340"/>
          <w:tab w:val="left" w:pos="11430"/>
        </w:tabs>
        <w:ind w:left="720" w:right="180"/>
      </w:pPr>
      <w:r w:rsidRPr="001D31E3">
        <w:t>Controlled grounding provides a safeguard.</w:t>
      </w:r>
    </w:p>
    <w:p w14:paraId="1F6093FB" w14:textId="77777777" w:rsidR="001D31E3" w:rsidRPr="001D31E3" w:rsidRDefault="001D31E3" w:rsidP="00E905A6">
      <w:pPr>
        <w:pStyle w:val="ListParagraph"/>
        <w:numPr>
          <w:ilvl w:val="0"/>
          <w:numId w:val="23"/>
        </w:numPr>
        <w:tabs>
          <w:tab w:val="left" w:pos="11340"/>
          <w:tab w:val="left" w:pos="11430"/>
        </w:tabs>
        <w:ind w:right="180"/>
      </w:pPr>
      <w:r w:rsidRPr="001D31E3">
        <w:t>If electricity leaks through defective wiring in a tool, the ground wire will direct the electricity back to ground.</w:t>
      </w:r>
    </w:p>
    <w:p w14:paraId="5719C538" w14:textId="77777777" w:rsidR="001D31E3" w:rsidRPr="001D31E3" w:rsidRDefault="001D31E3" w:rsidP="00E905A6">
      <w:pPr>
        <w:pStyle w:val="ListParagraph"/>
        <w:numPr>
          <w:ilvl w:val="0"/>
          <w:numId w:val="23"/>
        </w:numPr>
        <w:tabs>
          <w:tab w:val="left" w:pos="11340"/>
          <w:tab w:val="left" w:pos="11430"/>
        </w:tabs>
        <w:ind w:right="180"/>
      </w:pPr>
      <w:r w:rsidRPr="001D31E3">
        <w:t>The ground wire is easily visible in three-pronged plugs.</w:t>
      </w:r>
    </w:p>
    <w:p w14:paraId="12AFE8A9" w14:textId="77777777" w:rsidR="001D31E3" w:rsidRPr="001D31E3" w:rsidRDefault="001D31E3" w:rsidP="00E905A6">
      <w:pPr>
        <w:pStyle w:val="ListParagraph"/>
        <w:numPr>
          <w:ilvl w:val="0"/>
          <w:numId w:val="23"/>
        </w:numPr>
        <w:tabs>
          <w:tab w:val="left" w:pos="11340"/>
          <w:tab w:val="left" w:pos="11430"/>
        </w:tabs>
        <w:ind w:right="180"/>
      </w:pPr>
      <w:r w:rsidRPr="001D31E3">
        <w:t>In order for a ground wire to be effective, it must be pulled into a grounded outlet.</w:t>
      </w:r>
    </w:p>
    <w:p w14:paraId="017D63C8" w14:textId="77777777" w:rsidR="001D31E3" w:rsidRPr="001D31E3" w:rsidRDefault="001D31E3" w:rsidP="00E905A6">
      <w:pPr>
        <w:pStyle w:val="ListParagraph"/>
        <w:numPr>
          <w:ilvl w:val="0"/>
          <w:numId w:val="23"/>
        </w:numPr>
        <w:tabs>
          <w:tab w:val="left" w:pos="11340"/>
          <w:tab w:val="left" w:pos="11430"/>
        </w:tabs>
        <w:ind w:right="180"/>
      </w:pPr>
      <w:r w:rsidRPr="001D31E3">
        <w:t>You can’t tell if an outlet is grounded just by looking at it (it must be tested).</w:t>
      </w:r>
    </w:p>
    <w:p w14:paraId="42698E9A" w14:textId="77777777" w:rsidR="001D31E3" w:rsidRPr="001D31E3" w:rsidRDefault="001D31E3" w:rsidP="001D31E3">
      <w:pPr>
        <w:tabs>
          <w:tab w:val="left" w:pos="11340"/>
          <w:tab w:val="left" w:pos="11430"/>
        </w:tabs>
        <w:ind w:left="720" w:right="180"/>
      </w:pPr>
      <w:r w:rsidRPr="001D31E3">
        <w:t>Ground Fault Circuit Interrupters (GFCI) provide additional safety for the worker.</w:t>
      </w:r>
    </w:p>
    <w:p w14:paraId="66908475" w14:textId="77777777" w:rsidR="001D31E3" w:rsidRPr="001D31E3" w:rsidRDefault="001D31E3" w:rsidP="00E905A6">
      <w:pPr>
        <w:pStyle w:val="ListParagraph"/>
        <w:numPr>
          <w:ilvl w:val="0"/>
          <w:numId w:val="24"/>
        </w:numPr>
        <w:tabs>
          <w:tab w:val="left" w:pos="11340"/>
          <w:tab w:val="left" w:pos="11430"/>
        </w:tabs>
        <w:ind w:right="180"/>
      </w:pPr>
      <w:r w:rsidRPr="001D31E3">
        <w:t>They immediately shut off the flow of electricity when they sense a change in the strength of the current.</w:t>
      </w:r>
    </w:p>
    <w:p w14:paraId="513671FE" w14:textId="77777777" w:rsidR="001D31E3" w:rsidRPr="001D31E3" w:rsidRDefault="001D31E3" w:rsidP="00E905A6">
      <w:pPr>
        <w:pStyle w:val="ListParagraph"/>
        <w:numPr>
          <w:ilvl w:val="0"/>
          <w:numId w:val="24"/>
        </w:numPr>
        <w:tabs>
          <w:tab w:val="left" w:pos="11340"/>
          <w:tab w:val="left" w:pos="11430"/>
        </w:tabs>
        <w:ind w:right="180"/>
      </w:pPr>
      <w:r w:rsidRPr="001D31E3">
        <w:t>If a defective tool leaks electricity that might cause a shock, a GFCI will cut off the power.</w:t>
      </w:r>
    </w:p>
    <w:p w14:paraId="30BFEFEC" w14:textId="77777777" w:rsidR="001D31E3" w:rsidRPr="001D31E3" w:rsidRDefault="001D31E3" w:rsidP="00E905A6">
      <w:pPr>
        <w:pStyle w:val="ListParagraph"/>
        <w:numPr>
          <w:ilvl w:val="0"/>
          <w:numId w:val="24"/>
        </w:numPr>
        <w:tabs>
          <w:tab w:val="left" w:pos="11340"/>
          <w:tab w:val="left" w:pos="11430"/>
        </w:tabs>
        <w:ind w:right="180"/>
      </w:pPr>
      <w:r w:rsidRPr="001D31E3">
        <w:t>Always plug your tools into GFCI protected outlets.</w:t>
      </w:r>
    </w:p>
    <w:p w14:paraId="4E63F19F" w14:textId="77777777" w:rsidR="001D31E3" w:rsidRPr="001D31E3" w:rsidRDefault="001D31E3" w:rsidP="001D31E3">
      <w:pPr>
        <w:tabs>
          <w:tab w:val="left" w:pos="11340"/>
          <w:tab w:val="left" w:pos="11430"/>
        </w:tabs>
        <w:ind w:left="720" w:right="180"/>
      </w:pPr>
      <w:r w:rsidRPr="001D31E3">
        <w:t>Remember that electrical equipment should be properly grounded.</w:t>
      </w:r>
    </w:p>
    <w:p w14:paraId="6B394623" w14:textId="77777777" w:rsidR="001D31E3" w:rsidRPr="001D31E3" w:rsidRDefault="001D31E3" w:rsidP="00E905A6">
      <w:pPr>
        <w:pStyle w:val="ListParagraph"/>
        <w:numPr>
          <w:ilvl w:val="0"/>
          <w:numId w:val="25"/>
        </w:numPr>
        <w:tabs>
          <w:tab w:val="left" w:pos="11340"/>
          <w:tab w:val="left" w:pos="11430"/>
        </w:tabs>
        <w:ind w:right="180"/>
      </w:pPr>
      <w:r w:rsidRPr="001D31E3">
        <w:t>Never alter three-pronged plugs to fit into two-pronged outlets.</w:t>
      </w:r>
    </w:p>
    <w:p w14:paraId="0F44A3B4" w14:textId="77777777" w:rsidR="001D31E3" w:rsidRPr="001D31E3" w:rsidRDefault="001D31E3" w:rsidP="00E905A6">
      <w:pPr>
        <w:pStyle w:val="ListParagraph"/>
        <w:numPr>
          <w:ilvl w:val="0"/>
          <w:numId w:val="25"/>
        </w:numPr>
        <w:tabs>
          <w:tab w:val="left" w:pos="11340"/>
          <w:tab w:val="left" w:pos="11430"/>
        </w:tabs>
        <w:ind w:right="180"/>
      </w:pPr>
      <w:r w:rsidRPr="001D31E3">
        <w:t>Temporary wiring must be GFCI protected.</w:t>
      </w:r>
    </w:p>
    <w:p w14:paraId="5748F4F3" w14:textId="59C9E9BC" w:rsidR="001D31E3" w:rsidRPr="001D31E3" w:rsidRDefault="001D31E3" w:rsidP="001D31E3">
      <w:pPr>
        <w:tabs>
          <w:tab w:val="left" w:pos="11340"/>
          <w:tab w:val="left" w:pos="11430"/>
        </w:tabs>
        <w:ind w:left="720" w:right="180"/>
      </w:pPr>
      <w:r w:rsidRPr="001D31E3">
        <w:t>You should exercise caution when selecting and working with electrical equipment.</w:t>
      </w:r>
    </w:p>
    <w:p w14:paraId="24E9EFD6" w14:textId="4E7DD01A" w:rsidR="00742AA8" w:rsidRDefault="001D31E3" w:rsidP="00F60263">
      <w:pPr>
        <w:pStyle w:val="ListParagraph"/>
        <w:numPr>
          <w:ilvl w:val="0"/>
          <w:numId w:val="26"/>
        </w:numPr>
        <w:tabs>
          <w:tab w:val="left" w:pos="11340"/>
          <w:tab w:val="left" w:pos="11430"/>
        </w:tabs>
        <w:ind w:right="180"/>
      </w:pPr>
      <w:r w:rsidRPr="001D31E3">
        <w:t>Use</w:t>
      </w:r>
      <w:r w:rsidR="006D4BA7">
        <w:t xml:space="preserve"> a</w:t>
      </w:r>
      <w:r w:rsidRPr="001D31E3">
        <w:t xml:space="preserve"> </w:t>
      </w:r>
      <w:r w:rsidR="00742AA8" w:rsidRPr="00742AA8">
        <w:t>double insulated tool when possible or ensure tool has ground pin</w:t>
      </w:r>
      <w:r w:rsidR="00742AA8">
        <w:t>.</w:t>
      </w:r>
      <w:r w:rsidR="00742AA8" w:rsidRPr="00742AA8">
        <w:t xml:space="preserve"> </w:t>
      </w:r>
    </w:p>
    <w:p w14:paraId="3DA2AB40" w14:textId="77777777" w:rsidR="001D31E3" w:rsidRPr="001D31E3" w:rsidRDefault="001D31E3" w:rsidP="00F60263">
      <w:pPr>
        <w:pStyle w:val="ListParagraph"/>
        <w:numPr>
          <w:ilvl w:val="0"/>
          <w:numId w:val="26"/>
        </w:numPr>
        <w:tabs>
          <w:tab w:val="left" w:pos="11340"/>
          <w:tab w:val="left" w:pos="11430"/>
        </w:tabs>
        <w:ind w:right="180"/>
      </w:pPr>
      <w:r w:rsidRPr="001D31E3">
        <w:t>Look for sparks being thrown off by electrical equipment.</w:t>
      </w:r>
    </w:p>
    <w:p w14:paraId="24908D2B" w14:textId="77777777" w:rsidR="001D31E3" w:rsidRPr="001D31E3" w:rsidRDefault="001D31E3" w:rsidP="00E905A6">
      <w:pPr>
        <w:pStyle w:val="ListParagraph"/>
        <w:numPr>
          <w:ilvl w:val="0"/>
          <w:numId w:val="26"/>
        </w:numPr>
        <w:tabs>
          <w:tab w:val="left" w:pos="11340"/>
          <w:tab w:val="left" w:pos="11430"/>
        </w:tabs>
        <w:ind w:right="180"/>
      </w:pPr>
      <w:r w:rsidRPr="001D31E3">
        <w:lastRenderedPageBreak/>
        <w:t>Unless you are qualified, don’t try to fix problems yourself.</w:t>
      </w:r>
    </w:p>
    <w:p w14:paraId="58847912" w14:textId="77777777" w:rsidR="001D31E3" w:rsidRPr="001D31E3" w:rsidRDefault="001D31E3" w:rsidP="00E905A6">
      <w:pPr>
        <w:pStyle w:val="ListParagraph"/>
        <w:numPr>
          <w:ilvl w:val="0"/>
          <w:numId w:val="26"/>
        </w:numPr>
        <w:tabs>
          <w:tab w:val="left" w:pos="11340"/>
          <w:tab w:val="left" w:pos="11430"/>
        </w:tabs>
        <w:ind w:right="180"/>
      </w:pPr>
      <w:r w:rsidRPr="001D31E3">
        <w:t>Tell your supervisor and contact a repair person.</w:t>
      </w:r>
    </w:p>
    <w:p w14:paraId="6D258832" w14:textId="77777777" w:rsidR="001D31E3" w:rsidRPr="001D31E3" w:rsidRDefault="001D31E3" w:rsidP="001D31E3">
      <w:pPr>
        <w:tabs>
          <w:tab w:val="left" w:pos="11340"/>
          <w:tab w:val="left" w:pos="11430"/>
        </w:tabs>
        <w:ind w:left="720" w:right="180"/>
      </w:pPr>
      <w:r w:rsidRPr="001D31E3">
        <w:t>Working around overhead power lines can also be dangerous.</w:t>
      </w:r>
    </w:p>
    <w:p w14:paraId="53E6CC24" w14:textId="77777777" w:rsidR="001D31E3" w:rsidRDefault="001D31E3" w:rsidP="00E905A6">
      <w:pPr>
        <w:pStyle w:val="ListParagraph"/>
        <w:numPr>
          <w:ilvl w:val="0"/>
          <w:numId w:val="27"/>
        </w:numPr>
        <w:tabs>
          <w:tab w:val="left" w:pos="11340"/>
          <w:tab w:val="left" w:pos="11430"/>
        </w:tabs>
        <w:ind w:right="180"/>
      </w:pPr>
      <w:r w:rsidRPr="001D31E3">
        <w:t>Always maintain a safe distance.  Most overhead power lines require clearance of at least 10 feet.</w:t>
      </w:r>
    </w:p>
    <w:p w14:paraId="58326328" w14:textId="77777777" w:rsidR="00C06433" w:rsidRDefault="00C06433" w:rsidP="00E905A6">
      <w:pPr>
        <w:pStyle w:val="ListParagraph"/>
        <w:numPr>
          <w:ilvl w:val="0"/>
          <w:numId w:val="27"/>
        </w:numPr>
        <w:tabs>
          <w:tab w:val="left" w:pos="11340"/>
          <w:tab w:val="left" w:pos="11430"/>
        </w:tabs>
        <w:ind w:right="180"/>
      </w:pPr>
      <w:r>
        <w:t>Look up and around before setting up scaffolding or ladders.</w:t>
      </w:r>
    </w:p>
    <w:p w14:paraId="2012ECD2" w14:textId="77777777" w:rsidR="00F2275C" w:rsidRDefault="00C06433" w:rsidP="00F2275C">
      <w:pPr>
        <w:pStyle w:val="ListParagraph"/>
        <w:numPr>
          <w:ilvl w:val="0"/>
          <w:numId w:val="27"/>
        </w:numPr>
        <w:tabs>
          <w:tab w:val="left" w:pos="11340"/>
          <w:tab w:val="left" w:pos="11430"/>
        </w:tabs>
        <w:ind w:right="180"/>
      </w:pPr>
      <w:r>
        <w:t>Don’t use metal ladders or scaffolding around power lines.</w:t>
      </w:r>
    </w:p>
    <w:p w14:paraId="1113EE5D" w14:textId="77777777" w:rsidR="001D31E3" w:rsidRPr="001D31E3" w:rsidRDefault="001D31E3" w:rsidP="001D31E3">
      <w:pPr>
        <w:tabs>
          <w:tab w:val="left" w:pos="11340"/>
          <w:tab w:val="left" w:pos="11430"/>
        </w:tabs>
        <w:ind w:left="720" w:right="180"/>
      </w:pPr>
      <w:r w:rsidRPr="001D31E3">
        <w:t>All electrical cords and tools must be in good repair.</w:t>
      </w:r>
    </w:p>
    <w:p w14:paraId="44AC107F" w14:textId="77777777" w:rsidR="001D31E3" w:rsidRPr="001D31E3" w:rsidRDefault="001D31E3" w:rsidP="00E905A6">
      <w:pPr>
        <w:pStyle w:val="ListParagraph"/>
        <w:numPr>
          <w:ilvl w:val="0"/>
          <w:numId w:val="28"/>
        </w:numPr>
        <w:tabs>
          <w:tab w:val="left" w:pos="11340"/>
          <w:tab w:val="left" w:pos="11430"/>
        </w:tabs>
        <w:ind w:right="180"/>
      </w:pPr>
      <w:r w:rsidRPr="001D31E3">
        <w:t>Do not splice 120v or 220v wires.</w:t>
      </w:r>
    </w:p>
    <w:p w14:paraId="1801A025" w14:textId="77777777" w:rsidR="001D31E3" w:rsidRPr="00C06433" w:rsidRDefault="001D31E3" w:rsidP="00E905A6">
      <w:pPr>
        <w:pStyle w:val="ListParagraph"/>
        <w:numPr>
          <w:ilvl w:val="0"/>
          <w:numId w:val="28"/>
        </w:numPr>
        <w:tabs>
          <w:tab w:val="left" w:pos="11340"/>
          <w:tab w:val="left" w:pos="11430"/>
        </w:tabs>
        <w:ind w:right="180"/>
        <w:rPr>
          <w:b/>
        </w:rPr>
      </w:pPr>
      <w:r w:rsidRPr="001D31E3">
        <w:t>Tools that have had their electrical cords replaced shall be done with factory cords, no extension cord shall be wired to a tool.</w:t>
      </w:r>
    </w:p>
    <w:p w14:paraId="11697446" w14:textId="77777777" w:rsidR="001D31E3" w:rsidRPr="00C06433" w:rsidRDefault="001D31E3" w:rsidP="00E905A6">
      <w:pPr>
        <w:pStyle w:val="ListParagraph"/>
        <w:numPr>
          <w:ilvl w:val="0"/>
          <w:numId w:val="28"/>
        </w:numPr>
        <w:tabs>
          <w:tab w:val="left" w:pos="11340"/>
          <w:tab w:val="left" w:pos="11430"/>
        </w:tabs>
        <w:ind w:right="180"/>
        <w:rPr>
          <w:b/>
        </w:rPr>
      </w:pPr>
      <w:r w:rsidRPr="001D31E3">
        <w:t>No wires shall be exposed.  This includes ground wires.</w:t>
      </w:r>
    </w:p>
    <w:p w14:paraId="159E6A30" w14:textId="77777777" w:rsidR="001D31E3" w:rsidRPr="00C06433" w:rsidRDefault="001D31E3" w:rsidP="00E905A6">
      <w:pPr>
        <w:pStyle w:val="ListParagraph"/>
        <w:numPr>
          <w:ilvl w:val="0"/>
          <w:numId w:val="28"/>
        </w:numPr>
        <w:tabs>
          <w:tab w:val="left" w:pos="11340"/>
          <w:tab w:val="left" w:pos="11430"/>
        </w:tabs>
        <w:ind w:right="180"/>
        <w:rPr>
          <w:b/>
        </w:rPr>
      </w:pPr>
      <w:r w:rsidRPr="001D31E3">
        <w:t>Extension cords going through doorways or windows shall be protected from being damaged.</w:t>
      </w:r>
    </w:p>
    <w:p w14:paraId="795C7539" w14:textId="77777777" w:rsidR="001D31E3" w:rsidRPr="00C06433" w:rsidRDefault="001D31E3" w:rsidP="00E905A6">
      <w:pPr>
        <w:pStyle w:val="ListParagraph"/>
        <w:numPr>
          <w:ilvl w:val="0"/>
          <w:numId w:val="28"/>
        </w:numPr>
        <w:tabs>
          <w:tab w:val="left" w:pos="11340"/>
          <w:tab w:val="left" w:pos="11430"/>
        </w:tabs>
        <w:ind w:right="180"/>
        <w:rPr>
          <w:b/>
        </w:rPr>
      </w:pPr>
      <w:r w:rsidRPr="001D31E3">
        <w:t>All 120v systems shall be protected by a breaker and a GFCI.</w:t>
      </w:r>
    </w:p>
    <w:p w14:paraId="6B09F7FA" w14:textId="77777777" w:rsidR="001D31E3" w:rsidRPr="000A2513" w:rsidRDefault="001D31E3" w:rsidP="00E905A6">
      <w:pPr>
        <w:pStyle w:val="ListParagraph"/>
        <w:numPr>
          <w:ilvl w:val="0"/>
          <w:numId w:val="28"/>
        </w:numPr>
        <w:tabs>
          <w:tab w:val="left" w:pos="11340"/>
          <w:tab w:val="left" w:pos="11430"/>
        </w:tabs>
        <w:ind w:right="180"/>
        <w:rPr>
          <w:b/>
        </w:rPr>
      </w:pPr>
      <w:r w:rsidRPr="001D31E3">
        <w:t>Use only 3-wire type extension cords designed for hard or junior hard service.  (Look for any of the following letters imprinted on the casing: S, ST, SO, STO, SJ, SJT, SJO, SJTO.)</w:t>
      </w:r>
    </w:p>
    <w:p w14:paraId="787B1DCA" w14:textId="77777777" w:rsidR="000A2513" w:rsidRPr="000A2513" w:rsidRDefault="000A2513" w:rsidP="00E905A6">
      <w:pPr>
        <w:pStyle w:val="ListParagraph"/>
        <w:numPr>
          <w:ilvl w:val="0"/>
          <w:numId w:val="28"/>
        </w:numPr>
      </w:pPr>
      <w:r w:rsidRPr="000A2513">
        <w:t xml:space="preserve">Electrical cords must be free of frays, gouges and exposed wires. </w:t>
      </w:r>
    </w:p>
    <w:p w14:paraId="2632C4D9" w14:textId="77777777" w:rsidR="001D31E3" w:rsidRPr="00865764" w:rsidRDefault="001D31E3" w:rsidP="00865764">
      <w:pPr>
        <w:ind w:left="720" w:right="720"/>
        <w:jc w:val="center"/>
        <w:rPr>
          <w:b/>
          <w:smallCaps/>
          <w:color w:val="002060"/>
          <w:sz w:val="40"/>
        </w:rPr>
      </w:pPr>
      <w:r w:rsidRPr="00865764">
        <w:rPr>
          <w:b/>
          <w:smallCaps/>
          <w:color w:val="002060"/>
          <w:sz w:val="40"/>
        </w:rPr>
        <w:t>Fire Prevention</w:t>
      </w:r>
    </w:p>
    <w:p w14:paraId="04B6730E" w14:textId="4FA8A7BF" w:rsidR="001D31E3" w:rsidRPr="001D31E3" w:rsidRDefault="001D31E3" w:rsidP="00C06433">
      <w:pPr>
        <w:tabs>
          <w:tab w:val="left" w:pos="11340"/>
          <w:tab w:val="left" w:pos="11430"/>
        </w:tabs>
        <w:ind w:left="720" w:right="180"/>
      </w:pPr>
      <w:r w:rsidRPr="001D31E3">
        <w:t xml:space="preserve">Fires on the </w:t>
      </w:r>
      <w:r w:rsidR="00312374">
        <w:t>project</w:t>
      </w:r>
      <w:r w:rsidRPr="001D31E3">
        <w:t xml:space="preserve"> can have catastrophic results.  Working to prevent fires </w:t>
      </w:r>
      <w:r w:rsidR="00E76081" w:rsidRPr="001D31E3">
        <w:t>is always critical on</w:t>
      </w:r>
      <w:r w:rsidRPr="001D31E3">
        <w:t xml:space="preserve"> the </w:t>
      </w:r>
      <w:r w:rsidR="00312374">
        <w:t>project</w:t>
      </w:r>
      <w:r w:rsidRPr="001D31E3">
        <w:t xml:space="preserve">s.  Fire and explosion hazards can exist in almost any work area. </w:t>
      </w:r>
    </w:p>
    <w:p w14:paraId="666898BB" w14:textId="77777777" w:rsidR="001D31E3" w:rsidRPr="001D31E3" w:rsidRDefault="001D31E3" w:rsidP="001D31E3">
      <w:pPr>
        <w:tabs>
          <w:tab w:val="left" w:pos="11340"/>
          <w:tab w:val="left" w:pos="11430"/>
        </w:tabs>
        <w:ind w:left="720" w:right="180"/>
      </w:pPr>
      <w:r w:rsidRPr="001D31E3">
        <w:t xml:space="preserve">All nonessential ignition sources must be eliminated where flammable liquids are used or stored. The following is a list of some of the more common potential ignition sources: </w:t>
      </w:r>
    </w:p>
    <w:p w14:paraId="55B8240F" w14:textId="79139C3E" w:rsidR="001D31E3" w:rsidRPr="001D31E3" w:rsidRDefault="001D31E3" w:rsidP="00E905A6">
      <w:pPr>
        <w:pStyle w:val="ListParagraph"/>
        <w:numPr>
          <w:ilvl w:val="0"/>
          <w:numId w:val="29"/>
        </w:numPr>
        <w:tabs>
          <w:tab w:val="left" w:pos="11340"/>
          <w:tab w:val="left" w:pos="11430"/>
        </w:tabs>
        <w:ind w:right="180"/>
      </w:pPr>
      <w:r w:rsidRPr="001D31E3">
        <w:t xml:space="preserve">Open flames, such as cutting and welding torches, furnaces, matches, and heaters-these sources should be kept away from flammable liquid operations. Cutting or welding on flammable liquid equipment should not be performed unless the equipment has been properly emptied and purged with a neutral gas such as nitrogen. </w:t>
      </w:r>
    </w:p>
    <w:p w14:paraId="144C4365" w14:textId="77777777" w:rsidR="001D31E3" w:rsidRPr="001D31E3" w:rsidRDefault="001D31E3" w:rsidP="00E905A6">
      <w:pPr>
        <w:pStyle w:val="ListParagraph"/>
        <w:numPr>
          <w:ilvl w:val="0"/>
          <w:numId w:val="29"/>
        </w:numPr>
        <w:tabs>
          <w:tab w:val="left" w:pos="11340"/>
          <w:tab w:val="left" w:pos="11430"/>
        </w:tabs>
        <w:ind w:right="180"/>
      </w:pPr>
      <w:r w:rsidRPr="001D31E3">
        <w:t xml:space="preserve">Chemical sources of ignition such as </w:t>
      </w:r>
      <w:r w:rsidR="00E76081">
        <w:t>DC</w:t>
      </w:r>
      <w:r w:rsidRPr="001D31E3">
        <w:t xml:space="preserve"> motors, switched, and circuit breakers-these sources should be eliminated where flammable liquids are handled or stored. Only approved explosion-proof devices should be used in these areas. </w:t>
      </w:r>
    </w:p>
    <w:p w14:paraId="4CC23B67" w14:textId="77777777" w:rsidR="001D31E3" w:rsidRPr="001D31E3" w:rsidRDefault="001D31E3" w:rsidP="00E905A6">
      <w:pPr>
        <w:pStyle w:val="ListParagraph"/>
        <w:numPr>
          <w:ilvl w:val="0"/>
          <w:numId w:val="29"/>
        </w:numPr>
        <w:tabs>
          <w:tab w:val="left" w:pos="11340"/>
          <w:tab w:val="left" w:pos="11430"/>
        </w:tabs>
        <w:ind w:right="180"/>
      </w:pPr>
      <w:r w:rsidRPr="001D31E3">
        <w:t>Mechanical sparks-these sparks can be produced as a result of friction. Only non</w:t>
      </w:r>
      <w:r w:rsidR="00E76081">
        <w:t>-</w:t>
      </w:r>
      <w:r w:rsidRPr="001D31E3">
        <w:t xml:space="preserve">sparking tools should be used in areas where flammable liquids are stored or handled. </w:t>
      </w:r>
    </w:p>
    <w:p w14:paraId="526DC3B8" w14:textId="77777777" w:rsidR="001D31E3" w:rsidRPr="001D31E3" w:rsidRDefault="001D31E3" w:rsidP="00E905A6">
      <w:pPr>
        <w:pStyle w:val="ListParagraph"/>
        <w:numPr>
          <w:ilvl w:val="0"/>
          <w:numId w:val="29"/>
        </w:numPr>
        <w:tabs>
          <w:tab w:val="left" w:pos="11340"/>
          <w:tab w:val="left" w:pos="11430"/>
        </w:tabs>
        <w:ind w:right="180"/>
      </w:pPr>
      <w:r w:rsidRPr="001D31E3">
        <w:t xml:space="preserve">Static sparks-these sparks can be generated as a result of electron transfer between two contacting surfaces. The electrons can discharge in a small volume, raising the temperature to above the ignition temperature. Every effort should be made to eliminate the possibility of static sparks. </w:t>
      </w:r>
      <w:r w:rsidR="00E76081" w:rsidRPr="001D31E3">
        <w:t>Also,</w:t>
      </w:r>
      <w:r w:rsidRPr="001D31E3">
        <w:t xml:space="preserve"> proper bonding and grounding procedures must be followed when flammable liquids are transferred or transported. </w:t>
      </w:r>
    </w:p>
    <w:p w14:paraId="57FA59DC" w14:textId="27E4FE86" w:rsidR="001D31E3" w:rsidRDefault="001D31E3" w:rsidP="001D31E3">
      <w:pPr>
        <w:tabs>
          <w:tab w:val="left" w:pos="11340"/>
          <w:tab w:val="left" w:pos="11430"/>
        </w:tabs>
        <w:ind w:left="720" w:right="180"/>
      </w:pPr>
      <w:r w:rsidRPr="001D31E3">
        <w:lastRenderedPageBreak/>
        <w:t xml:space="preserve">A portable fire extinguisher is a "first aid" device and is very effective when used while the fire is small. The use of </w:t>
      </w:r>
      <w:r w:rsidR="00320710">
        <w:t xml:space="preserve">a </w:t>
      </w:r>
      <w:r w:rsidRPr="001D31E3">
        <w:t>fire extinguisher that matches the class of fire, by a person who is well trained, can save both lives and property. Portable fire extinguishers must be installed in workplaces regardless of other firefighting measures. The successful performance of a fire extinguisher in a fire situation largely depends on its proper selection, inspection, maintenance, and distribution.</w:t>
      </w:r>
    </w:p>
    <w:p w14:paraId="3A563BF7" w14:textId="77777777" w:rsidR="00765A5F" w:rsidRDefault="00765A5F" w:rsidP="001D31E3">
      <w:pPr>
        <w:tabs>
          <w:tab w:val="left" w:pos="11340"/>
          <w:tab w:val="left" w:pos="11430"/>
        </w:tabs>
        <w:ind w:left="720" w:right="180"/>
      </w:pPr>
      <w:r>
        <w:t>Employees should be trained on to use the PASS method to extinguish a fire:</w:t>
      </w:r>
    </w:p>
    <w:p w14:paraId="194753EA" w14:textId="77777777" w:rsidR="00765A5F" w:rsidRDefault="00765A5F" w:rsidP="00765A5F">
      <w:pPr>
        <w:tabs>
          <w:tab w:val="left" w:pos="11340"/>
          <w:tab w:val="left" w:pos="11430"/>
        </w:tabs>
        <w:spacing w:after="0" w:line="240" w:lineRule="auto"/>
        <w:ind w:left="2160" w:right="187"/>
      </w:pPr>
      <w:r w:rsidRPr="00765A5F">
        <w:rPr>
          <w:b/>
          <w:sz w:val="40"/>
        </w:rPr>
        <w:t>P</w:t>
      </w:r>
      <w:r>
        <w:t>ull the pin</w:t>
      </w:r>
    </w:p>
    <w:p w14:paraId="606B0209" w14:textId="77777777" w:rsidR="00765A5F" w:rsidRDefault="00765A5F" w:rsidP="00765A5F">
      <w:pPr>
        <w:tabs>
          <w:tab w:val="left" w:pos="11340"/>
          <w:tab w:val="left" w:pos="11430"/>
        </w:tabs>
        <w:spacing w:after="0" w:line="240" w:lineRule="auto"/>
        <w:ind w:left="2160" w:right="187"/>
      </w:pPr>
      <w:r w:rsidRPr="00765A5F">
        <w:rPr>
          <w:b/>
          <w:sz w:val="40"/>
        </w:rPr>
        <w:t>A</w:t>
      </w:r>
      <w:r>
        <w:t>im the nozzle at the base of the fire</w:t>
      </w:r>
    </w:p>
    <w:p w14:paraId="0439FECC" w14:textId="77777777" w:rsidR="00765A5F" w:rsidRDefault="00765A5F" w:rsidP="00765A5F">
      <w:pPr>
        <w:tabs>
          <w:tab w:val="left" w:pos="11340"/>
          <w:tab w:val="left" w:pos="11430"/>
        </w:tabs>
        <w:spacing w:after="0" w:line="240" w:lineRule="auto"/>
        <w:ind w:left="2160" w:right="187"/>
      </w:pPr>
      <w:r w:rsidRPr="00765A5F">
        <w:rPr>
          <w:b/>
          <w:sz w:val="40"/>
        </w:rPr>
        <w:t>S</w:t>
      </w:r>
      <w:r>
        <w:t>queeze the trigger</w:t>
      </w:r>
    </w:p>
    <w:p w14:paraId="3FF07E53" w14:textId="77777777" w:rsidR="00765A5F" w:rsidRPr="001D31E3" w:rsidRDefault="00765A5F" w:rsidP="00765A5F">
      <w:pPr>
        <w:tabs>
          <w:tab w:val="left" w:pos="11340"/>
          <w:tab w:val="left" w:pos="11430"/>
        </w:tabs>
        <w:spacing w:after="0" w:line="240" w:lineRule="auto"/>
        <w:ind w:left="2160" w:right="187"/>
      </w:pPr>
      <w:r w:rsidRPr="00765A5F">
        <w:rPr>
          <w:b/>
          <w:sz w:val="40"/>
        </w:rPr>
        <w:t>S</w:t>
      </w:r>
      <w:r>
        <w:t>weep the nozzle at fire</w:t>
      </w:r>
    </w:p>
    <w:p w14:paraId="082B020F" w14:textId="77777777" w:rsidR="00765A5F" w:rsidRDefault="00765A5F" w:rsidP="001D31E3">
      <w:pPr>
        <w:tabs>
          <w:tab w:val="left" w:pos="11340"/>
          <w:tab w:val="left" w:pos="11430"/>
        </w:tabs>
        <w:ind w:left="720" w:right="180"/>
        <w:rPr>
          <w:b/>
        </w:rPr>
      </w:pPr>
    </w:p>
    <w:p w14:paraId="74FAACFF" w14:textId="77777777" w:rsidR="001D31E3" w:rsidRPr="00865764" w:rsidRDefault="001D31E3" w:rsidP="00865764">
      <w:pPr>
        <w:ind w:left="720" w:right="720"/>
        <w:jc w:val="center"/>
        <w:rPr>
          <w:b/>
          <w:smallCaps/>
          <w:color w:val="002060"/>
          <w:sz w:val="40"/>
        </w:rPr>
      </w:pPr>
      <w:r w:rsidRPr="00865764">
        <w:rPr>
          <w:b/>
          <w:smallCaps/>
          <w:color w:val="002060"/>
          <w:sz w:val="40"/>
        </w:rPr>
        <w:t>Mobile Equipment</w:t>
      </w:r>
    </w:p>
    <w:p w14:paraId="4FCBB1A4" w14:textId="005DFA2D" w:rsidR="001D31E3" w:rsidRPr="001D31E3" w:rsidRDefault="001D31E3" w:rsidP="00E905A6">
      <w:pPr>
        <w:pStyle w:val="ListParagraph"/>
        <w:numPr>
          <w:ilvl w:val="0"/>
          <w:numId w:val="30"/>
        </w:numPr>
        <w:tabs>
          <w:tab w:val="left" w:pos="11340"/>
          <w:tab w:val="left" w:pos="11430"/>
        </w:tabs>
        <w:ind w:right="180"/>
      </w:pPr>
      <w:r w:rsidRPr="001D31E3">
        <w:t xml:space="preserve">Train workers to stay clear of </w:t>
      </w:r>
      <w:r w:rsidR="00320710">
        <w:t xml:space="preserve">vehicles backing up or turning </w:t>
      </w:r>
      <w:r w:rsidRPr="001D31E3">
        <w:t xml:space="preserve">and equipment with rotating cabs. </w:t>
      </w:r>
    </w:p>
    <w:p w14:paraId="546AB5EC" w14:textId="77777777" w:rsidR="001D31E3" w:rsidRPr="001D31E3" w:rsidRDefault="001D31E3" w:rsidP="00E905A6">
      <w:pPr>
        <w:pStyle w:val="ListParagraph"/>
        <w:numPr>
          <w:ilvl w:val="0"/>
          <w:numId w:val="30"/>
        </w:numPr>
        <w:tabs>
          <w:tab w:val="left" w:pos="11340"/>
          <w:tab w:val="left" w:pos="11430"/>
        </w:tabs>
        <w:ind w:right="180"/>
      </w:pPr>
      <w:r w:rsidRPr="001D31E3">
        <w:t xml:space="preserve">Be sure that all off-road equipment used on site is equipped with rollover protection (ROPS). </w:t>
      </w:r>
    </w:p>
    <w:p w14:paraId="1CD1F44E" w14:textId="06327DC2" w:rsidR="001D31E3" w:rsidRPr="001D31E3" w:rsidRDefault="001D31E3" w:rsidP="00E905A6">
      <w:pPr>
        <w:pStyle w:val="ListParagraph"/>
        <w:numPr>
          <w:ilvl w:val="0"/>
          <w:numId w:val="30"/>
        </w:numPr>
        <w:tabs>
          <w:tab w:val="left" w:pos="11340"/>
          <w:tab w:val="left" w:pos="11430"/>
        </w:tabs>
        <w:ind w:right="180"/>
      </w:pPr>
      <w:r w:rsidRPr="001D31E3">
        <w:t xml:space="preserve">Maintain back-up alarms for equipment with limited rear view or use </w:t>
      </w:r>
      <w:r w:rsidR="00320710">
        <w:t>a spotter</w:t>
      </w:r>
      <w:r w:rsidRPr="001D31E3">
        <w:t xml:space="preserve"> to help guide them. </w:t>
      </w:r>
    </w:p>
    <w:p w14:paraId="3D961872" w14:textId="77777777" w:rsidR="001D31E3" w:rsidRPr="001D31E3" w:rsidRDefault="001D31E3" w:rsidP="00E905A6">
      <w:pPr>
        <w:pStyle w:val="ListParagraph"/>
        <w:numPr>
          <w:ilvl w:val="0"/>
          <w:numId w:val="30"/>
        </w:numPr>
        <w:tabs>
          <w:tab w:val="left" w:pos="11340"/>
          <w:tab w:val="left" w:pos="11430"/>
        </w:tabs>
        <w:ind w:right="180"/>
      </w:pPr>
      <w:r w:rsidRPr="001D31E3">
        <w:t xml:space="preserve">Be sure that all vehicles have fully operational braking systems and brake lights. </w:t>
      </w:r>
    </w:p>
    <w:p w14:paraId="4234AB86" w14:textId="77777777" w:rsidR="001D31E3" w:rsidRPr="001D31E3" w:rsidRDefault="001D31E3" w:rsidP="00E905A6">
      <w:pPr>
        <w:pStyle w:val="ListParagraph"/>
        <w:numPr>
          <w:ilvl w:val="0"/>
          <w:numId w:val="30"/>
        </w:numPr>
        <w:tabs>
          <w:tab w:val="left" w:pos="11340"/>
          <w:tab w:val="left" w:pos="11430"/>
        </w:tabs>
        <w:ind w:right="180"/>
      </w:pPr>
      <w:r w:rsidRPr="001D31E3">
        <w:t xml:space="preserve">Use seat belts when transporting workers in motor and construction vehicles. </w:t>
      </w:r>
    </w:p>
    <w:p w14:paraId="79A512E9" w14:textId="77777777" w:rsidR="001D31E3" w:rsidRPr="001D31E3" w:rsidRDefault="001D31E3" w:rsidP="00E905A6">
      <w:pPr>
        <w:pStyle w:val="ListParagraph"/>
        <w:numPr>
          <w:ilvl w:val="0"/>
          <w:numId w:val="30"/>
        </w:numPr>
        <w:tabs>
          <w:tab w:val="left" w:pos="11340"/>
          <w:tab w:val="left" w:pos="11430"/>
        </w:tabs>
        <w:ind w:right="180"/>
      </w:pPr>
      <w:r w:rsidRPr="001D31E3">
        <w:t xml:space="preserve">Maintain at least a 10-foot clearance from overhead power lines when operating equipment. </w:t>
      </w:r>
    </w:p>
    <w:p w14:paraId="4CD36FAD" w14:textId="77777777" w:rsidR="001D31E3" w:rsidRPr="001D31E3" w:rsidRDefault="001D31E3" w:rsidP="00E905A6">
      <w:pPr>
        <w:pStyle w:val="ListParagraph"/>
        <w:numPr>
          <w:ilvl w:val="0"/>
          <w:numId w:val="30"/>
        </w:numPr>
        <w:tabs>
          <w:tab w:val="left" w:pos="11340"/>
          <w:tab w:val="left" w:pos="11430"/>
        </w:tabs>
        <w:ind w:right="180"/>
      </w:pPr>
      <w:r w:rsidRPr="001D31E3">
        <w:t xml:space="preserve">Block up the raised bed when inspecting or repairing dump trucks. </w:t>
      </w:r>
    </w:p>
    <w:p w14:paraId="66702393" w14:textId="77777777" w:rsidR="001D31E3" w:rsidRDefault="001D31E3" w:rsidP="00E905A6">
      <w:pPr>
        <w:pStyle w:val="ListParagraph"/>
        <w:numPr>
          <w:ilvl w:val="0"/>
          <w:numId w:val="30"/>
        </w:numPr>
        <w:tabs>
          <w:tab w:val="left" w:pos="11340"/>
          <w:tab w:val="left" w:pos="11430"/>
        </w:tabs>
        <w:ind w:right="180"/>
      </w:pPr>
      <w:r w:rsidRPr="001D31E3">
        <w:t xml:space="preserve">Verify experience or provide training to equipment operators.  </w:t>
      </w:r>
    </w:p>
    <w:p w14:paraId="7711B589" w14:textId="7FCB7247" w:rsidR="00765A5F" w:rsidRDefault="00765A5F" w:rsidP="00E905A6">
      <w:pPr>
        <w:pStyle w:val="ListParagraph"/>
        <w:numPr>
          <w:ilvl w:val="0"/>
          <w:numId w:val="30"/>
        </w:numPr>
      </w:pPr>
      <w:r w:rsidRPr="00765A5F">
        <w:t xml:space="preserve">Deploy </w:t>
      </w:r>
      <w:r w:rsidR="00320710">
        <w:t xml:space="preserve">the </w:t>
      </w:r>
      <w:r w:rsidRPr="00765A5F">
        <w:t>parking brake and/or properly chock wheels when on an incline.</w:t>
      </w:r>
    </w:p>
    <w:p w14:paraId="7D6E41A0" w14:textId="77777777" w:rsidR="00FC4177" w:rsidRPr="00D84EAF" w:rsidRDefault="00FC4177" w:rsidP="00FC4177">
      <w:pPr>
        <w:ind w:left="720" w:right="720"/>
        <w:jc w:val="center"/>
        <w:rPr>
          <w:b/>
          <w:smallCaps/>
          <w:color w:val="002060"/>
          <w:sz w:val="40"/>
        </w:rPr>
      </w:pPr>
      <w:r w:rsidRPr="00D84EAF">
        <w:rPr>
          <w:b/>
          <w:smallCaps/>
          <w:color w:val="002060"/>
          <w:sz w:val="40"/>
        </w:rPr>
        <w:t>Vehicle Safety</w:t>
      </w:r>
    </w:p>
    <w:p w14:paraId="09D896E2" w14:textId="77777777" w:rsidR="00FC4177" w:rsidRPr="005169E7" w:rsidRDefault="00FC4177" w:rsidP="00FC4177">
      <w:pPr>
        <w:pStyle w:val="Blockquote"/>
        <w:rPr>
          <w:rFonts w:asciiTheme="minorHAnsi" w:hAnsiTheme="minorHAnsi"/>
          <w:sz w:val="22"/>
          <w:szCs w:val="22"/>
        </w:rPr>
      </w:pPr>
      <w:r w:rsidRPr="005169E7">
        <w:rPr>
          <w:rFonts w:asciiTheme="minorHAnsi" w:hAnsiTheme="minorHAnsi"/>
          <w:sz w:val="22"/>
          <w:szCs w:val="22"/>
        </w:rPr>
        <w:t xml:space="preserve">Vehicular accidents are the number one killer of workers in the United States.  This </w:t>
      </w:r>
      <w:r>
        <w:rPr>
          <w:rFonts w:asciiTheme="minorHAnsi" w:hAnsiTheme="minorHAnsi"/>
          <w:sz w:val="22"/>
          <w:szCs w:val="22"/>
        </w:rPr>
        <w:t>portion</w:t>
      </w:r>
      <w:r w:rsidRPr="005169E7">
        <w:rPr>
          <w:rFonts w:asciiTheme="minorHAnsi" w:hAnsiTheme="minorHAnsi"/>
          <w:sz w:val="22"/>
          <w:szCs w:val="22"/>
        </w:rPr>
        <w:t xml:space="preserve"> covers safe operation and maintenance of all company vehicles</w:t>
      </w:r>
      <w:r>
        <w:rPr>
          <w:rFonts w:asciiTheme="minorHAnsi" w:hAnsiTheme="minorHAnsi"/>
          <w:sz w:val="22"/>
          <w:szCs w:val="22"/>
        </w:rPr>
        <w:t xml:space="preserve">.  Examples </w:t>
      </w:r>
      <w:r w:rsidRPr="005169E7">
        <w:rPr>
          <w:rFonts w:asciiTheme="minorHAnsi" w:hAnsiTheme="minorHAnsi"/>
          <w:sz w:val="22"/>
          <w:szCs w:val="22"/>
        </w:rPr>
        <w:t xml:space="preserve">of vehicles covered include company-owned-or-leased passenger vehicles, pickup trucks, light trucks and vans that do not require a commercial driver's license for operation.  Privately owned vehicles used during and for work purposes should also follow </w:t>
      </w:r>
      <w:r>
        <w:rPr>
          <w:rFonts w:asciiTheme="minorHAnsi" w:hAnsiTheme="minorHAnsi"/>
          <w:sz w:val="22"/>
          <w:szCs w:val="22"/>
        </w:rPr>
        <w:t>these guidelines</w:t>
      </w:r>
      <w:r w:rsidRPr="005169E7">
        <w:rPr>
          <w:rFonts w:asciiTheme="minorHAnsi" w:hAnsiTheme="minorHAnsi"/>
          <w:sz w:val="22"/>
          <w:szCs w:val="22"/>
        </w:rPr>
        <w:t>.</w:t>
      </w:r>
    </w:p>
    <w:p w14:paraId="6EA4C65A" w14:textId="77777777" w:rsidR="00FC4177" w:rsidRPr="00E12CE9" w:rsidRDefault="00FC4177" w:rsidP="00FC4177">
      <w:pPr>
        <w:pStyle w:val="Blockquote"/>
        <w:rPr>
          <w:rFonts w:asciiTheme="minorHAnsi" w:hAnsiTheme="minorHAnsi"/>
          <w:b/>
          <w:sz w:val="22"/>
          <w:szCs w:val="22"/>
        </w:rPr>
      </w:pPr>
      <w:r w:rsidRPr="00E12CE9">
        <w:rPr>
          <w:rFonts w:asciiTheme="minorHAnsi" w:hAnsiTheme="minorHAnsi"/>
          <w:b/>
          <w:sz w:val="22"/>
          <w:szCs w:val="22"/>
        </w:rPr>
        <w:t>Guidelines</w:t>
      </w:r>
    </w:p>
    <w:p w14:paraId="425A58EA"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rPr>
        <w:t>All company vehicles will be operated only by employees authorized by company management for specific company purposes.</w:t>
      </w:r>
    </w:p>
    <w:p w14:paraId="1F11EA58"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rPr>
        <w:lastRenderedPageBreak/>
        <w:t>Vehicles will always be maintained in a safe condition. In the event of an unsafe mechanical condition, the vehicle will be immediately placed out of service and the appropriate manager notified.</w:t>
      </w:r>
    </w:p>
    <w:p w14:paraId="0D57E393"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rPr>
        <w:t>Only qualified company vehicle mechanics or approved service facilities are permitted to perform maintenance on company vehicles.</w:t>
      </w:r>
    </w:p>
    <w:p w14:paraId="7FC23B51"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rPr>
        <w:t>All vehicles will be operated, licensed and insured in accordance with applicable local, state and federal laws.</w:t>
      </w:r>
    </w:p>
    <w:p w14:paraId="596A861D"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rPr>
        <w:t>All employees authorized to operate any company owned or leased vehicle will be included in the company random drug-testing program.</w:t>
      </w:r>
    </w:p>
    <w:p w14:paraId="66A7F1C1"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rPr>
        <w:t>All authorized employees must possess a valid state driver's license for the class vehicle authorized.</w:t>
      </w:r>
    </w:p>
    <w:p w14:paraId="53F2768B" w14:textId="77777777" w:rsidR="00FC4177" w:rsidRPr="005169E7" w:rsidRDefault="00FC4177" w:rsidP="00FC4177">
      <w:pPr>
        <w:pStyle w:val="Blockquote"/>
        <w:numPr>
          <w:ilvl w:val="0"/>
          <w:numId w:val="36"/>
        </w:numPr>
        <w:ind w:right="720"/>
        <w:rPr>
          <w:rFonts w:asciiTheme="minorHAnsi" w:hAnsiTheme="minorHAnsi"/>
          <w:sz w:val="22"/>
          <w:szCs w:val="22"/>
        </w:rPr>
      </w:pPr>
      <w:r w:rsidRPr="005169E7">
        <w:rPr>
          <w:rFonts w:asciiTheme="minorHAnsi" w:hAnsiTheme="minorHAnsi"/>
          <w:sz w:val="22"/>
          <w:szCs w:val="22"/>
        </w:rPr>
        <w:t>Authorized employees must have a driving record at least equal to that required for maintaining a commercial driver's license.</w:t>
      </w:r>
    </w:p>
    <w:p w14:paraId="17BA8EE3" w14:textId="77777777" w:rsidR="00FC4177" w:rsidRPr="00F944A5" w:rsidRDefault="00FC4177" w:rsidP="00FC4177">
      <w:pPr>
        <w:pStyle w:val="Blockquote"/>
        <w:rPr>
          <w:rFonts w:asciiTheme="minorHAnsi" w:hAnsiTheme="minorHAnsi"/>
          <w:b/>
          <w:sz w:val="22"/>
          <w:szCs w:val="22"/>
        </w:rPr>
      </w:pPr>
      <w:r w:rsidRPr="00F944A5">
        <w:rPr>
          <w:rFonts w:asciiTheme="minorHAnsi" w:hAnsiTheme="minorHAnsi"/>
          <w:b/>
          <w:sz w:val="22"/>
          <w:szCs w:val="22"/>
        </w:rPr>
        <w:t>Driving Safely</w:t>
      </w:r>
    </w:p>
    <w:p w14:paraId="6B084C84"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rPr>
        <w:t>Starting</w:t>
      </w:r>
    </w:p>
    <w:p w14:paraId="386C4AAE"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rPr>
        <w:t>Conduct pre-use inspection</w:t>
      </w:r>
    </w:p>
    <w:p w14:paraId="2D79D040"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rPr>
        <w:t xml:space="preserve">Use seatbelts </w:t>
      </w:r>
      <w:r w:rsidR="002D5647" w:rsidRPr="00F944A5">
        <w:rPr>
          <w:rFonts w:asciiTheme="minorHAnsi" w:hAnsiTheme="minorHAnsi"/>
          <w:sz w:val="22"/>
          <w:szCs w:val="22"/>
        </w:rPr>
        <w:t>always</w:t>
      </w:r>
    </w:p>
    <w:p w14:paraId="3536F554"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rPr>
        <w:t>Adjust seat &amp; mirrors before starting vehicle</w:t>
      </w:r>
    </w:p>
    <w:p w14:paraId="186E5556"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rPr>
        <w:t>Allow a</w:t>
      </w:r>
      <w:r>
        <w:rPr>
          <w:rFonts w:asciiTheme="minorHAnsi" w:hAnsiTheme="minorHAnsi"/>
          <w:sz w:val="22"/>
          <w:szCs w:val="22"/>
        </w:rPr>
        <w:t>t least a</w:t>
      </w:r>
      <w:r w:rsidRPr="00F944A5">
        <w:rPr>
          <w:rFonts w:asciiTheme="minorHAnsi" w:hAnsiTheme="minorHAnsi"/>
          <w:sz w:val="22"/>
          <w:szCs w:val="22"/>
        </w:rPr>
        <w:t xml:space="preserve"> 15 second warm up time</w:t>
      </w:r>
    </w:p>
    <w:p w14:paraId="5BCC7219" w14:textId="77777777" w:rsidR="00FC4177" w:rsidRPr="00F944A5" w:rsidRDefault="00FC4177" w:rsidP="00FC4177">
      <w:pPr>
        <w:pStyle w:val="Blockquote"/>
        <w:numPr>
          <w:ilvl w:val="0"/>
          <w:numId w:val="37"/>
        </w:numPr>
        <w:ind w:right="1080"/>
        <w:rPr>
          <w:rFonts w:asciiTheme="minorHAnsi" w:hAnsiTheme="minorHAnsi"/>
          <w:sz w:val="22"/>
          <w:szCs w:val="22"/>
        </w:rPr>
      </w:pPr>
      <w:r w:rsidRPr="00F944A5">
        <w:rPr>
          <w:rFonts w:asciiTheme="minorHAnsi" w:hAnsiTheme="minorHAnsi"/>
          <w:sz w:val="22"/>
          <w:szCs w:val="22"/>
        </w:rPr>
        <w:t>Check for warning lights</w:t>
      </w:r>
    </w:p>
    <w:p w14:paraId="4D420937"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rPr>
        <w:t>Driving</w:t>
      </w:r>
    </w:p>
    <w:p w14:paraId="79685E8A"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Do not drive if drowsy</w:t>
      </w:r>
    </w:p>
    <w:p w14:paraId="33FFD2FD"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Think ahead - anticipate hazards</w:t>
      </w:r>
    </w:p>
    <w:p w14:paraId="784DFB50"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Don't trust the other driver to drive properly</w:t>
      </w:r>
    </w:p>
    <w:p w14:paraId="62AF303C"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Don't speed or tailgate</w:t>
      </w:r>
    </w:p>
    <w:p w14:paraId="75DA5785"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Drive slower in hazardous conditions or hazardous areas</w:t>
      </w:r>
    </w:p>
    <w:p w14:paraId="545C6E78"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Pass only in safe areas and when excessive speed is not required</w:t>
      </w:r>
    </w:p>
    <w:p w14:paraId="7906D3D2" w14:textId="26EF3585"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 xml:space="preserve">No loose articles on </w:t>
      </w:r>
      <w:r w:rsidR="004E15C9">
        <w:rPr>
          <w:rFonts w:asciiTheme="minorHAnsi" w:hAnsiTheme="minorHAnsi"/>
          <w:sz w:val="22"/>
          <w:szCs w:val="22"/>
        </w:rPr>
        <w:t xml:space="preserve">the </w:t>
      </w:r>
      <w:r w:rsidRPr="00F944A5">
        <w:rPr>
          <w:rFonts w:asciiTheme="minorHAnsi" w:hAnsiTheme="minorHAnsi"/>
          <w:sz w:val="22"/>
          <w:szCs w:val="22"/>
        </w:rPr>
        <w:t>floor</w:t>
      </w:r>
    </w:p>
    <w:p w14:paraId="15F92484"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Do not read, write, apply make-up, drink, eat or use a phone while driving</w:t>
      </w:r>
    </w:p>
    <w:p w14:paraId="11FA8DEF"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Stay at least four seconds behind the vehicle ahead</w:t>
      </w:r>
    </w:p>
    <w:p w14:paraId="5423C338" w14:textId="77777777" w:rsidR="00FC4177" w:rsidRPr="00F944A5" w:rsidRDefault="00FC4177" w:rsidP="00FC4177">
      <w:pPr>
        <w:pStyle w:val="Blockquote"/>
        <w:numPr>
          <w:ilvl w:val="0"/>
          <w:numId w:val="38"/>
        </w:numPr>
        <w:ind w:right="1080"/>
        <w:rPr>
          <w:rFonts w:asciiTheme="minorHAnsi" w:hAnsiTheme="minorHAnsi"/>
          <w:sz w:val="22"/>
          <w:szCs w:val="22"/>
        </w:rPr>
      </w:pPr>
      <w:r w:rsidRPr="00F944A5">
        <w:rPr>
          <w:rFonts w:asciiTheme="minorHAnsi" w:hAnsiTheme="minorHAnsi"/>
          <w:sz w:val="22"/>
          <w:szCs w:val="22"/>
        </w:rPr>
        <w:t>Do not stop for hitchhikers or to provide roadside assistance</w:t>
      </w:r>
    </w:p>
    <w:p w14:paraId="7B051A6D"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rPr>
        <w:t>Backing</w:t>
      </w:r>
    </w:p>
    <w:p w14:paraId="0DD3B4B2"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rPr>
        <w:t>Back slowly &amp; be ready to stop</w:t>
      </w:r>
    </w:p>
    <w:p w14:paraId="0DC7D620"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rPr>
        <w:t>Do not back up if anyone is in path of vehicle travel</w:t>
      </w:r>
    </w:p>
    <w:p w14:paraId="466E4BB6"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rPr>
        <w:t>Check clearances</w:t>
      </w:r>
    </w:p>
    <w:p w14:paraId="105B66E7"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rPr>
        <w:t>Don't assume people see you</w:t>
      </w:r>
    </w:p>
    <w:p w14:paraId="1D8760F8" w14:textId="77777777" w:rsidR="00FC4177" w:rsidRPr="00F944A5" w:rsidRDefault="00FC4177" w:rsidP="00FC4177">
      <w:pPr>
        <w:pStyle w:val="Blockquote"/>
        <w:numPr>
          <w:ilvl w:val="0"/>
          <w:numId w:val="39"/>
        </w:numPr>
        <w:ind w:right="1080"/>
        <w:rPr>
          <w:rFonts w:asciiTheme="minorHAnsi" w:hAnsiTheme="minorHAnsi"/>
          <w:sz w:val="22"/>
          <w:szCs w:val="22"/>
        </w:rPr>
      </w:pPr>
      <w:r w:rsidRPr="00F944A5">
        <w:rPr>
          <w:rFonts w:asciiTheme="minorHAnsi" w:hAnsiTheme="minorHAnsi"/>
          <w:sz w:val="22"/>
          <w:szCs w:val="22"/>
        </w:rPr>
        <w:lastRenderedPageBreak/>
        <w:t>Getting out &amp; check if you cannot see from the driver's seat</w:t>
      </w:r>
    </w:p>
    <w:p w14:paraId="6D9FD4A5" w14:textId="77777777" w:rsidR="00FC4177" w:rsidRDefault="00FC4177" w:rsidP="00FC4177">
      <w:pPr>
        <w:pStyle w:val="Blockquote"/>
        <w:ind w:left="720" w:right="720"/>
        <w:rPr>
          <w:rFonts w:asciiTheme="minorHAnsi" w:hAnsiTheme="minorHAnsi"/>
          <w:sz w:val="22"/>
          <w:szCs w:val="22"/>
        </w:rPr>
      </w:pPr>
    </w:p>
    <w:p w14:paraId="27ADB3E1"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rPr>
        <w:t>Stopping</w:t>
      </w:r>
    </w:p>
    <w:p w14:paraId="4DDA94FB" w14:textId="77777777" w:rsidR="00FC4177" w:rsidRPr="00F944A5" w:rsidRDefault="00FC4177" w:rsidP="00FC4177">
      <w:pPr>
        <w:pStyle w:val="Blockquote"/>
        <w:numPr>
          <w:ilvl w:val="0"/>
          <w:numId w:val="40"/>
        </w:numPr>
        <w:ind w:right="1080"/>
        <w:rPr>
          <w:rFonts w:asciiTheme="minorHAnsi" w:hAnsiTheme="minorHAnsi"/>
          <w:sz w:val="22"/>
          <w:szCs w:val="22"/>
        </w:rPr>
      </w:pPr>
      <w:r w:rsidRPr="00F944A5">
        <w:rPr>
          <w:rFonts w:asciiTheme="minorHAnsi" w:hAnsiTheme="minorHAnsi"/>
          <w:sz w:val="22"/>
          <w:szCs w:val="22"/>
        </w:rPr>
        <w:t>Park only in proper areas, not roadsides</w:t>
      </w:r>
    </w:p>
    <w:p w14:paraId="55923DA5" w14:textId="77777777" w:rsidR="00FC4177" w:rsidRPr="00F944A5" w:rsidRDefault="00FC4177" w:rsidP="00FC4177">
      <w:pPr>
        <w:pStyle w:val="Blockquote"/>
        <w:numPr>
          <w:ilvl w:val="0"/>
          <w:numId w:val="40"/>
        </w:numPr>
        <w:ind w:right="1080"/>
        <w:rPr>
          <w:rFonts w:asciiTheme="minorHAnsi" w:hAnsiTheme="minorHAnsi"/>
          <w:sz w:val="22"/>
          <w:szCs w:val="22"/>
        </w:rPr>
      </w:pPr>
      <w:r w:rsidRPr="00F944A5">
        <w:rPr>
          <w:rFonts w:asciiTheme="minorHAnsi" w:hAnsiTheme="minorHAnsi"/>
          <w:sz w:val="22"/>
          <w:szCs w:val="22"/>
        </w:rPr>
        <w:t>Use warning flashers &amp; raise hood if vehicle becomes disabled</w:t>
      </w:r>
    </w:p>
    <w:p w14:paraId="6653C253" w14:textId="77777777" w:rsidR="00FC4177" w:rsidRPr="00F944A5" w:rsidRDefault="00FC4177" w:rsidP="00FC4177">
      <w:pPr>
        <w:pStyle w:val="Blockquote"/>
        <w:ind w:left="720" w:right="720"/>
        <w:rPr>
          <w:rFonts w:asciiTheme="minorHAnsi" w:hAnsiTheme="minorHAnsi"/>
          <w:sz w:val="22"/>
          <w:szCs w:val="22"/>
        </w:rPr>
      </w:pPr>
      <w:r w:rsidRPr="00F944A5">
        <w:rPr>
          <w:rFonts w:asciiTheme="minorHAnsi" w:hAnsiTheme="minorHAnsi"/>
          <w:sz w:val="22"/>
          <w:szCs w:val="22"/>
        </w:rPr>
        <w:t>Accidents</w:t>
      </w:r>
    </w:p>
    <w:p w14:paraId="3652CCC2"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rPr>
        <w:t>Do not admit responsibility</w:t>
      </w:r>
    </w:p>
    <w:p w14:paraId="218609D1"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rPr>
        <w:t>Notify your company and law enforcement as soon as possible</w:t>
      </w:r>
    </w:p>
    <w:p w14:paraId="2E335A83"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rPr>
        <w:t>Cooperate with any law enforcement officers</w:t>
      </w:r>
    </w:p>
    <w:p w14:paraId="0324274A"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rPr>
        <w:t>Move the vehicle only at the direction of a law enforcement officer</w:t>
      </w:r>
    </w:p>
    <w:p w14:paraId="1D03F13D" w14:textId="77777777" w:rsidR="00FC4177" w:rsidRPr="00F944A5"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rPr>
        <w:t>Do not sign any forms unless required by a law enforcement officer</w:t>
      </w:r>
    </w:p>
    <w:p w14:paraId="3B4A8336" w14:textId="77777777" w:rsidR="00FC4177" w:rsidRDefault="00FC4177" w:rsidP="00FC4177">
      <w:pPr>
        <w:pStyle w:val="Blockquote"/>
        <w:numPr>
          <w:ilvl w:val="0"/>
          <w:numId w:val="41"/>
        </w:numPr>
        <w:ind w:right="1080"/>
        <w:rPr>
          <w:rFonts w:asciiTheme="minorHAnsi" w:hAnsiTheme="minorHAnsi"/>
          <w:sz w:val="22"/>
          <w:szCs w:val="22"/>
        </w:rPr>
      </w:pPr>
      <w:r w:rsidRPr="00F944A5">
        <w:rPr>
          <w:rFonts w:asciiTheme="minorHAnsi" w:hAnsiTheme="minorHAnsi"/>
          <w:sz w:val="22"/>
          <w:szCs w:val="22"/>
        </w:rPr>
        <w:t>At the scene get the following information</w:t>
      </w:r>
    </w:p>
    <w:p w14:paraId="34987520"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rPr>
        <w:t xml:space="preserve">Investigating officer name and law enforcement agency </w:t>
      </w:r>
    </w:p>
    <w:p w14:paraId="57D2238A"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rPr>
        <w:t xml:space="preserve">Make, Model &amp; License Plate number of other vehicles </w:t>
      </w:r>
    </w:p>
    <w:p w14:paraId="33AA59F2"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rPr>
        <w:t>Names, addresse</w:t>
      </w:r>
      <w:r>
        <w:rPr>
          <w:rFonts w:asciiTheme="minorHAnsi" w:hAnsiTheme="minorHAnsi"/>
          <w:sz w:val="22"/>
          <w:szCs w:val="22"/>
        </w:rPr>
        <w:t>s</w:t>
      </w:r>
      <w:r w:rsidRPr="00F944A5">
        <w:rPr>
          <w:rFonts w:asciiTheme="minorHAnsi" w:hAnsiTheme="minorHAnsi"/>
          <w:sz w:val="22"/>
          <w:szCs w:val="22"/>
        </w:rPr>
        <w:t xml:space="preserve"> and phone numbers of all witnesses </w:t>
      </w:r>
    </w:p>
    <w:p w14:paraId="29497993"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rPr>
        <w:t>Photos of accident</w:t>
      </w:r>
    </w:p>
    <w:p w14:paraId="02C9BC05"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rPr>
        <w:t xml:space="preserve">All 4 sides of all vehicles </w:t>
      </w:r>
    </w:p>
    <w:p w14:paraId="103EC776"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rPr>
        <w:t xml:space="preserve">Roads and intersection at the scene </w:t>
      </w:r>
    </w:p>
    <w:p w14:paraId="5376C3D3" w14:textId="77777777" w:rsidR="00FC4177" w:rsidRPr="00F944A5"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rPr>
        <w:t xml:space="preserve">Interior of all vehicles - seating &amp; floor areas </w:t>
      </w:r>
    </w:p>
    <w:p w14:paraId="0E434AD9" w14:textId="77777777" w:rsidR="00FC4177" w:rsidRPr="00E4665F" w:rsidRDefault="00FC4177" w:rsidP="00FC4177">
      <w:pPr>
        <w:pStyle w:val="Blockquote"/>
        <w:numPr>
          <w:ilvl w:val="0"/>
          <w:numId w:val="42"/>
        </w:numPr>
        <w:ind w:right="1080"/>
        <w:rPr>
          <w:rFonts w:asciiTheme="minorHAnsi" w:hAnsiTheme="minorHAnsi"/>
          <w:sz w:val="22"/>
          <w:szCs w:val="22"/>
        </w:rPr>
      </w:pPr>
      <w:r w:rsidRPr="00F944A5">
        <w:rPr>
          <w:rFonts w:asciiTheme="minorHAnsi" w:hAnsiTheme="minorHAnsi"/>
          <w:sz w:val="22"/>
          <w:szCs w:val="22"/>
        </w:rPr>
        <w:t>Name, address &amp; license of other drivers</w:t>
      </w:r>
    </w:p>
    <w:p w14:paraId="469B2E77" w14:textId="77777777" w:rsidR="001D31E3" w:rsidRPr="00865764" w:rsidRDefault="001D31E3" w:rsidP="00865764">
      <w:pPr>
        <w:ind w:left="720" w:right="720"/>
        <w:jc w:val="center"/>
        <w:rPr>
          <w:b/>
          <w:smallCaps/>
          <w:color w:val="002060"/>
          <w:sz w:val="40"/>
        </w:rPr>
      </w:pPr>
      <w:r w:rsidRPr="00865764">
        <w:rPr>
          <w:b/>
          <w:smallCaps/>
          <w:color w:val="002060"/>
          <w:sz w:val="40"/>
        </w:rPr>
        <w:t>Material Storage &amp; Handling</w:t>
      </w:r>
    </w:p>
    <w:p w14:paraId="4A525795" w14:textId="77777777" w:rsidR="001D31E3" w:rsidRDefault="001D31E3" w:rsidP="00E905A6">
      <w:pPr>
        <w:pStyle w:val="ListParagraph"/>
        <w:numPr>
          <w:ilvl w:val="0"/>
          <w:numId w:val="31"/>
        </w:numPr>
        <w:tabs>
          <w:tab w:val="left" w:pos="11340"/>
          <w:tab w:val="left" w:pos="11430"/>
        </w:tabs>
        <w:ind w:right="180"/>
      </w:pPr>
      <w:r w:rsidRPr="001D31E3">
        <w:t xml:space="preserve">All material must be properly stacked and secured to prevent sliding, falling, or collapse.  Aisles, stairs, passageways </w:t>
      </w:r>
      <w:r w:rsidR="00E76081" w:rsidRPr="001D31E3">
        <w:t>must always be kept clear.</w:t>
      </w:r>
    </w:p>
    <w:p w14:paraId="53F6CC7D" w14:textId="77777777" w:rsidR="00742AA8" w:rsidRPr="001D31E3" w:rsidRDefault="00742AA8" w:rsidP="00E905A6">
      <w:pPr>
        <w:pStyle w:val="ListParagraph"/>
        <w:numPr>
          <w:ilvl w:val="0"/>
          <w:numId w:val="31"/>
        </w:numPr>
        <w:tabs>
          <w:tab w:val="left" w:pos="11340"/>
          <w:tab w:val="left" w:pos="11430"/>
        </w:tabs>
        <w:ind w:right="180"/>
      </w:pPr>
      <w:r>
        <w:rPr>
          <w:rFonts w:eastAsia="Times New Roman"/>
        </w:rPr>
        <w:t>Material shall not be stored inside within 6’ of a floor opening or nor within 10’ of an exterior wall or window opening.</w:t>
      </w:r>
    </w:p>
    <w:p w14:paraId="3E0FBDB0" w14:textId="77777777" w:rsidR="001D31E3" w:rsidRPr="001D31E3" w:rsidRDefault="001D31E3" w:rsidP="00E905A6">
      <w:pPr>
        <w:pStyle w:val="ListParagraph"/>
        <w:numPr>
          <w:ilvl w:val="0"/>
          <w:numId w:val="31"/>
        </w:numPr>
        <w:tabs>
          <w:tab w:val="left" w:pos="11340"/>
          <w:tab w:val="left" w:pos="11430"/>
        </w:tabs>
        <w:ind w:right="180"/>
      </w:pPr>
      <w:r w:rsidRPr="001D31E3">
        <w:t>Protruding nails must be bent or pulled when stripping forms or uncrating materials.</w:t>
      </w:r>
    </w:p>
    <w:p w14:paraId="7CECE073" w14:textId="77777777" w:rsidR="001D31E3" w:rsidRPr="001D31E3" w:rsidRDefault="001D31E3" w:rsidP="00E905A6">
      <w:pPr>
        <w:pStyle w:val="ListParagraph"/>
        <w:numPr>
          <w:ilvl w:val="0"/>
          <w:numId w:val="31"/>
        </w:numPr>
        <w:tabs>
          <w:tab w:val="left" w:pos="11340"/>
          <w:tab w:val="left" w:pos="11430"/>
        </w:tabs>
        <w:ind w:right="180"/>
      </w:pPr>
      <w:r w:rsidRPr="001D31E3">
        <w:t>Materials or scrap should never be dropped from elevated levels without trash chutes.</w:t>
      </w:r>
    </w:p>
    <w:p w14:paraId="266BA1FA" w14:textId="77777777" w:rsidR="001D31E3" w:rsidRDefault="001D31E3" w:rsidP="00E905A6">
      <w:pPr>
        <w:pStyle w:val="ListParagraph"/>
        <w:numPr>
          <w:ilvl w:val="0"/>
          <w:numId w:val="31"/>
        </w:numPr>
        <w:tabs>
          <w:tab w:val="left" w:pos="11340"/>
          <w:tab w:val="left" w:pos="11430"/>
        </w:tabs>
        <w:ind w:right="180"/>
      </w:pPr>
      <w:r w:rsidRPr="001D31E3">
        <w:t>Stored materials must not block any exit from a building.</w:t>
      </w:r>
    </w:p>
    <w:p w14:paraId="0A31B397" w14:textId="77777777" w:rsidR="00765A5F" w:rsidRPr="001D31E3" w:rsidRDefault="00765A5F" w:rsidP="00E905A6">
      <w:pPr>
        <w:pStyle w:val="ListParagraph"/>
        <w:numPr>
          <w:ilvl w:val="0"/>
          <w:numId w:val="31"/>
        </w:numPr>
      </w:pPr>
      <w:r w:rsidRPr="00765A5F">
        <w:t>Exposed rebar and other impalement hazards must be properly protected</w:t>
      </w:r>
      <w:r>
        <w:t>.</w:t>
      </w:r>
    </w:p>
    <w:p w14:paraId="2FC34B13" w14:textId="77777777" w:rsidR="001D31E3" w:rsidRPr="00865764" w:rsidRDefault="001D31E3" w:rsidP="00865764">
      <w:pPr>
        <w:ind w:left="720" w:right="720"/>
        <w:jc w:val="center"/>
        <w:rPr>
          <w:b/>
          <w:smallCaps/>
          <w:color w:val="002060"/>
          <w:sz w:val="40"/>
        </w:rPr>
      </w:pPr>
      <w:r w:rsidRPr="00865764">
        <w:rPr>
          <w:b/>
          <w:smallCaps/>
          <w:color w:val="002060"/>
          <w:sz w:val="40"/>
        </w:rPr>
        <w:t>Manual Lifting</w:t>
      </w:r>
    </w:p>
    <w:p w14:paraId="7223D99D" w14:textId="68391BFE" w:rsidR="001D31E3" w:rsidRPr="001D31E3" w:rsidRDefault="001D31E3" w:rsidP="00E905A6">
      <w:pPr>
        <w:pStyle w:val="ListParagraph"/>
        <w:numPr>
          <w:ilvl w:val="0"/>
          <w:numId w:val="32"/>
        </w:numPr>
        <w:tabs>
          <w:tab w:val="left" w:pos="11340"/>
          <w:tab w:val="left" w:pos="11430"/>
        </w:tabs>
        <w:ind w:right="180"/>
      </w:pPr>
      <w:r w:rsidRPr="001D31E3">
        <w:t xml:space="preserve">Leg muscles are stronger than back muscles.  Lift with your legs, not your back.  </w:t>
      </w:r>
      <w:r w:rsidR="00E76081" w:rsidRPr="001D31E3">
        <w:t>Bend knees</w:t>
      </w:r>
      <w:r w:rsidRPr="001D31E3">
        <w:t xml:space="preserve"> </w:t>
      </w:r>
      <w:r w:rsidR="004E15C9">
        <w:t xml:space="preserve">and </w:t>
      </w:r>
      <w:r w:rsidRPr="001D31E3">
        <w:t>keep your back straight.</w:t>
      </w:r>
    </w:p>
    <w:p w14:paraId="64604156" w14:textId="77777777" w:rsidR="001D31E3" w:rsidRPr="001D31E3" w:rsidRDefault="001D31E3" w:rsidP="00E905A6">
      <w:pPr>
        <w:pStyle w:val="ListParagraph"/>
        <w:numPr>
          <w:ilvl w:val="0"/>
          <w:numId w:val="32"/>
        </w:numPr>
        <w:tabs>
          <w:tab w:val="left" w:pos="11340"/>
          <w:tab w:val="left" w:pos="11430"/>
        </w:tabs>
        <w:ind w:right="180"/>
      </w:pPr>
      <w:r w:rsidRPr="001D31E3">
        <w:t>Plan before you pick up, consider weight, size, shape, path of travel, and set down location.</w:t>
      </w:r>
    </w:p>
    <w:p w14:paraId="5BB77042" w14:textId="77777777" w:rsidR="001D31E3" w:rsidRDefault="001D31E3" w:rsidP="00E905A6">
      <w:pPr>
        <w:pStyle w:val="ListParagraph"/>
        <w:numPr>
          <w:ilvl w:val="0"/>
          <w:numId w:val="32"/>
        </w:numPr>
        <w:tabs>
          <w:tab w:val="left" w:pos="11340"/>
          <w:tab w:val="left" w:pos="11430"/>
        </w:tabs>
        <w:ind w:right="180"/>
      </w:pPr>
      <w:r w:rsidRPr="001D31E3">
        <w:lastRenderedPageBreak/>
        <w:t>Protect your hands and fingers from rough edges, sharp corners, metal straps.  Keep hands and fingers out of pinch points between the load and other objects.</w:t>
      </w:r>
    </w:p>
    <w:p w14:paraId="275A8306" w14:textId="16A4FA04" w:rsidR="00765A5F" w:rsidRDefault="00765A5F" w:rsidP="00FC4177">
      <w:pPr>
        <w:pStyle w:val="ListParagraph"/>
        <w:numPr>
          <w:ilvl w:val="0"/>
          <w:numId w:val="30"/>
        </w:numPr>
      </w:pPr>
      <w:r w:rsidRPr="00765A5F">
        <w:t xml:space="preserve">For heavier loads seek mechanical means such as a </w:t>
      </w:r>
      <w:r w:rsidR="00AA7E31" w:rsidRPr="00765A5F">
        <w:t>forklift</w:t>
      </w:r>
      <w:r w:rsidRPr="00765A5F">
        <w:t xml:space="preserve"> or use a buddy system</w:t>
      </w:r>
      <w:r>
        <w:t>.</w:t>
      </w:r>
    </w:p>
    <w:p w14:paraId="566137FF" w14:textId="788F20BB" w:rsidR="00FC4177" w:rsidRPr="00FC4177" w:rsidRDefault="00FC4177" w:rsidP="00FC4177">
      <w:pPr>
        <w:ind w:left="720" w:right="720"/>
        <w:jc w:val="center"/>
        <w:rPr>
          <w:b/>
          <w:smallCaps/>
          <w:color w:val="002060"/>
          <w:sz w:val="40"/>
        </w:rPr>
      </w:pPr>
      <w:r>
        <w:rPr>
          <w:b/>
          <w:smallCaps/>
          <w:color w:val="002060"/>
          <w:sz w:val="40"/>
        </w:rPr>
        <w:t>Chemical Safety and Hazard Communication</w:t>
      </w:r>
    </w:p>
    <w:p w14:paraId="6AAE2207" w14:textId="77777777" w:rsidR="00FC4177" w:rsidRPr="00FD3E4A" w:rsidRDefault="00FD3E4A" w:rsidP="00FC4177">
      <w:pPr>
        <w:pStyle w:val="Blockquote"/>
        <w:rPr>
          <w:rFonts w:asciiTheme="minorHAnsi" w:hAnsiTheme="minorHAnsi"/>
          <w:b/>
          <w:sz w:val="22"/>
          <w:szCs w:val="22"/>
        </w:rPr>
      </w:pPr>
      <w:r w:rsidRPr="00FD3E4A">
        <w:rPr>
          <w:rFonts w:asciiTheme="minorHAnsi" w:hAnsiTheme="minorHAnsi"/>
          <w:b/>
          <w:sz w:val="22"/>
          <w:szCs w:val="22"/>
        </w:rPr>
        <w:t>General Chemical Safety</w:t>
      </w:r>
    </w:p>
    <w:p w14:paraId="355C5211"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rPr>
        <w:t>Assume all chemicals are hazardous. The number of hazardous chemicals and the number of reactions between them is so large that prior knowledge of all potential hazards cannot be assumed. Use chemicals in as small quantities as possible to minimize exposure and reduce possible harmful effects.  Any employees who are required to use or handle hazardous chemicals will be trained in how to safely use those specific chemicals.</w:t>
      </w:r>
    </w:p>
    <w:p w14:paraId="31C522C1"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rPr>
        <w:t xml:space="preserve">The following general safety rules shall be observed when working with chemicals: </w:t>
      </w:r>
    </w:p>
    <w:p w14:paraId="72D31203"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rPr>
        <w:t xml:space="preserve">Read and understand the Safety Data Sheets. </w:t>
      </w:r>
    </w:p>
    <w:p w14:paraId="2666FD5E"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rPr>
        <w:t xml:space="preserve">Keep the work area clean and orderly. </w:t>
      </w:r>
    </w:p>
    <w:p w14:paraId="5812D7CA"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rPr>
        <w:t xml:space="preserve">Use the necessary safety equipment. </w:t>
      </w:r>
    </w:p>
    <w:p w14:paraId="65ED35A6"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rPr>
        <w:t xml:space="preserve">Carefully label every container with the identity of its contents and appropriate hazard warnings. </w:t>
      </w:r>
    </w:p>
    <w:p w14:paraId="58301644"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rPr>
        <w:t xml:space="preserve">Store incompatible chemicals in separate areas. </w:t>
      </w:r>
    </w:p>
    <w:p w14:paraId="47D31D4C"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rPr>
        <w:t xml:space="preserve">Substitute less toxic materials whenever possible. </w:t>
      </w:r>
    </w:p>
    <w:p w14:paraId="0917CA59"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rPr>
        <w:t xml:space="preserve">Limit the volume of volatile or flammable material to the minimum needed for short operation periods. </w:t>
      </w:r>
    </w:p>
    <w:p w14:paraId="70BA74B9" w14:textId="77777777" w:rsidR="00FC4177" w:rsidRPr="00702971" w:rsidRDefault="00FC4177" w:rsidP="00B20F62">
      <w:pPr>
        <w:pStyle w:val="Blockquote"/>
        <w:numPr>
          <w:ilvl w:val="0"/>
          <w:numId w:val="67"/>
        </w:numPr>
        <w:rPr>
          <w:rFonts w:asciiTheme="minorHAnsi" w:hAnsiTheme="minorHAnsi"/>
          <w:sz w:val="22"/>
          <w:szCs w:val="22"/>
        </w:rPr>
      </w:pPr>
      <w:r w:rsidRPr="00702971">
        <w:rPr>
          <w:rFonts w:asciiTheme="minorHAnsi" w:hAnsiTheme="minorHAnsi"/>
          <w:sz w:val="22"/>
          <w:szCs w:val="22"/>
        </w:rPr>
        <w:t xml:space="preserve">Provide means of containing the material if equipment or containers should break or spill their contents. </w:t>
      </w:r>
    </w:p>
    <w:p w14:paraId="36F73E77" w14:textId="77777777" w:rsidR="00FC4177" w:rsidRPr="00FD3E4A" w:rsidRDefault="00FD3E4A" w:rsidP="00FC4177">
      <w:pPr>
        <w:pStyle w:val="Blockquote"/>
        <w:rPr>
          <w:rFonts w:asciiTheme="minorHAnsi" w:hAnsiTheme="minorHAnsi"/>
          <w:b/>
          <w:sz w:val="22"/>
          <w:szCs w:val="22"/>
        </w:rPr>
      </w:pPr>
      <w:r w:rsidRPr="00FD3E4A">
        <w:rPr>
          <w:rFonts w:asciiTheme="minorHAnsi" w:hAnsiTheme="minorHAnsi"/>
          <w:b/>
          <w:sz w:val="22"/>
          <w:szCs w:val="22"/>
        </w:rPr>
        <w:t>Task Evaluation</w:t>
      </w:r>
    </w:p>
    <w:p w14:paraId="462436A5"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rPr>
        <w:t>Each task that requires the use of chemicals should be evaluated to determine the potential hazards associated with the work. This hazard evaluation must include the chemical or combination of chemicals that will be used in the work, as well as other materials that will be used near the work. If a malfunction during the operation has the potential to cause serious injury or property damage, a Safe Operational Procedure (SOP) should be prepared and followed. Operations must be planned to minimize the generation of hazardous wastes.</w:t>
      </w:r>
    </w:p>
    <w:p w14:paraId="21A531B6" w14:textId="77777777" w:rsidR="00FC4177" w:rsidRPr="00FD3E4A" w:rsidRDefault="00FD3E4A" w:rsidP="00FC4177">
      <w:pPr>
        <w:pStyle w:val="Blockquote"/>
        <w:rPr>
          <w:rFonts w:asciiTheme="minorHAnsi" w:hAnsiTheme="minorHAnsi"/>
          <w:b/>
          <w:sz w:val="22"/>
          <w:szCs w:val="22"/>
        </w:rPr>
      </w:pPr>
      <w:r w:rsidRPr="00FD3E4A">
        <w:rPr>
          <w:rFonts w:asciiTheme="minorHAnsi" w:hAnsiTheme="minorHAnsi"/>
          <w:b/>
          <w:sz w:val="22"/>
          <w:szCs w:val="22"/>
        </w:rPr>
        <w:t>Chemical Storage</w:t>
      </w:r>
    </w:p>
    <w:p w14:paraId="5970E95C"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rPr>
        <w:t xml:space="preserve">The separation of chemicals (solids or liquids) during storage is necessary to reduce the possibility of unwanted chemical reactions caused by accidental mixing. Explosives should be stored separately outdoors. Use either distance or barriers (e.g., trays) to isolate chemicals into the following groups: </w:t>
      </w:r>
    </w:p>
    <w:p w14:paraId="5BB54AE2"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rPr>
        <w:t xml:space="preserve">Flammable Liquids: store in approved flammable storage lockers. </w:t>
      </w:r>
    </w:p>
    <w:p w14:paraId="55069F7C"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rPr>
        <w:t xml:space="preserve">Acids: treat as flammable liquids </w:t>
      </w:r>
    </w:p>
    <w:p w14:paraId="7A213AA6"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rPr>
        <w:t xml:space="preserve">Bases: do not store bases with acids or any other material </w:t>
      </w:r>
    </w:p>
    <w:p w14:paraId="67D3F401"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rPr>
        <w:t xml:space="preserve">Other liquids: ensure other liquids are not incompatible with any other chemical in the same storage location. </w:t>
      </w:r>
    </w:p>
    <w:p w14:paraId="4944B463" w14:textId="77777777" w:rsidR="00FC4177" w:rsidRPr="00702971"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rPr>
        <w:lastRenderedPageBreak/>
        <w:t xml:space="preserve">Lips, strips, or bars are to be installed across the width of storage shelves to restrain the chemicals in case of earthquake. </w:t>
      </w:r>
    </w:p>
    <w:p w14:paraId="6BC914A0" w14:textId="77777777" w:rsidR="00FC4177" w:rsidRDefault="00FC4177" w:rsidP="00B20F62">
      <w:pPr>
        <w:pStyle w:val="Blockquote"/>
        <w:numPr>
          <w:ilvl w:val="0"/>
          <w:numId w:val="68"/>
        </w:numPr>
        <w:rPr>
          <w:rFonts w:asciiTheme="minorHAnsi" w:hAnsiTheme="minorHAnsi"/>
          <w:sz w:val="22"/>
          <w:szCs w:val="22"/>
        </w:rPr>
      </w:pPr>
      <w:r w:rsidRPr="00702971">
        <w:rPr>
          <w:rFonts w:asciiTheme="minorHAnsi" w:hAnsiTheme="minorHAnsi"/>
          <w:sz w:val="22"/>
          <w:szCs w:val="22"/>
        </w:rPr>
        <w:t>Chemicals will not be stored in the same refrigerator used for food storage. Refrigerators used for storing chemicals must be appropriately identified by a label on the door.</w:t>
      </w:r>
    </w:p>
    <w:p w14:paraId="740CBC7C" w14:textId="77777777" w:rsidR="00FC4177" w:rsidRPr="00FD3E4A" w:rsidRDefault="00FD3E4A" w:rsidP="00FC4177">
      <w:pPr>
        <w:pStyle w:val="Blockquote"/>
        <w:rPr>
          <w:rFonts w:asciiTheme="minorHAnsi" w:hAnsiTheme="minorHAnsi"/>
          <w:b/>
          <w:sz w:val="22"/>
          <w:szCs w:val="22"/>
        </w:rPr>
      </w:pPr>
      <w:r w:rsidRPr="00FD3E4A">
        <w:rPr>
          <w:rFonts w:asciiTheme="minorHAnsi" w:hAnsiTheme="minorHAnsi"/>
          <w:b/>
          <w:sz w:val="22"/>
          <w:szCs w:val="22"/>
        </w:rPr>
        <w:t>Container Labels</w:t>
      </w:r>
    </w:p>
    <w:p w14:paraId="27A7E0BA" w14:textId="77777777" w:rsidR="00FC4177" w:rsidRPr="00702971" w:rsidRDefault="00FC4177" w:rsidP="00FC4177">
      <w:pPr>
        <w:pStyle w:val="Blockquote"/>
        <w:rPr>
          <w:rFonts w:asciiTheme="minorHAnsi" w:hAnsiTheme="minorHAnsi"/>
          <w:sz w:val="22"/>
          <w:szCs w:val="22"/>
        </w:rPr>
      </w:pPr>
      <w:r w:rsidRPr="00702971">
        <w:rPr>
          <w:rFonts w:asciiTheme="minorHAnsi" w:hAnsiTheme="minorHAnsi"/>
          <w:sz w:val="22"/>
          <w:szCs w:val="22"/>
        </w:rPr>
        <w:t>It is extremely important that all containers of chemicals are properly labeled. This includes every type of container from a spray bottle of degreaser to a</w:t>
      </w:r>
      <w:r>
        <w:rPr>
          <w:rFonts w:asciiTheme="minorHAnsi" w:hAnsiTheme="minorHAnsi"/>
          <w:sz w:val="22"/>
          <w:szCs w:val="22"/>
        </w:rPr>
        <w:t xml:space="preserve"> </w:t>
      </w:r>
      <w:r w:rsidRPr="00702971">
        <w:rPr>
          <w:rFonts w:asciiTheme="minorHAnsi" w:hAnsiTheme="minorHAnsi"/>
          <w:sz w:val="22"/>
          <w:szCs w:val="22"/>
        </w:rPr>
        <w:t xml:space="preserve">5000-gallon storage tank. The following requirements apply: </w:t>
      </w:r>
    </w:p>
    <w:p w14:paraId="6E6506D3" w14:textId="77777777" w:rsidR="00FC4177" w:rsidRPr="00702971" w:rsidRDefault="00FC4177" w:rsidP="00B20F62">
      <w:pPr>
        <w:pStyle w:val="Blockquote"/>
        <w:numPr>
          <w:ilvl w:val="0"/>
          <w:numId w:val="69"/>
        </w:numPr>
        <w:rPr>
          <w:rFonts w:asciiTheme="minorHAnsi" w:hAnsiTheme="minorHAnsi"/>
          <w:sz w:val="22"/>
          <w:szCs w:val="22"/>
        </w:rPr>
      </w:pPr>
      <w:r w:rsidRPr="00702971">
        <w:rPr>
          <w:rFonts w:asciiTheme="minorHAnsi" w:hAnsiTheme="minorHAnsi"/>
          <w:sz w:val="22"/>
          <w:szCs w:val="22"/>
        </w:rPr>
        <w:t xml:space="preserve">All containers will have the appropriate label; tag or marking prominently displayed that indicates the identity, safety and health hazards. </w:t>
      </w:r>
    </w:p>
    <w:p w14:paraId="34C3C2E4" w14:textId="77777777" w:rsidR="00FC4177" w:rsidRPr="00702971" w:rsidRDefault="00FC4177" w:rsidP="00B20F62">
      <w:pPr>
        <w:pStyle w:val="Blockquote"/>
        <w:numPr>
          <w:ilvl w:val="0"/>
          <w:numId w:val="69"/>
        </w:numPr>
        <w:rPr>
          <w:rFonts w:asciiTheme="minorHAnsi" w:hAnsiTheme="minorHAnsi"/>
          <w:sz w:val="22"/>
          <w:szCs w:val="22"/>
        </w:rPr>
      </w:pPr>
      <w:r w:rsidRPr="00702971">
        <w:rPr>
          <w:rFonts w:asciiTheme="minorHAnsi" w:hAnsiTheme="minorHAnsi"/>
          <w:sz w:val="22"/>
          <w:szCs w:val="22"/>
        </w:rPr>
        <w:t xml:space="preserve">Portable containers, which contain a small amount of chemical, need not be labeled if they are used immediately that shift, but must be under the strict control of the employee using the product. </w:t>
      </w:r>
    </w:p>
    <w:p w14:paraId="55187094" w14:textId="77777777" w:rsidR="00FC4177" w:rsidRPr="00702971" w:rsidRDefault="00FC4177" w:rsidP="00B20F62">
      <w:pPr>
        <w:pStyle w:val="Blockquote"/>
        <w:numPr>
          <w:ilvl w:val="0"/>
          <w:numId w:val="69"/>
        </w:numPr>
        <w:rPr>
          <w:rFonts w:asciiTheme="minorHAnsi" w:hAnsiTheme="minorHAnsi"/>
          <w:sz w:val="22"/>
          <w:szCs w:val="22"/>
        </w:rPr>
      </w:pPr>
      <w:r w:rsidRPr="00702971">
        <w:rPr>
          <w:rFonts w:asciiTheme="minorHAnsi" w:hAnsiTheme="minorHAnsi"/>
          <w:sz w:val="22"/>
          <w:szCs w:val="22"/>
        </w:rPr>
        <w:t xml:space="preserve">All warning labels, tags, etc., must be maintained in a legible condition and not be defaced. Facility weekly supervisor inspections will check for compliance of this rule. </w:t>
      </w:r>
    </w:p>
    <w:p w14:paraId="25A3D01C" w14:textId="77777777" w:rsidR="00FC4177" w:rsidRPr="00702971" w:rsidRDefault="00FC4177" w:rsidP="00B20F62">
      <w:pPr>
        <w:pStyle w:val="Blockquote"/>
        <w:numPr>
          <w:ilvl w:val="0"/>
          <w:numId w:val="69"/>
        </w:numPr>
        <w:rPr>
          <w:rFonts w:asciiTheme="minorHAnsi" w:hAnsiTheme="minorHAnsi"/>
          <w:sz w:val="22"/>
          <w:szCs w:val="22"/>
        </w:rPr>
      </w:pPr>
      <w:r w:rsidRPr="00702971">
        <w:rPr>
          <w:rFonts w:asciiTheme="minorHAnsi" w:hAnsiTheme="minorHAnsi"/>
          <w:sz w:val="22"/>
          <w:szCs w:val="22"/>
        </w:rPr>
        <w:t xml:space="preserve">Incoming chemicals are to be checked for proper labeling. </w:t>
      </w:r>
    </w:p>
    <w:p w14:paraId="18737CB2" w14:textId="77777777" w:rsidR="00FC4177" w:rsidRDefault="00FC4177" w:rsidP="00FC4177">
      <w:pPr>
        <w:pStyle w:val="Blockquote"/>
        <w:rPr>
          <w:rFonts w:asciiTheme="minorHAnsi" w:hAnsiTheme="minorHAnsi"/>
          <w:noProof/>
          <w:snapToGrid/>
          <w:sz w:val="22"/>
          <w:szCs w:val="22"/>
        </w:rPr>
      </w:pPr>
      <w:r w:rsidRPr="00702971">
        <w:rPr>
          <w:rFonts w:asciiTheme="minorHAnsi" w:hAnsiTheme="minorHAnsi"/>
          <w:sz w:val="22"/>
          <w:szCs w:val="22"/>
        </w:rPr>
        <w:t>OSHA has updated the requirements for labeling of hazardous chemicals under its Hazard Communication Standard (HCS). As of June 1, 2015, all labels will be required to have pictograms, a signal word, hazard and precautionary statements, the product identifier, and supplier identification. A sample revised HCS label, identifying the required label elements, is shown on below:</w:t>
      </w:r>
      <w:r w:rsidRPr="00BA3889">
        <w:rPr>
          <w:rFonts w:asciiTheme="minorHAnsi" w:hAnsiTheme="minorHAnsi"/>
          <w:noProof/>
          <w:snapToGrid/>
          <w:sz w:val="22"/>
          <w:szCs w:val="22"/>
        </w:rPr>
        <w:t xml:space="preserve"> </w:t>
      </w:r>
    </w:p>
    <w:p w14:paraId="218366D2" w14:textId="77777777" w:rsidR="00807044" w:rsidRDefault="00807044" w:rsidP="00FC4177">
      <w:pPr>
        <w:pStyle w:val="Blockquote"/>
        <w:rPr>
          <w:rFonts w:asciiTheme="minorHAnsi" w:hAnsiTheme="minorHAnsi"/>
          <w:noProof/>
          <w:snapToGrid/>
          <w:sz w:val="22"/>
          <w:szCs w:val="22"/>
        </w:rPr>
      </w:pPr>
    </w:p>
    <w:p w14:paraId="490C5BEF" w14:textId="77777777" w:rsidR="00807044" w:rsidRDefault="00C92381" w:rsidP="00C92381">
      <w:pPr>
        <w:jc w:val="center"/>
      </w:pPr>
      <w:r w:rsidRPr="00702971">
        <w:rPr>
          <w:noProof/>
        </w:rPr>
        <w:drawing>
          <wp:inline distT="0" distB="0" distL="0" distR="0" wp14:anchorId="60473E1E" wp14:editId="7219D4D5">
            <wp:extent cx="3911678" cy="42195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 sample.png"/>
                    <pic:cNvPicPr/>
                  </pic:nvPicPr>
                  <pic:blipFill>
                    <a:blip r:embed="rId33">
                      <a:extLst>
                        <a:ext uri="{28A0092B-C50C-407E-A947-70E740481C1C}">
                          <a14:useLocalDpi xmlns:a14="http://schemas.microsoft.com/office/drawing/2010/main" val="0"/>
                        </a:ext>
                      </a:extLst>
                    </a:blip>
                    <a:stretch>
                      <a:fillRect/>
                    </a:stretch>
                  </pic:blipFill>
                  <pic:spPr>
                    <a:xfrm>
                      <a:off x="0" y="0"/>
                      <a:ext cx="3931560" cy="4241022"/>
                    </a:xfrm>
                    <a:prstGeom prst="rect">
                      <a:avLst/>
                    </a:prstGeom>
                  </pic:spPr>
                </pic:pic>
              </a:graphicData>
            </a:graphic>
          </wp:inline>
        </w:drawing>
      </w:r>
    </w:p>
    <w:p w14:paraId="11BC39E9" w14:textId="6414F700" w:rsidR="00807044" w:rsidRPr="00702971" w:rsidRDefault="00807044" w:rsidP="00064686">
      <w:pPr>
        <w:rPr>
          <w:b/>
          <w:bCs/>
          <w:iCs/>
        </w:rPr>
      </w:pPr>
      <w:r>
        <w:br w:type="page"/>
      </w:r>
      <w:r w:rsidR="00FD3E4A" w:rsidRPr="00702971">
        <w:rPr>
          <w:b/>
          <w:bCs/>
          <w:iCs/>
        </w:rPr>
        <w:lastRenderedPageBreak/>
        <w:t>Hazard Communication Standard Pictogram</w:t>
      </w:r>
      <w:r w:rsidR="00FD3E4A">
        <w:rPr>
          <w:b/>
          <w:bCs/>
          <w:iCs/>
        </w:rPr>
        <w:t>s</w:t>
      </w:r>
    </w:p>
    <w:p w14:paraId="7D0658F6" w14:textId="77777777" w:rsidR="00807044" w:rsidRDefault="00807044" w:rsidP="00807044">
      <w:pPr>
        <w:pStyle w:val="Blockquote"/>
        <w:rPr>
          <w:rFonts w:asciiTheme="minorHAnsi" w:hAnsiTheme="minorHAnsi"/>
          <w:bCs/>
          <w:iCs/>
          <w:sz w:val="22"/>
          <w:szCs w:val="22"/>
        </w:rPr>
      </w:pPr>
      <w:r>
        <w:rPr>
          <w:rFonts w:asciiTheme="minorHAnsi" w:hAnsiTheme="minorHAnsi"/>
          <w:bCs/>
          <w:iCs/>
          <w:sz w:val="22"/>
          <w:szCs w:val="22"/>
        </w:rPr>
        <w:t>The</w:t>
      </w:r>
      <w:r w:rsidRPr="00702971">
        <w:rPr>
          <w:rFonts w:asciiTheme="minorHAnsi" w:hAnsiTheme="minorHAnsi"/>
          <w:bCs/>
          <w:iCs/>
          <w:sz w:val="22"/>
          <w:szCs w:val="22"/>
        </w:rPr>
        <w:t xml:space="preserve"> Hazard Communication Standard (HCS) will require pictograms on labels to alert users of the chemical hazards to which they may be exposed. Each pictogram consists of a symbol on a white background framed within a red border and represents a distinct hazard(s). The pictogram on the label is determined by the chemical hazard classification.  Pictograms and hazards are found below:</w:t>
      </w:r>
    </w:p>
    <w:p w14:paraId="778FD3D8" w14:textId="77777777" w:rsidR="00807044" w:rsidRDefault="00807044" w:rsidP="00C92381">
      <w:r w:rsidRPr="00702971">
        <w:rPr>
          <w:bCs/>
          <w:iCs/>
          <w:noProof/>
        </w:rPr>
        <w:drawing>
          <wp:inline distT="0" distB="0" distL="0" distR="0" wp14:anchorId="76D70358" wp14:editId="31A84E5E">
            <wp:extent cx="6505575" cy="47470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s.png"/>
                    <pic:cNvPicPr/>
                  </pic:nvPicPr>
                  <pic:blipFill>
                    <a:blip r:embed="rId34">
                      <a:extLst>
                        <a:ext uri="{28A0092B-C50C-407E-A947-70E740481C1C}">
                          <a14:useLocalDpi xmlns:a14="http://schemas.microsoft.com/office/drawing/2010/main" val="0"/>
                        </a:ext>
                      </a:extLst>
                    </a:blip>
                    <a:stretch>
                      <a:fillRect/>
                    </a:stretch>
                  </pic:blipFill>
                  <pic:spPr>
                    <a:xfrm>
                      <a:off x="0" y="0"/>
                      <a:ext cx="6507916" cy="4748773"/>
                    </a:xfrm>
                    <a:prstGeom prst="rect">
                      <a:avLst/>
                    </a:prstGeom>
                  </pic:spPr>
                </pic:pic>
              </a:graphicData>
            </a:graphic>
          </wp:inline>
        </w:drawing>
      </w:r>
    </w:p>
    <w:p w14:paraId="63BEF6AF" w14:textId="77777777" w:rsidR="00807044" w:rsidRPr="00702971" w:rsidRDefault="00FD3E4A" w:rsidP="00807044">
      <w:pPr>
        <w:pStyle w:val="Blockquote"/>
        <w:rPr>
          <w:rFonts w:asciiTheme="minorHAnsi" w:hAnsiTheme="minorHAnsi"/>
          <w:b/>
          <w:bCs/>
          <w:iCs/>
          <w:sz w:val="22"/>
          <w:szCs w:val="22"/>
        </w:rPr>
      </w:pPr>
      <w:r w:rsidRPr="00702971">
        <w:rPr>
          <w:rFonts w:asciiTheme="minorHAnsi" w:hAnsiTheme="minorHAnsi"/>
          <w:b/>
          <w:bCs/>
          <w:iCs/>
          <w:sz w:val="22"/>
          <w:szCs w:val="22"/>
        </w:rPr>
        <w:t>Emergencies and Spills</w:t>
      </w:r>
    </w:p>
    <w:p w14:paraId="300A8319" w14:textId="77777777" w:rsidR="00807044" w:rsidRPr="00702971" w:rsidRDefault="00807044" w:rsidP="00807044">
      <w:pPr>
        <w:pStyle w:val="Blockquote"/>
        <w:rPr>
          <w:rFonts w:asciiTheme="minorHAnsi" w:hAnsiTheme="minorHAnsi"/>
          <w:sz w:val="22"/>
          <w:szCs w:val="22"/>
        </w:rPr>
      </w:pPr>
      <w:r w:rsidRPr="00702971">
        <w:rPr>
          <w:rFonts w:asciiTheme="minorHAnsi" w:hAnsiTheme="minorHAnsi"/>
          <w:sz w:val="22"/>
          <w:szCs w:val="22"/>
        </w:rPr>
        <w:t>In case of an emergency, implement the proper Emergency Action Plan.</w:t>
      </w:r>
    </w:p>
    <w:p w14:paraId="1E5422A9"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rPr>
        <w:t xml:space="preserve">Evacuate people from the area. </w:t>
      </w:r>
    </w:p>
    <w:p w14:paraId="1CC2794D"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rPr>
        <w:t xml:space="preserve">Isolate the area. </w:t>
      </w:r>
    </w:p>
    <w:p w14:paraId="6BB43285"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rPr>
        <w:t xml:space="preserve">If the material is flammable, turn off ignition and heat sources. </w:t>
      </w:r>
    </w:p>
    <w:p w14:paraId="7B031751" w14:textId="77777777" w:rsidR="00807044" w:rsidRPr="00702971"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rPr>
        <w:t xml:space="preserve">Only personnel specifically trained in emergency response are permitted to participate in chemical emergency procedures beyond those required to evacuate the area. </w:t>
      </w:r>
    </w:p>
    <w:p w14:paraId="40A27A22" w14:textId="77777777" w:rsidR="00807044" w:rsidRDefault="00807044" w:rsidP="00B20F62">
      <w:pPr>
        <w:pStyle w:val="Blockquote"/>
        <w:numPr>
          <w:ilvl w:val="0"/>
          <w:numId w:val="70"/>
        </w:numPr>
        <w:rPr>
          <w:rFonts w:asciiTheme="minorHAnsi" w:hAnsiTheme="minorHAnsi"/>
          <w:sz w:val="22"/>
          <w:szCs w:val="22"/>
        </w:rPr>
      </w:pPr>
      <w:r w:rsidRPr="00702971">
        <w:rPr>
          <w:rFonts w:asciiTheme="minorHAnsi" w:hAnsiTheme="minorHAnsi"/>
          <w:sz w:val="22"/>
          <w:szCs w:val="22"/>
        </w:rPr>
        <w:t xml:space="preserve">Call for Emergency Response Team assistance if required. </w:t>
      </w:r>
    </w:p>
    <w:p w14:paraId="34343FFF" w14:textId="77777777" w:rsidR="00807044" w:rsidRPr="00702971" w:rsidRDefault="00807044" w:rsidP="00807044">
      <w:pPr>
        <w:pStyle w:val="Blockquote"/>
        <w:rPr>
          <w:rFonts w:asciiTheme="minorHAnsi" w:hAnsiTheme="minorHAnsi"/>
          <w:sz w:val="22"/>
          <w:szCs w:val="22"/>
        </w:rPr>
      </w:pPr>
    </w:p>
    <w:p w14:paraId="5387E4B7" w14:textId="77777777" w:rsidR="00807044" w:rsidRPr="00702971" w:rsidRDefault="00FD3E4A" w:rsidP="00807044">
      <w:pPr>
        <w:pStyle w:val="Blockquote"/>
        <w:rPr>
          <w:rFonts w:asciiTheme="minorHAnsi" w:hAnsiTheme="minorHAnsi"/>
          <w:b/>
          <w:bCs/>
          <w:iCs/>
          <w:sz w:val="22"/>
          <w:szCs w:val="22"/>
        </w:rPr>
      </w:pPr>
      <w:r>
        <w:rPr>
          <w:rFonts w:asciiTheme="minorHAnsi" w:hAnsiTheme="minorHAnsi"/>
          <w:b/>
          <w:bCs/>
          <w:iCs/>
          <w:sz w:val="22"/>
          <w:szCs w:val="22"/>
        </w:rPr>
        <w:lastRenderedPageBreak/>
        <w:t>Housekeeping</w:t>
      </w:r>
    </w:p>
    <w:p w14:paraId="1F5E1A79"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sz w:val="22"/>
          <w:szCs w:val="22"/>
        </w:rPr>
        <w:t xml:space="preserve">Maintain the smallest possible inventory of chemicals to meet immediate needs. </w:t>
      </w:r>
    </w:p>
    <w:p w14:paraId="782A4D33"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sz w:val="22"/>
          <w:szCs w:val="22"/>
        </w:rPr>
        <w:t xml:space="preserve">Periodically review stock of chemicals on hand. </w:t>
      </w:r>
    </w:p>
    <w:p w14:paraId="09E0950B"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sz w:val="22"/>
          <w:szCs w:val="22"/>
        </w:rPr>
        <w:t xml:space="preserve">Ensure that storage areas, or equipment containing large quantities of chemicals, are secure from accidental spills. </w:t>
      </w:r>
    </w:p>
    <w:p w14:paraId="07C26FB0"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rPr>
        <w:t>DO NOT</w:t>
      </w:r>
      <w:r w:rsidRPr="00702971">
        <w:rPr>
          <w:rFonts w:asciiTheme="minorHAnsi" w:hAnsiTheme="minorHAnsi"/>
          <w:sz w:val="22"/>
          <w:szCs w:val="22"/>
        </w:rPr>
        <w:t xml:space="preserve"> </w:t>
      </w:r>
      <w:r>
        <w:rPr>
          <w:rFonts w:asciiTheme="minorHAnsi" w:hAnsiTheme="minorHAnsi"/>
          <w:sz w:val="22"/>
          <w:szCs w:val="22"/>
        </w:rPr>
        <w:t>p</w:t>
      </w:r>
      <w:r w:rsidRPr="00702971">
        <w:rPr>
          <w:rFonts w:asciiTheme="minorHAnsi" w:hAnsiTheme="minorHAnsi"/>
          <w:sz w:val="22"/>
          <w:szCs w:val="22"/>
        </w:rPr>
        <w:t xml:space="preserve">lace hazardous chemicals in salvage or garbage receptacles. </w:t>
      </w:r>
    </w:p>
    <w:p w14:paraId="49435840"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rPr>
        <w:t>DO NOT</w:t>
      </w:r>
      <w:r w:rsidRPr="00702971">
        <w:rPr>
          <w:rFonts w:asciiTheme="minorHAnsi" w:hAnsiTheme="minorHAnsi"/>
          <w:sz w:val="22"/>
          <w:szCs w:val="22"/>
        </w:rPr>
        <w:t xml:space="preserve"> </w:t>
      </w:r>
      <w:r>
        <w:rPr>
          <w:rFonts w:asciiTheme="minorHAnsi" w:hAnsiTheme="minorHAnsi"/>
          <w:sz w:val="22"/>
          <w:szCs w:val="22"/>
        </w:rPr>
        <w:t>p</w:t>
      </w:r>
      <w:r w:rsidRPr="00702971">
        <w:rPr>
          <w:rFonts w:asciiTheme="minorHAnsi" w:hAnsiTheme="minorHAnsi"/>
          <w:sz w:val="22"/>
          <w:szCs w:val="22"/>
        </w:rPr>
        <w:t xml:space="preserve">our chemicals onto the ground. </w:t>
      </w:r>
    </w:p>
    <w:p w14:paraId="379D7AA0"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rPr>
        <w:t>DO NOT</w:t>
      </w:r>
      <w:r w:rsidRPr="00702971">
        <w:rPr>
          <w:rFonts w:asciiTheme="minorHAnsi" w:hAnsiTheme="minorHAnsi"/>
          <w:sz w:val="22"/>
          <w:szCs w:val="22"/>
        </w:rPr>
        <w:t xml:space="preserve"> </w:t>
      </w:r>
      <w:r>
        <w:rPr>
          <w:rFonts w:asciiTheme="minorHAnsi" w:hAnsiTheme="minorHAnsi"/>
          <w:sz w:val="22"/>
          <w:szCs w:val="22"/>
        </w:rPr>
        <w:t>d</w:t>
      </w:r>
      <w:r w:rsidRPr="00702971">
        <w:rPr>
          <w:rFonts w:asciiTheme="minorHAnsi" w:hAnsiTheme="minorHAnsi"/>
          <w:sz w:val="22"/>
          <w:szCs w:val="22"/>
        </w:rPr>
        <w:t xml:space="preserve">ispose of chemicals through the storm drain system. </w:t>
      </w:r>
    </w:p>
    <w:p w14:paraId="2F760AC4" w14:textId="77777777" w:rsidR="00807044" w:rsidRPr="00702971" w:rsidRDefault="00807044" w:rsidP="00B20F62">
      <w:pPr>
        <w:pStyle w:val="Blockquote"/>
        <w:numPr>
          <w:ilvl w:val="0"/>
          <w:numId w:val="71"/>
        </w:numPr>
        <w:rPr>
          <w:rFonts w:asciiTheme="minorHAnsi" w:hAnsiTheme="minorHAnsi"/>
          <w:sz w:val="22"/>
          <w:szCs w:val="22"/>
        </w:rPr>
      </w:pPr>
      <w:r w:rsidRPr="00702971">
        <w:rPr>
          <w:rFonts w:asciiTheme="minorHAnsi" w:hAnsiTheme="minorHAnsi"/>
          <w:i/>
          <w:sz w:val="22"/>
          <w:szCs w:val="22"/>
        </w:rPr>
        <w:t>DO NOT</w:t>
      </w:r>
      <w:r w:rsidRPr="00702971">
        <w:rPr>
          <w:rFonts w:asciiTheme="minorHAnsi" w:hAnsiTheme="minorHAnsi"/>
          <w:sz w:val="22"/>
          <w:szCs w:val="22"/>
        </w:rPr>
        <w:t xml:space="preserve"> </w:t>
      </w:r>
      <w:r>
        <w:rPr>
          <w:rFonts w:asciiTheme="minorHAnsi" w:hAnsiTheme="minorHAnsi"/>
          <w:sz w:val="22"/>
          <w:szCs w:val="22"/>
        </w:rPr>
        <w:t>d</w:t>
      </w:r>
      <w:r w:rsidRPr="00702971">
        <w:rPr>
          <w:rFonts w:asciiTheme="minorHAnsi" w:hAnsiTheme="minorHAnsi"/>
          <w:sz w:val="22"/>
          <w:szCs w:val="22"/>
        </w:rPr>
        <w:t xml:space="preserve">ispose of highly toxic, malodorous chemicals down sinks or sewer drains. </w:t>
      </w:r>
    </w:p>
    <w:p w14:paraId="1C109080" w14:textId="77777777" w:rsidR="00807044" w:rsidRPr="00702971" w:rsidRDefault="00FD3E4A" w:rsidP="00807044">
      <w:pPr>
        <w:pStyle w:val="Blockquote"/>
        <w:rPr>
          <w:rFonts w:asciiTheme="minorHAnsi" w:hAnsiTheme="minorHAnsi"/>
          <w:b/>
          <w:bCs/>
          <w:sz w:val="22"/>
          <w:szCs w:val="22"/>
        </w:rPr>
      </w:pPr>
      <w:r w:rsidRPr="00702971">
        <w:rPr>
          <w:rFonts w:asciiTheme="minorHAnsi" w:hAnsiTheme="minorHAnsi"/>
          <w:b/>
          <w:bCs/>
          <w:sz w:val="22"/>
          <w:szCs w:val="22"/>
        </w:rPr>
        <w:t xml:space="preserve">Employee Use of </w:t>
      </w:r>
      <w:r>
        <w:rPr>
          <w:rFonts w:asciiTheme="minorHAnsi" w:hAnsiTheme="minorHAnsi"/>
          <w:b/>
          <w:bCs/>
          <w:sz w:val="22"/>
          <w:szCs w:val="22"/>
        </w:rPr>
        <w:t>SDSs</w:t>
      </w:r>
    </w:p>
    <w:p w14:paraId="428437D2" w14:textId="77777777" w:rsidR="00807044" w:rsidRPr="00702971" w:rsidRDefault="00807044" w:rsidP="00807044">
      <w:pPr>
        <w:pStyle w:val="Blockquote"/>
        <w:rPr>
          <w:rFonts w:asciiTheme="minorHAnsi" w:hAnsiTheme="minorHAnsi"/>
          <w:sz w:val="22"/>
          <w:szCs w:val="22"/>
        </w:rPr>
      </w:pPr>
      <w:r w:rsidRPr="00702971">
        <w:rPr>
          <w:rFonts w:asciiTheme="minorHAnsi" w:hAnsiTheme="minorHAnsi"/>
          <w:sz w:val="22"/>
          <w:szCs w:val="22"/>
        </w:rPr>
        <w:t>For SDS use to be effective, employees must:</w:t>
      </w:r>
    </w:p>
    <w:p w14:paraId="655E4B67"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rPr>
        <w:t xml:space="preserve">Know the location of the SDS </w:t>
      </w:r>
    </w:p>
    <w:p w14:paraId="6D7F9FA2"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rPr>
        <w:t xml:space="preserve">Understand the major points for each chemical </w:t>
      </w:r>
    </w:p>
    <w:p w14:paraId="541BF54C"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rPr>
        <w:t xml:space="preserve">Check SDS when more information is </w:t>
      </w:r>
      <w:r w:rsidR="002D5647" w:rsidRPr="00702971">
        <w:rPr>
          <w:rFonts w:asciiTheme="minorHAnsi" w:hAnsiTheme="minorHAnsi"/>
          <w:sz w:val="22"/>
          <w:szCs w:val="22"/>
        </w:rPr>
        <w:t>needed,</w:t>
      </w:r>
      <w:r w:rsidRPr="00702971">
        <w:rPr>
          <w:rFonts w:asciiTheme="minorHAnsi" w:hAnsiTheme="minorHAnsi"/>
          <w:sz w:val="22"/>
          <w:szCs w:val="22"/>
        </w:rPr>
        <w:t xml:space="preserve"> or questions arise </w:t>
      </w:r>
    </w:p>
    <w:p w14:paraId="4F9E50BB"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rPr>
        <w:t xml:space="preserve">Be able to quickly locate the emergency information on the SDS </w:t>
      </w:r>
    </w:p>
    <w:p w14:paraId="078BF3E6" w14:textId="77777777" w:rsidR="00807044" w:rsidRPr="00702971" w:rsidRDefault="00807044" w:rsidP="00B20F62">
      <w:pPr>
        <w:pStyle w:val="Blockquote"/>
        <w:numPr>
          <w:ilvl w:val="0"/>
          <w:numId w:val="72"/>
        </w:numPr>
        <w:rPr>
          <w:rFonts w:asciiTheme="minorHAnsi" w:hAnsiTheme="minorHAnsi"/>
          <w:sz w:val="22"/>
          <w:szCs w:val="22"/>
        </w:rPr>
      </w:pPr>
      <w:r w:rsidRPr="00702971">
        <w:rPr>
          <w:rFonts w:asciiTheme="minorHAnsi" w:hAnsiTheme="minorHAnsi"/>
          <w:sz w:val="22"/>
          <w:szCs w:val="22"/>
        </w:rPr>
        <w:t>Follow the safety practices provided on the SDS</w:t>
      </w:r>
    </w:p>
    <w:p w14:paraId="0693BD53" w14:textId="77777777" w:rsidR="00807044" w:rsidRPr="00702971" w:rsidRDefault="00FD3E4A" w:rsidP="00A5271B">
      <w:pPr>
        <w:pStyle w:val="Blockquote"/>
        <w:spacing w:after="0"/>
        <w:rPr>
          <w:rFonts w:asciiTheme="minorHAnsi" w:hAnsiTheme="minorHAnsi"/>
          <w:b/>
          <w:sz w:val="22"/>
          <w:szCs w:val="22"/>
        </w:rPr>
      </w:pPr>
      <w:r w:rsidRPr="00702971">
        <w:rPr>
          <w:rFonts w:asciiTheme="minorHAnsi" w:hAnsiTheme="minorHAnsi"/>
          <w:b/>
          <w:sz w:val="22"/>
          <w:szCs w:val="22"/>
        </w:rPr>
        <w:t xml:space="preserve">Location of </w:t>
      </w:r>
      <w:r>
        <w:rPr>
          <w:rFonts w:asciiTheme="minorHAnsi" w:hAnsiTheme="minorHAnsi"/>
          <w:b/>
          <w:sz w:val="22"/>
          <w:szCs w:val="22"/>
        </w:rPr>
        <w:t>SDSs</w:t>
      </w:r>
    </w:p>
    <w:p w14:paraId="6CD2D59E" w14:textId="6528033D" w:rsidR="00807044" w:rsidRDefault="00807044" w:rsidP="00807044">
      <w:pPr>
        <w:pStyle w:val="Blockquote"/>
        <w:spacing w:before="0" w:after="0"/>
        <w:rPr>
          <w:rFonts w:asciiTheme="minorHAnsi" w:hAnsiTheme="minorHAnsi"/>
          <w:sz w:val="22"/>
          <w:szCs w:val="22"/>
        </w:rPr>
      </w:pPr>
      <w:r w:rsidRPr="00702971">
        <w:rPr>
          <w:rFonts w:asciiTheme="minorHAnsi" w:hAnsiTheme="minorHAnsi"/>
          <w:sz w:val="22"/>
          <w:szCs w:val="22"/>
        </w:rPr>
        <w:t xml:space="preserve">The supervisor of the </w:t>
      </w:r>
      <w:r w:rsidR="00312374">
        <w:rPr>
          <w:rFonts w:asciiTheme="minorHAnsi" w:hAnsiTheme="minorHAnsi"/>
          <w:sz w:val="22"/>
          <w:szCs w:val="22"/>
        </w:rPr>
        <w:t>project</w:t>
      </w:r>
      <w:r w:rsidRPr="00702971">
        <w:rPr>
          <w:rFonts w:asciiTheme="minorHAnsi" w:hAnsiTheme="minorHAnsi"/>
          <w:sz w:val="22"/>
          <w:szCs w:val="22"/>
        </w:rPr>
        <w:t xml:space="preserve"> will conduct a Hazardous Chemical Inventory.  From this inventory</w:t>
      </w:r>
      <w:r>
        <w:rPr>
          <w:rFonts w:asciiTheme="minorHAnsi" w:hAnsiTheme="minorHAnsi"/>
          <w:sz w:val="22"/>
          <w:szCs w:val="22"/>
        </w:rPr>
        <w:t>,</w:t>
      </w:r>
      <w:r w:rsidRPr="00702971">
        <w:rPr>
          <w:rFonts w:asciiTheme="minorHAnsi" w:hAnsiTheme="minorHAnsi"/>
          <w:sz w:val="22"/>
          <w:szCs w:val="22"/>
        </w:rPr>
        <w:t xml:space="preserve"> </w:t>
      </w:r>
      <w:r>
        <w:rPr>
          <w:rFonts w:asciiTheme="minorHAnsi" w:hAnsiTheme="minorHAnsi"/>
          <w:sz w:val="22"/>
          <w:szCs w:val="22"/>
        </w:rPr>
        <w:t>a Chemical Inventory</w:t>
      </w:r>
      <w:r w:rsidRPr="00702971">
        <w:rPr>
          <w:rFonts w:asciiTheme="minorHAnsi" w:hAnsiTheme="minorHAnsi"/>
          <w:sz w:val="22"/>
          <w:szCs w:val="22"/>
        </w:rPr>
        <w:t xml:space="preserve"> List will be created.  The </w:t>
      </w:r>
      <w:r>
        <w:rPr>
          <w:rFonts w:asciiTheme="minorHAnsi" w:hAnsiTheme="minorHAnsi"/>
          <w:sz w:val="22"/>
          <w:szCs w:val="22"/>
        </w:rPr>
        <w:t xml:space="preserve">Chemical Inventory List and SDSs will be kept on the </w:t>
      </w:r>
      <w:r w:rsidR="00312374">
        <w:rPr>
          <w:rFonts w:asciiTheme="minorHAnsi" w:hAnsiTheme="minorHAnsi"/>
          <w:sz w:val="22"/>
          <w:szCs w:val="22"/>
        </w:rPr>
        <w:t>project</w:t>
      </w:r>
      <w:r w:rsidRPr="00702971">
        <w:rPr>
          <w:rFonts w:asciiTheme="minorHAnsi" w:hAnsiTheme="minorHAnsi"/>
          <w:sz w:val="22"/>
          <w:szCs w:val="22"/>
        </w:rPr>
        <w:t>.</w:t>
      </w:r>
      <w:r>
        <w:rPr>
          <w:rFonts w:asciiTheme="minorHAnsi" w:hAnsiTheme="minorHAnsi"/>
          <w:sz w:val="22"/>
          <w:szCs w:val="22"/>
        </w:rPr>
        <w:t xml:space="preserve">  A Chemical Inventory List form is found in the Forms section of this program.</w:t>
      </w:r>
    </w:p>
    <w:p w14:paraId="6A8AB750" w14:textId="77777777" w:rsidR="00807044" w:rsidRPr="00807044" w:rsidRDefault="00FD3E4A" w:rsidP="00A5271B">
      <w:pPr>
        <w:pStyle w:val="Blockquote"/>
        <w:spacing w:after="0"/>
        <w:rPr>
          <w:rFonts w:asciiTheme="minorHAnsi" w:hAnsiTheme="minorHAnsi"/>
          <w:b/>
          <w:sz w:val="22"/>
          <w:szCs w:val="22"/>
        </w:rPr>
      </w:pPr>
      <w:r w:rsidRPr="00807044">
        <w:rPr>
          <w:rFonts w:asciiTheme="minorHAnsi" w:hAnsiTheme="minorHAnsi"/>
          <w:b/>
          <w:sz w:val="22"/>
          <w:szCs w:val="22"/>
        </w:rPr>
        <w:t>Training</w:t>
      </w:r>
    </w:p>
    <w:p w14:paraId="66A75AE4" w14:textId="77777777" w:rsidR="00807044" w:rsidRPr="00702971" w:rsidRDefault="00807044" w:rsidP="00807044">
      <w:pPr>
        <w:ind w:left="360"/>
      </w:pPr>
      <w:r w:rsidRPr="00702971">
        <w:t>Employees will be trained in hazard communication.  The training will be documented on the Employee Training Record Form found in this program.  Employees will be trained in the following areas:</w:t>
      </w:r>
    </w:p>
    <w:p w14:paraId="3D56CD12" w14:textId="77777777" w:rsidR="00807044" w:rsidRPr="00702971" w:rsidRDefault="00807044" w:rsidP="00B20F62">
      <w:pPr>
        <w:pStyle w:val="ListParagraph"/>
        <w:numPr>
          <w:ilvl w:val="0"/>
          <w:numId w:val="73"/>
        </w:numPr>
      </w:pPr>
      <w:r w:rsidRPr="00702971">
        <w:t>Chemical Storage</w:t>
      </w:r>
    </w:p>
    <w:p w14:paraId="46060920" w14:textId="77777777" w:rsidR="00807044" w:rsidRPr="00702971" w:rsidRDefault="00807044" w:rsidP="00B20F62">
      <w:pPr>
        <w:pStyle w:val="ListParagraph"/>
        <w:numPr>
          <w:ilvl w:val="0"/>
          <w:numId w:val="73"/>
        </w:numPr>
      </w:pPr>
      <w:r w:rsidRPr="00702971">
        <w:t>Container Labels</w:t>
      </w:r>
    </w:p>
    <w:p w14:paraId="7098E571" w14:textId="77777777" w:rsidR="00807044" w:rsidRPr="00702971" w:rsidRDefault="00807044" w:rsidP="00B20F62">
      <w:pPr>
        <w:pStyle w:val="ListParagraph"/>
        <w:numPr>
          <w:ilvl w:val="0"/>
          <w:numId w:val="73"/>
        </w:numPr>
      </w:pPr>
      <w:r w:rsidRPr="00702971">
        <w:t>Emergencies and Spills</w:t>
      </w:r>
    </w:p>
    <w:p w14:paraId="34A71191" w14:textId="77777777" w:rsidR="00807044" w:rsidRPr="00702971" w:rsidRDefault="00807044" w:rsidP="00B20F62">
      <w:pPr>
        <w:pStyle w:val="ListParagraph"/>
        <w:numPr>
          <w:ilvl w:val="0"/>
          <w:numId w:val="73"/>
        </w:numPr>
      </w:pPr>
      <w:r w:rsidRPr="00702971">
        <w:t>Housekeeping</w:t>
      </w:r>
    </w:p>
    <w:p w14:paraId="0859C8B6" w14:textId="77777777" w:rsidR="00807044" w:rsidRPr="00702971" w:rsidRDefault="00807044" w:rsidP="00B20F62">
      <w:pPr>
        <w:pStyle w:val="ListParagraph"/>
        <w:numPr>
          <w:ilvl w:val="0"/>
          <w:numId w:val="73"/>
        </w:numPr>
      </w:pPr>
      <w:r w:rsidRPr="00702971">
        <w:t>Safety Data Sheets (SDS)</w:t>
      </w:r>
    </w:p>
    <w:p w14:paraId="7775AA35" w14:textId="77777777" w:rsidR="00807044" w:rsidRPr="00702971" w:rsidRDefault="00807044" w:rsidP="00B20F62">
      <w:pPr>
        <w:pStyle w:val="ListParagraph"/>
        <w:numPr>
          <w:ilvl w:val="0"/>
          <w:numId w:val="73"/>
        </w:numPr>
      </w:pPr>
      <w:r w:rsidRPr="00702971">
        <w:t>General Chemical Usage</w:t>
      </w:r>
    </w:p>
    <w:p w14:paraId="780FA704" w14:textId="77777777" w:rsidR="00807044" w:rsidRDefault="00807044" w:rsidP="00B20F62">
      <w:pPr>
        <w:pStyle w:val="ListParagraph"/>
        <w:numPr>
          <w:ilvl w:val="0"/>
          <w:numId w:val="73"/>
        </w:numPr>
      </w:pPr>
      <w:r w:rsidRPr="00702971">
        <w:t>Specific Chemical Hazards and Precautions</w:t>
      </w:r>
    </w:p>
    <w:p w14:paraId="0B8736B9" w14:textId="1354A387" w:rsidR="00807044" w:rsidRDefault="00807044" w:rsidP="00807044">
      <w:pPr>
        <w:ind w:left="720"/>
      </w:pPr>
    </w:p>
    <w:p w14:paraId="3112346E" w14:textId="6406E829" w:rsidR="00064686" w:rsidRDefault="00064686" w:rsidP="00807044">
      <w:pPr>
        <w:ind w:left="720"/>
      </w:pPr>
    </w:p>
    <w:p w14:paraId="7805659A" w14:textId="0217B6B1" w:rsidR="00A5271B" w:rsidRDefault="00A5271B" w:rsidP="00807044">
      <w:pPr>
        <w:ind w:left="720"/>
      </w:pPr>
    </w:p>
    <w:p w14:paraId="62C84D96" w14:textId="77777777" w:rsidR="00A5271B" w:rsidRPr="00702971" w:rsidRDefault="00A5271B" w:rsidP="00807044">
      <w:pPr>
        <w:ind w:left="720"/>
      </w:pPr>
    </w:p>
    <w:p w14:paraId="5D4B0AD5" w14:textId="77777777" w:rsidR="004F5011" w:rsidRPr="00D84EAF" w:rsidRDefault="004F5011" w:rsidP="004F5011">
      <w:pPr>
        <w:ind w:left="720" w:right="720"/>
        <w:jc w:val="center"/>
        <w:rPr>
          <w:b/>
          <w:smallCaps/>
          <w:color w:val="002060"/>
          <w:sz w:val="40"/>
        </w:rPr>
      </w:pPr>
      <w:r w:rsidRPr="00D84EAF">
        <w:rPr>
          <w:b/>
          <w:smallCaps/>
          <w:color w:val="002060"/>
          <w:sz w:val="40"/>
        </w:rPr>
        <w:lastRenderedPageBreak/>
        <w:t>Silica Exposure Control Plan</w:t>
      </w:r>
    </w:p>
    <w:p w14:paraId="22EB6CFD" w14:textId="77777777" w:rsidR="004F5011" w:rsidRPr="0011374A" w:rsidRDefault="004F5011" w:rsidP="004F5011">
      <w:pPr>
        <w:tabs>
          <w:tab w:val="left" w:pos="11340"/>
          <w:tab w:val="left" w:pos="11430"/>
        </w:tabs>
        <w:ind w:left="720" w:right="180"/>
        <w:rPr>
          <w:b/>
        </w:rPr>
      </w:pPr>
      <w:r w:rsidRPr="0011374A">
        <w:rPr>
          <w:b/>
        </w:rPr>
        <w:t>Purpose</w:t>
      </w:r>
    </w:p>
    <w:p w14:paraId="3CC0F70F" w14:textId="15EA7CE6" w:rsidR="004F5011" w:rsidRPr="0011374A" w:rsidRDefault="004F5011" w:rsidP="004F5011">
      <w:pPr>
        <w:tabs>
          <w:tab w:val="left" w:pos="11340"/>
          <w:tab w:val="left" w:pos="11430"/>
        </w:tabs>
        <w:ind w:left="720" w:right="180"/>
      </w:pPr>
      <w:r w:rsidRPr="0011374A">
        <w:t>The purpose of this Exposure Control Plan (ECP) is to protect company employees from exposure to Crystalline Silica. OSHA has determined that exposure to crystalline silica above the OSHA Permissible Exposure Limit (PEL) can cause health issues for the workers exposed.  Due to the nature of the company’s work, employees may be exposed to crystalline silica while cutting fiber cement board.  This plan is designed to control th</w:t>
      </w:r>
      <w:r w:rsidR="00EC7AA7">
        <w:t>e</w:t>
      </w:r>
      <w:r w:rsidRPr="0011374A">
        <w:t xml:space="preserve"> exposure to </w:t>
      </w:r>
      <w:r w:rsidR="00EC7AA7">
        <w:t>below the Permissible Exposure Limit (PEL)</w:t>
      </w:r>
      <w:r w:rsidRPr="0011374A">
        <w:t xml:space="preserve"> and keep our employees safe.  The safety and health of our employee</w:t>
      </w:r>
      <w:r w:rsidR="00F30C22">
        <w:t>s</w:t>
      </w:r>
      <w:r w:rsidRPr="0011374A">
        <w:t xml:space="preserve"> is paramount.</w:t>
      </w:r>
    </w:p>
    <w:p w14:paraId="51D2C96C" w14:textId="77777777" w:rsidR="004F5011" w:rsidRPr="0011374A" w:rsidRDefault="004F5011" w:rsidP="004F5011">
      <w:pPr>
        <w:tabs>
          <w:tab w:val="left" w:pos="11340"/>
          <w:tab w:val="left" w:pos="11430"/>
        </w:tabs>
        <w:ind w:left="720" w:right="180"/>
      </w:pPr>
      <w:r w:rsidRPr="0011374A">
        <w:t>Regulatory Reference:  §1926.1153 Respirable Crystalline Silica</w:t>
      </w:r>
    </w:p>
    <w:p w14:paraId="1E861F4F" w14:textId="77777777" w:rsidR="004F5011" w:rsidRPr="0011374A" w:rsidRDefault="004F5011" w:rsidP="004F5011">
      <w:pPr>
        <w:tabs>
          <w:tab w:val="left" w:pos="11340"/>
          <w:tab w:val="left" w:pos="11430"/>
        </w:tabs>
        <w:ind w:left="720" w:right="180"/>
        <w:rPr>
          <w:b/>
        </w:rPr>
      </w:pPr>
      <w:r w:rsidRPr="0011374A">
        <w:rPr>
          <w:b/>
        </w:rPr>
        <w:t>Policy</w:t>
      </w:r>
    </w:p>
    <w:p w14:paraId="1A6BE2D5" w14:textId="6C61D003" w:rsidR="004F5011" w:rsidRPr="0011374A" w:rsidRDefault="004F5011" w:rsidP="004F5011">
      <w:pPr>
        <w:tabs>
          <w:tab w:val="left" w:pos="11340"/>
          <w:tab w:val="left" w:pos="11430"/>
        </w:tabs>
        <w:ind w:left="720" w:right="180"/>
      </w:pPr>
      <w:r w:rsidRPr="0011374A">
        <w:t xml:space="preserve">Employees that will be working with fiber cement board must be trained on the elements of this plan.  Employees who have not been through this training are not permitted to enter areas where tasks are being performed by our company or other contractors on the </w:t>
      </w:r>
      <w:r w:rsidR="00312374">
        <w:t>project</w:t>
      </w:r>
      <w:r w:rsidRPr="0011374A">
        <w:t xml:space="preserve"> where there is potential exposure to crystalline silica.  </w:t>
      </w:r>
    </w:p>
    <w:p w14:paraId="37E9C3A5" w14:textId="21AE7470" w:rsidR="004F5011" w:rsidRPr="00064686" w:rsidRDefault="004F5011" w:rsidP="004F5011">
      <w:pPr>
        <w:tabs>
          <w:tab w:val="left" w:pos="11340"/>
          <w:tab w:val="left" w:pos="11430"/>
        </w:tabs>
        <w:ind w:left="720" w:right="180"/>
        <w:jc w:val="center"/>
        <w:rPr>
          <w:b/>
          <w:i/>
          <w:sz w:val="28"/>
          <w:szCs w:val="20"/>
        </w:rPr>
      </w:pPr>
      <w:r w:rsidRPr="00064686">
        <w:rPr>
          <w:b/>
          <w:i/>
          <w:sz w:val="28"/>
          <w:szCs w:val="20"/>
        </w:rPr>
        <w:t xml:space="preserve">No company employees can enter an area where other contractors are working with crystalline </w:t>
      </w:r>
      <w:r w:rsidR="00AA7E31" w:rsidRPr="00064686">
        <w:rPr>
          <w:b/>
          <w:i/>
          <w:sz w:val="28"/>
          <w:szCs w:val="20"/>
        </w:rPr>
        <w:t>silica,</w:t>
      </w:r>
      <w:r w:rsidRPr="00064686">
        <w:rPr>
          <w:b/>
          <w:i/>
          <w:sz w:val="28"/>
          <w:szCs w:val="20"/>
        </w:rPr>
        <w:t xml:space="preserve"> or a dust cloud is being created by the other contractors’ work.  Employees must always stay out of these areas.</w:t>
      </w:r>
    </w:p>
    <w:p w14:paraId="1E03689C" w14:textId="77777777" w:rsidR="004F5011" w:rsidRPr="0011374A" w:rsidRDefault="004F5011" w:rsidP="004F5011">
      <w:pPr>
        <w:tabs>
          <w:tab w:val="left" w:pos="11340"/>
          <w:tab w:val="left" w:pos="11430"/>
        </w:tabs>
        <w:ind w:left="720" w:right="180"/>
        <w:rPr>
          <w:b/>
        </w:rPr>
      </w:pPr>
      <w:r w:rsidRPr="0011374A">
        <w:rPr>
          <w:b/>
        </w:rPr>
        <w:t xml:space="preserve">What </w:t>
      </w:r>
      <w:r>
        <w:rPr>
          <w:b/>
        </w:rPr>
        <w:t>i</w:t>
      </w:r>
      <w:r w:rsidRPr="0011374A">
        <w:rPr>
          <w:b/>
        </w:rPr>
        <w:t>s Crystalline Silica</w:t>
      </w:r>
      <w:r>
        <w:rPr>
          <w:b/>
        </w:rPr>
        <w:t>?</w:t>
      </w:r>
    </w:p>
    <w:p w14:paraId="03D0F015" w14:textId="77777777" w:rsidR="004F5011" w:rsidRPr="0011374A" w:rsidRDefault="004F5011" w:rsidP="004F5011">
      <w:pPr>
        <w:tabs>
          <w:tab w:val="left" w:pos="11340"/>
          <w:tab w:val="left" w:pos="11430"/>
        </w:tabs>
        <w:ind w:left="720" w:right="180"/>
      </w:pPr>
      <w:r w:rsidRPr="0011374A">
        <w:t xml:space="preserve">Crystalline silica is a basic component of soil, sand, granite, and many other minerals. Quartz is the most common form of crystalline silica. Crystalline silica may become respirable size particles when workers chip, cut, drill, or grind objects that contain crystalline silica.  </w:t>
      </w:r>
      <w:r>
        <w:t>Prolonged e</w:t>
      </w:r>
      <w:r w:rsidRPr="0011374A">
        <w:t>xposure to respirable crystalline silica can cause silicosis, lung cancer, other respiratory diseases, and kidney disease. Keeping silica out of the air can reduce the hazard, so wet methods for cutting, drilling, etc. are preferable if feasible.</w:t>
      </w:r>
    </w:p>
    <w:p w14:paraId="01970D14" w14:textId="77777777" w:rsidR="004F5011" w:rsidRPr="0011374A" w:rsidRDefault="004F5011" w:rsidP="004F5011">
      <w:pPr>
        <w:tabs>
          <w:tab w:val="left" w:pos="11340"/>
          <w:tab w:val="left" w:pos="11430"/>
        </w:tabs>
        <w:ind w:left="720" w:right="180"/>
        <w:rPr>
          <w:b/>
        </w:rPr>
      </w:pPr>
      <w:r w:rsidRPr="0011374A">
        <w:rPr>
          <w:b/>
        </w:rPr>
        <w:t>Responsibilities</w:t>
      </w:r>
    </w:p>
    <w:p w14:paraId="1ADD7BA1" w14:textId="77777777" w:rsidR="004F5011" w:rsidRDefault="004F5011" w:rsidP="004F5011">
      <w:pPr>
        <w:tabs>
          <w:tab w:val="left" w:pos="11340"/>
          <w:tab w:val="left" w:pos="11430"/>
        </w:tabs>
        <w:ind w:left="720" w:right="180"/>
      </w:pPr>
      <w:r w:rsidRPr="0011374A">
        <w:t>We firmly believe protecting the health and safety of our employees is everyone’s responsibility.  This responsibility begins with upper management providing the necessary support to properly implement this plan.  However, all levels of the organization assume some level of responsibility for this plan including the following positions.</w:t>
      </w:r>
    </w:p>
    <w:p w14:paraId="514B2760" w14:textId="77777777" w:rsidR="004F5011" w:rsidRPr="0011374A" w:rsidRDefault="004F5011" w:rsidP="004F5011">
      <w:pPr>
        <w:numPr>
          <w:ilvl w:val="0"/>
          <w:numId w:val="43"/>
        </w:numPr>
        <w:tabs>
          <w:tab w:val="left" w:pos="11340"/>
          <w:tab w:val="left" w:pos="11430"/>
        </w:tabs>
        <w:ind w:left="1800" w:right="180"/>
      </w:pPr>
      <w:r w:rsidRPr="0011374A">
        <w:t>Management:</w:t>
      </w:r>
    </w:p>
    <w:p w14:paraId="4B326D7C" w14:textId="77777777" w:rsidR="004F5011" w:rsidRPr="0011374A" w:rsidRDefault="004F5011" w:rsidP="004F5011">
      <w:pPr>
        <w:numPr>
          <w:ilvl w:val="1"/>
          <w:numId w:val="43"/>
        </w:numPr>
        <w:tabs>
          <w:tab w:val="left" w:pos="11340"/>
          <w:tab w:val="left" w:pos="11430"/>
        </w:tabs>
        <w:ind w:left="2520" w:right="180"/>
      </w:pPr>
      <w:r w:rsidRPr="0011374A">
        <w:t>Conduct job site assessments for Silica containing materials and perform employee Respirable Crystalline Silica hazard assessments to determine if an employee’s exposure will be above 25 μg/m3 as an 8-hour TWA under any foreseeable conditions.</w:t>
      </w:r>
    </w:p>
    <w:p w14:paraId="689EFF31" w14:textId="77777777" w:rsidR="004F5011" w:rsidRPr="0011374A" w:rsidRDefault="004F5011" w:rsidP="004F5011">
      <w:pPr>
        <w:numPr>
          <w:ilvl w:val="1"/>
          <w:numId w:val="43"/>
        </w:numPr>
        <w:tabs>
          <w:tab w:val="left" w:pos="11340"/>
          <w:tab w:val="left" w:pos="11430"/>
        </w:tabs>
        <w:ind w:left="2520" w:right="180"/>
      </w:pPr>
      <w:r w:rsidRPr="0011374A">
        <w:lastRenderedPageBreak/>
        <w:t>Select and implement the appropriate control measures in accordance with the Construction Tasks identified in OSHA’s Construction Standard Table 1 or alternative exposure control methods.</w:t>
      </w:r>
    </w:p>
    <w:p w14:paraId="36B0F024" w14:textId="77777777" w:rsidR="004F5011" w:rsidRPr="0011374A" w:rsidRDefault="004F5011" w:rsidP="004F5011">
      <w:pPr>
        <w:numPr>
          <w:ilvl w:val="1"/>
          <w:numId w:val="43"/>
        </w:numPr>
        <w:tabs>
          <w:tab w:val="left" w:pos="11340"/>
          <w:tab w:val="left" w:pos="11430"/>
        </w:tabs>
        <w:ind w:left="2520" w:right="180"/>
      </w:pPr>
      <w:r w:rsidRPr="0011374A">
        <w:t>Ensure that the materials, tools, equipment, personal protective equipment (PPE), and other resources (such as worker training) required to fully implement and maintain this plan are in place and readily available if needed.</w:t>
      </w:r>
    </w:p>
    <w:p w14:paraId="3CF959CA" w14:textId="77777777" w:rsidR="004F5011" w:rsidRPr="0011374A" w:rsidRDefault="004F5011" w:rsidP="004F5011">
      <w:pPr>
        <w:numPr>
          <w:ilvl w:val="1"/>
          <w:numId w:val="43"/>
        </w:numPr>
        <w:tabs>
          <w:tab w:val="left" w:pos="11340"/>
          <w:tab w:val="left" w:pos="11430"/>
        </w:tabs>
        <w:ind w:left="2520" w:right="180"/>
      </w:pPr>
      <w:r w:rsidRPr="0011374A">
        <w:t>Ensure that supervisors and employees are educated in the hazards of silica exposure and trained to work safely with silica in accordance with OSHA’s Respirable Crystalline Silica Construction Standard and OSHA’s Hazard Communication Standard.  Supervisors and Competent Persons may receive more advanced training than other employees.</w:t>
      </w:r>
    </w:p>
    <w:p w14:paraId="44F66383" w14:textId="619068BC" w:rsidR="004F5011" w:rsidRPr="0011374A" w:rsidRDefault="004F5011" w:rsidP="004F5011">
      <w:pPr>
        <w:numPr>
          <w:ilvl w:val="1"/>
          <w:numId w:val="43"/>
        </w:numPr>
        <w:tabs>
          <w:tab w:val="left" w:pos="11340"/>
          <w:tab w:val="left" w:pos="11430"/>
        </w:tabs>
        <w:ind w:left="2520" w:right="180"/>
      </w:pPr>
      <w:r w:rsidRPr="0011374A">
        <w:t>Maintain written records of training</w:t>
      </w:r>
      <w:r>
        <w:t xml:space="preserve">, </w:t>
      </w:r>
      <w:r w:rsidRPr="0011374A">
        <w:t xml:space="preserve">inspections, medical surveillance </w:t>
      </w:r>
      <w:r>
        <w:t>(</w:t>
      </w:r>
      <w:r w:rsidRPr="0011374A">
        <w:t>if necessary</w:t>
      </w:r>
      <w:r>
        <w:t>),</w:t>
      </w:r>
      <w:r w:rsidRPr="0011374A">
        <w:t xml:space="preserve"> respirator</w:t>
      </w:r>
      <w:r>
        <w:t>y</w:t>
      </w:r>
      <w:r w:rsidRPr="0011374A">
        <w:t xml:space="preserve"> medical clearances</w:t>
      </w:r>
      <w:r w:rsidR="00C15A21">
        <w:t>,</w:t>
      </w:r>
      <w:r w:rsidRPr="0011374A">
        <w:t xml:space="preserve"> and fit-test results.</w:t>
      </w:r>
    </w:p>
    <w:p w14:paraId="3B547D38" w14:textId="745140DB" w:rsidR="004F5011" w:rsidRPr="0011374A" w:rsidRDefault="004F5011" w:rsidP="004F5011">
      <w:pPr>
        <w:numPr>
          <w:ilvl w:val="1"/>
          <w:numId w:val="43"/>
        </w:numPr>
        <w:tabs>
          <w:tab w:val="left" w:pos="11340"/>
          <w:tab w:val="left" w:pos="11430"/>
        </w:tabs>
        <w:ind w:left="2520" w:right="180"/>
      </w:pPr>
      <w:r w:rsidRPr="0011374A">
        <w:t xml:space="preserve">Conduct an annual review of the effectiveness of this plan. This includes a review of </w:t>
      </w:r>
      <w:r w:rsidR="00C15A21">
        <w:t xml:space="preserve">the </w:t>
      </w:r>
      <w:r w:rsidRPr="0011374A">
        <w:t>available dust control technologies to ensure these are selected and used when practical.</w:t>
      </w:r>
    </w:p>
    <w:p w14:paraId="3354A503" w14:textId="77777777" w:rsidR="004F5011" w:rsidRPr="0011374A" w:rsidRDefault="004F5011" w:rsidP="004F5011">
      <w:pPr>
        <w:numPr>
          <w:ilvl w:val="1"/>
          <w:numId w:val="43"/>
        </w:numPr>
        <w:tabs>
          <w:tab w:val="left" w:pos="11340"/>
          <w:tab w:val="left" w:pos="11430"/>
        </w:tabs>
        <w:ind w:left="2520" w:right="180"/>
      </w:pPr>
      <w:r w:rsidRPr="0011374A">
        <w:t>Coordinate work with other employers and contractors to ensure a safe work environment relative to Silica exposure.</w:t>
      </w:r>
    </w:p>
    <w:p w14:paraId="514B2B7F" w14:textId="77777777" w:rsidR="004F5011" w:rsidRPr="0011374A" w:rsidRDefault="004F5011" w:rsidP="004F5011">
      <w:pPr>
        <w:numPr>
          <w:ilvl w:val="0"/>
          <w:numId w:val="43"/>
        </w:numPr>
        <w:tabs>
          <w:tab w:val="left" w:pos="11340"/>
          <w:tab w:val="left" w:pos="11430"/>
        </w:tabs>
        <w:ind w:left="1800" w:right="180"/>
      </w:pPr>
      <w:r w:rsidRPr="0011374A">
        <w:t>Supervisors</w:t>
      </w:r>
      <w:r>
        <w:t xml:space="preserve"> / Competent Person</w:t>
      </w:r>
    </w:p>
    <w:p w14:paraId="4BD084F2" w14:textId="77777777" w:rsidR="004F5011" w:rsidRPr="0011374A" w:rsidRDefault="004F5011" w:rsidP="004F5011">
      <w:pPr>
        <w:pStyle w:val="ListParagraph"/>
        <w:numPr>
          <w:ilvl w:val="0"/>
          <w:numId w:val="45"/>
        </w:numPr>
        <w:tabs>
          <w:tab w:val="left" w:pos="11340"/>
          <w:tab w:val="left" w:pos="11430"/>
        </w:tabs>
        <w:ind w:right="180"/>
      </w:pPr>
      <w:r w:rsidRPr="0011374A">
        <w:t>Ensure all applicable elements of this plan are implemented on the projec</w:t>
      </w:r>
      <w:r>
        <w:t>t.</w:t>
      </w:r>
    </w:p>
    <w:p w14:paraId="198921A4" w14:textId="77777777" w:rsidR="004F5011" w:rsidRPr="0011374A" w:rsidRDefault="004F5011" w:rsidP="004F5011">
      <w:pPr>
        <w:pStyle w:val="ListParagraph"/>
        <w:numPr>
          <w:ilvl w:val="0"/>
          <w:numId w:val="45"/>
        </w:numPr>
        <w:tabs>
          <w:tab w:val="left" w:pos="11340"/>
          <w:tab w:val="left" w:pos="11430"/>
        </w:tabs>
        <w:ind w:right="180"/>
      </w:pPr>
      <w:r w:rsidRPr="0011374A">
        <w:t xml:space="preserve">Ensure that employees using respirators have been properly trained, medically cleared, and fit-tested in accordance with the company’s Respiratory Protection Program.  </w:t>
      </w:r>
    </w:p>
    <w:p w14:paraId="3CDC4F5E" w14:textId="77777777" w:rsidR="004F5011" w:rsidRPr="0011374A" w:rsidRDefault="004F5011" w:rsidP="004F5011">
      <w:pPr>
        <w:pStyle w:val="ListParagraph"/>
        <w:numPr>
          <w:ilvl w:val="0"/>
          <w:numId w:val="45"/>
        </w:numPr>
        <w:tabs>
          <w:tab w:val="left" w:pos="11340"/>
          <w:tab w:val="left" w:pos="11430"/>
        </w:tabs>
        <w:ind w:right="180"/>
      </w:pPr>
      <w:r w:rsidRPr="0011374A">
        <w:t>Ensure that work is conducted in a manner that minimizes and adequately controls the risk to workers and others.  This includes ensuring that workers use appropriate engineering controls, work practices, and wear the necessary PPE.</w:t>
      </w:r>
    </w:p>
    <w:p w14:paraId="6ADDAB3A" w14:textId="77777777" w:rsidR="004F5011" w:rsidRPr="0011374A" w:rsidRDefault="004F5011" w:rsidP="004F5011">
      <w:pPr>
        <w:pStyle w:val="ListParagraph"/>
        <w:numPr>
          <w:ilvl w:val="0"/>
          <w:numId w:val="45"/>
        </w:numPr>
        <w:tabs>
          <w:tab w:val="left" w:pos="11340"/>
          <w:tab w:val="left" w:pos="11430"/>
        </w:tabs>
        <w:ind w:right="180"/>
      </w:pPr>
      <w:r w:rsidRPr="0011374A">
        <w:t>Where there is risk of exposure to Silica dust, verify employees are properly trained on the applicable contents of this plan, the applicable OSHA Standards (such as Hazard Communication).  Ensure employees are provided appropriate PPE when conducting such work.</w:t>
      </w:r>
    </w:p>
    <w:p w14:paraId="54FEC75B" w14:textId="5FC63F45" w:rsidR="004F5011" w:rsidRPr="0011374A" w:rsidRDefault="00C15A21" w:rsidP="004F5011">
      <w:pPr>
        <w:numPr>
          <w:ilvl w:val="1"/>
          <w:numId w:val="43"/>
        </w:numPr>
        <w:tabs>
          <w:tab w:val="left" w:pos="11340"/>
          <w:tab w:val="left" w:pos="11430"/>
        </w:tabs>
        <w:ind w:left="2520" w:right="180"/>
      </w:pPr>
      <w:r>
        <w:t>Conduct</w:t>
      </w:r>
      <w:r w:rsidR="004F5011" w:rsidRPr="0011374A">
        <w:t xml:space="preserve"> frequent and regular inspections of job sites, materials, and equipment to implement the exposure control plan.</w:t>
      </w:r>
    </w:p>
    <w:p w14:paraId="4D32CE7E" w14:textId="77777777" w:rsidR="004F5011" w:rsidRPr="0011374A" w:rsidRDefault="004F5011" w:rsidP="004F5011">
      <w:pPr>
        <w:numPr>
          <w:ilvl w:val="1"/>
          <w:numId w:val="43"/>
        </w:numPr>
        <w:tabs>
          <w:tab w:val="left" w:pos="11340"/>
          <w:tab w:val="left" w:pos="11430"/>
        </w:tabs>
        <w:ind w:left="2520" w:right="180"/>
      </w:pPr>
      <w:r w:rsidRPr="0011374A">
        <w:t>Identify existing and foreseeable Respirable Crystalline Silica hazards in the workplace and take prompt corrective measures to eliminate or minimize them.</w:t>
      </w:r>
    </w:p>
    <w:p w14:paraId="312888D9" w14:textId="77777777" w:rsidR="004F5011" w:rsidRPr="0011374A" w:rsidRDefault="004F5011" w:rsidP="004F5011">
      <w:pPr>
        <w:numPr>
          <w:ilvl w:val="1"/>
          <w:numId w:val="43"/>
        </w:numPr>
        <w:tabs>
          <w:tab w:val="left" w:pos="11340"/>
          <w:tab w:val="left" w:pos="11430"/>
        </w:tabs>
        <w:ind w:left="2520" w:right="180"/>
      </w:pPr>
      <w:r w:rsidRPr="0011374A">
        <w:lastRenderedPageBreak/>
        <w:t>Notify Management of any deficiencies identified during inspections to coordinate and facilitate prompt corrective action.</w:t>
      </w:r>
    </w:p>
    <w:p w14:paraId="7B16B4D6" w14:textId="77777777" w:rsidR="004F5011" w:rsidRPr="0011374A" w:rsidRDefault="004F5011" w:rsidP="004F5011">
      <w:pPr>
        <w:numPr>
          <w:ilvl w:val="0"/>
          <w:numId w:val="43"/>
        </w:numPr>
        <w:tabs>
          <w:tab w:val="left" w:pos="11340"/>
          <w:tab w:val="left" w:pos="11430"/>
        </w:tabs>
        <w:ind w:left="1800" w:right="180"/>
      </w:pPr>
      <w:r w:rsidRPr="0011374A">
        <w:t>Employees</w:t>
      </w:r>
    </w:p>
    <w:p w14:paraId="312464F0" w14:textId="77777777" w:rsidR="004F5011" w:rsidRPr="0011374A" w:rsidRDefault="004F5011" w:rsidP="004F5011">
      <w:pPr>
        <w:numPr>
          <w:ilvl w:val="1"/>
          <w:numId w:val="43"/>
        </w:numPr>
        <w:tabs>
          <w:tab w:val="left" w:pos="11340"/>
          <w:tab w:val="left" w:pos="11430"/>
        </w:tabs>
        <w:ind w:left="2520" w:right="180"/>
      </w:pPr>
      <w:r w:rsidRPr="0011374A">
        <w:t>Follow recognized work procedures as established in this plan.</w:t>
      </w:r>
    </w:p>
    <w:p w14:paraId="5C4113F1" w14:textId="77777777" w:rsidR="004F5011" w:rsidRPr="0011374A" w:rsidRDefault="004F5011" w:rsidP="004F5011">
      <w:pPr>
        <w:numPr>
          <w:ilvl w:val="1"/>
          <w:numId w:val="43"/>
        </w:numPr>
        <w:tabs>
          <w:tab w:val="left" w:pos="11340"/>
          <w:tab w:val="left" w:pos="11430"/>
        </w:tabs>
        <w:ind w:left="2520" w:right="180"/>
      </w:pPr>
      <w:r w:rsidRPr="0011374A">
        <w:t>Use the assigned PPE in an effective and safe manner.</w:t>
      </w:r>
    </w:p>
    <w:p w14:paraId="47A6ECB3" w14:textId="77777777" w:rsidR="004F5011" w:rsidRPr="0011374A" w:rsidRDefault="004F5011" w:rsidP="004F5011">
      <w:pPr>
        <w:numPr>
          <w:ilvl w:val="1"/>
          <w:numId w:val="43"/>
        </w:numPr>
        <w:tabs>
          <w:tab w:val="left" w:pos="11340"/>
          <w:tab w:val="left" w:pos="11430"/>
        </w:tabs>
        <w:ind w:left="2520" w:right="180"/>
      </w:pPr>
      <w:r w:rsidRPr="0011374A">
        <w:t>Participate in Respirable Crystalline Silica exposure monitoring and the medical surveillance program if necessary.</w:t>
      </w:r>
    </w:p>
    <w:p w14:paraId="69D37B4C" w14:textId="75C5BEBB" w:rsidR="004F5011" w:rsidRPr="0011374A" w:rsidRDefault="004F5011" w:rsidP="004F5011">
      <w:pPr>
        <w:numPr>
          <w:ilvl w:val="1"/>
          <w:numId w:val="43"/>
        </w:numPr>
        <w:tabs>
          <w:tab w:val="left" w:pos="11340"/>
          <w:tab w:val="left" w:pos="11430"/>
        </w:tabs>
        <w:ind w:left="2520" w:right="180"/>
      </w:pPr>
      <w:r w:rsidRPr="0011374A">
        <w:t xml:space="preserve">Report any unsafe conditions or acts to Project Management / Site Management and/or </w:t>
      </w:r>
      <w:r w:rsidR="00C15A21">
        <w:t xml:space="preserve">the </w:t>
      </w:r>
      <w:r w:rsidRPr="0011374A">
        <w:t>Competent Person.</w:t>
      </w:r>
    </w:p>
    <w:p w14:paraId="712DFE81" w14:textId="77777777" w:rsidR="004F5011" w:rsidRPr="0011374A" w:rsidRDefault="004F5011" w:rsidP="004F5011">
      <w:pPr>
        <w:numPr>
          <w:ilvl w:val="1"/>
          <w:numId w:val="43"/>
        </w:numPr>
        <w:tabs>
          <w:tab w:val="left" w:pos="11340"/>
          <w:tab w:val="left" w:pos="11430"/>
        </w:tabs>
        <w:ind w:left="2520" w:right="180"/>
      </w:pPr>
      <w:r w:rsidRPr="0011374A">
        <w:t>Report any exposure incidents or any signs or symptoms of Silica illness.</w:t>
      </w:r>
    </w:p>
    <w:p w14:paraId="0C898A49" w14:textId="77777777" w:rsidR="004F5011" w:rsidRPr="0011374A" w:rsidRDefault="004F5011" w:rsidP="004F5011">
      <w:pPr>
        <w:tabs>
          <w:tab w:val="left" w:pos="11340"/>
          <w:tab w:val="left" w:pos="11430"/>
        </w:tabs>
        <w:ind w:left="720" w:right="180"/>
        <w:rPr>
          <w:b/>
        </w:rPr>
      </w:pPr>
      <w:r w:rsidRPr="0011374A">
        <w:rPr>
          <w:b/>
        </w:rPr>
        <w:t>Competent Person</w:t>
      </w:r>
    </w:p>
    <w:p w14:paraId="138AC9E5" w14:textId="7E2913F8" w:rsidR="004F5011" w:rsidRPr="0011374A" w:rsidRDefault="004F5011" w:rsidP="004F5011">
      <w:pPr>
        <w:tabs>
          <w:tab w:val="left" w:pos="11340"/>
          <w:tab w:val="left" w:pos="11430"/>
        </w:tabs>
        <w:ind w:left="720" w:right="180"/>
      </w:pPr>
      <w:r w:rsidRPr="006F05E6">
        <w:t>The company</w:t>
      </w:r>
      <w:r w:rsidRPr="0011374A">
        <w:t xml:space="preserve"> has designated </w:t>
      </w:r>
      <w:r w:rsidRPr="000D787A">
        <w:rPr>
          <w:highlight w:val="cyan"/>
        </w:rPr>
        <w:t>______________________________________</w:t>
      </w:r>
      <w:r w:rsidRPr="0011374A">
        <w:t xml:space="preserve"> as the competent person for tasks associated with this exposure control plan.  The competent person is responsible for implementing this exposure control plan and will work with other supervisors and all employees to keep the workers safe.</w:t>
      </w:r>
    </w:p>
    <w:p w14:paraId="4E701295" w14:textId="77777777" w:rsidR="004F5011" w:rsidRPr="0011374A" w:rsidRDefault="004F5011" w:rsidP="004F5011">
      <w:pPr>
        <w:tabs>
          <w:tab w:val="left" w:pos="11340"/>
          <w:tab w:val="left" w:pos="11430"/>
        </w:tabs>
        <w:ind w:left="720" w:right="180"/>
      </w:pPr>
      <w:r w:rsidRPr="0011374A">
        <w:rPr>
          <w:b/>
        </w:rPr>
        <w:t>Table 1</w:t>
      </w:r>
    </w:p>
    <w:p w14:paraId="3C85C767" w14:textId="71F449F7" w:rsidR="00807044" w:rsidRDefault="004F5011" w:rsidP="004F5011">
      <w:pPr>
        <w:tabs>
          <w:tab w:val="left" w:pos="11340"/>
          <w:tab w:val="left" w:pos="11430"/>
        </w:tabs>
        <w:ind w:left="720" w:right="180"/>
      </w:pPr>
      <w:r w:rsidRPr="0011374A">
        <w:t>OSHA issued Table 1 as part of the standard.  Table 1 matches common construction tasks with dust control methods, so employers know exactly what they need to do to limit worker exposures to silica. The company has determined that perform</w:t>
      </w:r>
      <w:r w:rsidR="00890919">
        <w:t>ing</w:t>
      </w:r>
      <w:r w:rsidRPr="0011374A">
        <w:t xml:space="preserve"> the task of cutting fiber cement board as listed on Table 1.  The Table 1 requirement for this task </w:t>
      </w:r>
      <w:r w:rsidR="00890919">
        <w:t>is</w:t>
      </w:r>
      <w:r w:rsidRPr="0011374A">
        <w:t xml:space="preserve"> listed below:</w:t>
      </w:r>
    </w:p>
    <w:tbl>
      <w:tblPr>
        <w:tblW w:w="9990" w:type="dxa"/>
        <w:tblInd w:w="712" w:type="dxa"/>
        <w:tblLayout w:type="fixed"/>
        <w:tblCellMar>
          <w:left w:w="0" w:type="dxa"/>
          <w:right w:w="0" w:type="dxa"/>
        </w:tblCellMar>
        <w:tblLook w:val="01E0" w:firstRow="1" w:lastRow="1" w:firstColumn="1" w:lastColumn="1" w:noHBand="0" w:noVBand="0"/>
      </w:tblPr>
      <w:tblGrid>
        <w:gridCol w:w="1890"/>
        <w:gridCol w:w="5490"/>
        <w:gridCol w:w="1350"/>
        <w:gridCol w:w="1260"/>
      </w:tblGrid>
      <w:tr w:rsidR="004F5011" w:rsidRPr="0011374A" w14:paraId="4B61A637" w14:textId="77777777" w:rsidTr="00EB1C1B">
        <w:trPr>
          <w:trHeight w:hRule="exact" w:val="674"/>
        </w:trPr>
        <w:tc>
          <w:tcPr>
            <w:tcW w:w="1890" w:type="dxa"/>
            <w:tcBorders>
              <w:top w:val="single" w:sz="14" w:space="0" w:color="000000"/>
              <w:left w:val="single" w:sz="6" w:space="0" w:color="000000"/>
              <w:bottom w:val="nil"/>
              <w:right w:val="single" w:sz="13" w:space="0" w:color="000000"/>
            </w:tcBorders>
            <w:shd w:val="clear" w:color="auto" w:fill="DADADA"/>
          </w:tcPr>
          <w:p w14:paraId="6A554C11" w14:textId="22723741" w:rsidR="004F5011" w:rsidRPr="0011374A" w:rsidRDefault="00807044" w:rsidP="00EB1C1B">
            <w:pPr>
              <w:tabs>
                <w:tab w:val="left" w:pos="11340"/>
                <w:tab w:val="left" w:pos="11430"/>
              </w:tabs>
              <w:ind w:left="90" w:right="180"/>
            </w:pPr>
            <w:r>
              <w:br w:type="page"/>
            </w:r>
          </w:p>
        </w:tc>
        <w:tc>
          <w:tcPr>
            <w:tcW w:w="5490" w:type="dxa"/>
            <w:tcBorders>
              <w:top w:val="single" w:sz="14" w:space="0" w:color="000000"/>
              <w:left w:val="single" w:sz="13" w:space="0" w:color="000000"/>
              <w:bottom w:val="nil"/>
              <w:right w:val="single" w:sz="13" w:space="0" w:color="000000"/>
            </w:tcBorders>
            <w:shd w:val="clear" w:color="auto" w:fill="DADADA"/>
          </w:tcPr>
          <w:p w14:paraId="65541D49" w14:textId="77777777" w:rsidR="004F5011" w:rsidRPr="0011374A" w:rsidRDefault="004F5011" w:rsidP="00EB1C1B">
            <w:pPr>
              <w:tabs>
                <w:tab w:val="left" w:pos="11340"/>
                <w:tab w:val="left" w:pos="11430"/>
              </w:tabs>
              <w:ind w:left="75" w:right="180"/>
            </w:pPr>
          </w:p>
        </w:tc>
        <w:tc>
          <w:tcPr>
            <w:tcW w:w="2610" w:type="dxa"/>
            <w:gridSpan w:val="2"/>
            <w:tcBorders>
              <w:top w:val="single" w:sz="14" w:space="0" w:color="000000"/>
              <w:left w:val="single" w:sz="13" w:space="0" w:color="000000"/>
              <w:bottom w:val="single" w:sz="14" w:space="0" w:color="000000"/>
              <w:right w:val="single" w:sz="13" w:space="0" w:color="000000"/>
            </w:tcBorders>
            <w:shd w:val="clear" w:color="auto" w:fill="DADADA"/>
          </w:tcPr>
          <w:p w14:paraId="66F4760C" w14:textId="77777777" w:rsidR="004F5011" w:rsidRPr="00D40C09" w:rsidRDefault="004F5011" w:rsidP="00EB1C1B">
            <w:pPr>
              <w:tabs>
                <w:tab w:val="left" w:pos="11340"/>
                <w:tab w:val="left" w:pos="11430"/>
              </w:tabs>
              <w:ind w:left="75" w:right="75"/>
              <w:rPr>
                <w:sz w:val="16"/>
              </w:rPr>
            </w:pPr>
            <w:r w:rsidRPr="00D40C09">
              <w:rPr>
                <w:sz w:val="16"/>
              </w:rPr>
              <w:t>Required Respiratory Protection and Minimum Assigned Protection Factor (APF)</w:t>
            </w:r>
          </w:p>
        </w:tc>
      </w:tr>
      <w:tr w:rsidR="004F5011" w:rsidRPr="0011374A" w14:paraId="6503DDA2" w14:textId="77777777" w:rsidTr="00EB1C1B">
        <w:trPr>
          <w:trHeight w:hRule="exact" w:val="389"/>
        </w:trPr>
        <w:tc>
          <w:tcPr>
            <w:tcW w:w="1890" w:type="dxa"/>
            <w:tcBorders>
              <w:top w:val="nil"/>
              <w:left w:val="single" w:sz="6" w:space="0" w:color="000000"/>
              <w:bottom w:val="single" w:sz="14" w:space="0" w:color="000000"/>
              <w:right w:val="single" w:sz="13" w:space="0" w:color="000000"/>
            </w:tcBorders>
            <w:shd w:val="clear" w:color="auto" w:fill="DADADA"/>
          </w:tcPr>
          <w:p w14:paraId="7C326F7B" w14:textId="77777777" w:rsidR="004F5011" w:rsidRPr="0011374A" w:rsidRDefault="004F5011" w:rsidP="00EB1C1B">
            <w:pPr>
              <w:tabs>
                <w:tab w:val="left" w:pos="11340"/>
                <w:tab w:val="left" w:pos="11430"/>
              </w:tabs>
              <w:ind w:left="90" w:right="180"/>
            </w:pPr>
            <w:r w:rsidRPr="0011374A">
              <w:t>Equipment / Task</w:t>
            </w:r>
          </w:p>
        </w:tc>
        <w:tc>
          <w:tcPr>
            <w:tcW w:w="5490" w:type="dxa"/>
            <w:tcBorders>
              <w:top w:val="nil"/>
              <w:left w:val="single" w:sz="13" w:space="0" w:color="000000"/>
              <w:bottom w:val="single" w:sz="14" w:space="0" w:color="000000"/>
              <w:right w:val="single" w:sz="13" w:space="0" w:color="000000"/>
            </w:tcBorders>
            <w:shd w:val="clear" w:color="auto" w:fill="DADADA"/>
          </w:tcPr>
          <w:p w14:paraId="35EBCA47" w14:textId="77777777" w:rsidR="004F5011" w:rsidRPr="0011374A" w:rsidRDefault="004F5011" w:rsidP="00EB1C1B">
            <w:pPr>
              <w:tabs>
                <w:tab w:val="left" w:pos="11340"/>
                <w:tab w:val="left" w:pos="11430"/>
              </w:tabs>
              <w:ind w:left="75" w:right="180"/>
            </w:pPr>
            <w:r w:rsidRPr="0011374A">
              <w:t>Engineering and Work Practice Control Methods</w:t>
            </w:r>
          </w:p>
        </w:tc>
        <w:tc>
          <w:tcPr>
            <w:tcW w:w="1350" w:type="dxa"/>
            <w:tcBorders>
              <w:top w:val="single" w:sz="14" w:space="0" w:color="000000"/>
              <w:left w:val="single" w:sz="13" w:space="0" w:color="000000"/>
              <w:bottom w:val="single" w:sz="14" w:space="0" w:color="000000"/>
              <w:right w:val="single" w:sz="13" w:space="0" w:color="000000"/>
            </w:tcBorders>
            <w:shd w:val="clear" w:color="auto" w:fill="DADADA"/>
          </w:tcPr>
          <w:p w14:paraId="31BBE4BA" w14:textId="77777777" w:rsidR="004F5011" w:rsidRPr="00D40C09" w:rsidRDefault="004F5011" w:rsidP="00EB1C1B">
            <w:pPr>
              <w:tabs>
                <w:tab w:val="left" w:pos="11340"/>
                <w:tab w:val="left" w:pos="11430"/>
              </w:tabs>
              <w:ind w:left="75" w:right="75"/>
              <w:jc w:val="center"/>
              <w:rPr>
                <w:sz w:val="16"/>
              </w:rPr>
            </w:pPr>
            <w:r w:rsidRPr="00D40C09">
              <w:rPr>
                <w:bCs/>
                <w:sz w:val="16"/>
              </w:rPr>
              <w:t>≤ 4 hours /shift</w:t>
            </w:r>
          </w:p>
        </w:tc>
        <w:tc>
          <w:tcPr>
            <w:tcW w:w="1260" w:type="dxa"/>
            <w:tcBorders>
              <w:top w:val="single" w:sz="14" w:space="0" w:color="000000"/>
              <w:left w:val="single" w:sz="13" w:space="0" w:color="000000"/>
              <w:bottom w:val="single" w:sz="14" w:space="0" w:color="000000"/>
              <w:right w:val="single" w:sz="13" w:space="0" w:color="000000"/>
            </w:tcBorders>
            <w:shd w:val="clear" w:color="auto" w:fill="DADADA"/>
          </w:tcPr>
          <w:p w14:paraId="104292BC" w14:textId="77777777" w:rsidR="004F5011" w:rsidRPr="00D40C09" w:rsidRDefault="004F5011" w:rsidP="00EB1C1B">
            <w:pPr>
              <w:tabs>
                <w:tab w:val="left" w:pos="11340"/>
                <w:tab w:val="left" w:pos="11430"/>
              </w:tabs>
              <w:ind w:left="75" w:right="75"/>
              <w:jc w:val="center"/>
              <w:rPr>
                <w:sz w:val="16"/>
              </w:rPr>
            </w:pPr>
            <w:r w:rsidRPr="00D40C09">
              <w:rPr>
                <w:sz w:val="16"/>
              </w:rPr>
              <w:t>&gt; 4 hours /shift</w:t>
            </w:r>
          </w:p>
        </w:tc>
      </w:tr>
      <w:tr w:rsidR="004F5011" w:rsidRPr="0011374A" w14:paraId="0B39ABED" w14:textId="77777777" w:rsidTr="00EB1C1B">
        <w:tc>
          <w:tcPr>
            <w:tcW w:w="1890" w:type="dxa"/>
            <w:tcBorders>
              <w:top w:val="single" w:sz="14" w:space="0" w:color="000000"/>
              <w:left w:val="single" w:sz="6" w:space="0" w:color="000000"/>
              <w:bottom w:val="single" w:sz="14" w:space="0" w:color="000000"/>
              <w:right w:val="single" w:sz="13" w:space="0" w:color="000000"/>
            </w:tcBorders>
          </w:tcPr>
          <w:p w14:paraId="605A778D" w14:textId="77777777" w:rsidR="004F5011" w:rsidRPr="0011374A" w:rsidRDefault="004F5011" w:rsidP="00EB1C1B">
            <w:pPr>
              <w:tabs>
                <w:tab w:val="left" w:pos="11340"/>
                <w:tab w:val="left" w:pos="11430"/>
              </w:tabs>
              <w:ind w:left="90" w:right="180"/>
            </w:pPr>
            <w:r w:rsidRPr="0011374A">
              <w:t>(iii) Handheld power saws for cutting fiber- cement board (with blade diameter of 8 inches or less)</w:t>
            </w:r>
          </w:p>
        </w:tc>
        <w:tc>
          <w:tcPr>
            <w:tcW w:w="5490" w:type="dxa"/>
            <w:tcBorders>
              <w:top w:val="single" w:sz="14" w:space="0" w:color="000000"/>
              <w:left w:val="single" w:sz="13" w:space="0" w:color="000000"/>
              <w:bottom w:val="single" w:sz="14" w:space="0" w:color="000000"/>
              <w:right w:val="single" w:sz="13" w:space="0" w:color="000000"/>
            </w:tcBorders>
          </w:tcPr>
          <w:p w14:paraId="09A9450D" w14:textId="77777777" w:rsidR="004F5011" w:rsidRPr="0011374A" w:rsidRDefault="004F5011" w:rsidP="00EB1C1B">
            <w:pPr>
              <w:tabs>
                <w:tab w:val="left" w:pos="11340"/>
                <w:tab w:val="left" w:pos="11430"/>
              </w:tabs>
              <w:ind w:left="75" w:right="180"/>
            </w:pPr>
            <w:r w:rsidRPr="0011374A">
              <w:t>For tasks performed outdoors only:</w:t>
            </w:r>
          </w:p>
          <w:p w14:paraId="3DCABB9F" w14:textId="77777777" w:rsidR="004F5011" w:rsidRPr="0011374A" w:rsidRDefault="004F5011" w:rsidP="00EB1C1B">
            <w:pPr>
              <w:tabs>
                <w:tab w:val="left" w:pos="11340"/>
                <w:tab w:val="left" w:pos="11430"/>
              </w:tabs>
              <w:ind w:left="75" w:right="180"/>
            </w:pPr>
            <w:r w:rsidRPr="0011374A">
              <w:t>Use saw equipped with commercially available dust collection system.</w:t>
            </w:r>
          </w:p>
          <w:p w14:paraId="258C8992" w14:textId="77777777" w:rsidR="004F5011" w:rsidRPr="0011374A" w:rsidRDefault="004F5011" w:rsidP="00EB1C1B">
            <w:pPr>
              <w:tabs>
                <w:tab w:val="left" w:pos="11340"/>
                <w:tab w:val="left" w:pos="11430"/>
              </w:tabs>
              <w:ind w:left="75" w:right="180"/>
            </w:pPr>
            <w:r w:rsidRPr="0011374A">
              <w:t>Operate and maintain tool in accordance with manufacturer's instructions to minimize dust emissions.</w:t>
            </w:r>
          </w:p>
          <w:p w14:paraId="1B867278" w14:textId="77777777" w:rsidR="004F5011" w:rsidRPr="0011374A" w:rsidRDefault="004F5011" w:rsidP="00EB1C1B">
            <w:pPr>
              <w:tabs>
                <w:tab w:val="left" w:pos="11340"/>
                <w:tab w:val="left" w:pos="11430"/>
              </w:tabs>
              <w:ind w:left="75" w:right="180"/>
            </w:pPr>
            <w:r w:rsidRPr="0011374A">
              <w:t>Dust collector must provide the air flow recommended by the tool manufacturer, or greater, and have a filter with 99% or greater efficiency.</w:t>
            </w:r>
          </w:p>
        </w:tc>
        <w:tc>
          <w:tcPr>
            <w:tcW w:w="1350" w:type="dxa"/>
            <w:tcBorders>
              <w:top w:val="single" w:sz="14" w:space="0" w:color="000000"/>
              <w:left w:val="single" w:sz="13" w:space="0" w:color="000000"/>
              <w:bottom w:val="single" w:sz="14" w:space="0" w:color="000000"/>
              <w:right w:val="single" w:sz="13" w:space="0" w:color="000000"/>
            </w:tcBorders>
          </w:tcPr>
          <w:p w14:paraId="0FE22390" w14:textId="77777777" w:rsidR="004F5011" w:rsidRPr="0011374A" w:rsidRDefault="004F5011" w:rsidP="00EB1C1B">
            <w:pPr>
              <w:tabs>
                <w:tab w:val="left" w:pos="11340"/>
                <w:tab w:val="left" w:pos="11430"/>
              </w:tabs>
              <w:ind w:right="180"/>
              <w:jc w:val="center"/>
            </w:pPr>
          </w:p>
          <w:p w14:paraId="717B071A" w14:textId="77777777" w:rsidR="004F5011" w:rsidRPr="0011374A" w:rsidRDefault="004F5011" w:rsidP="00EB1C1B">
            <w:pPr>
              <w:tabs>
                <w:tab w:val="left" w:pos="11340"/>
                <w:tab w:val="left" w:pos="11430"/>
              </w:tabs>
              <w:ind w:right="180"/>
              <w:jc w:val="center"/>
              <w:rPr>
                <w:bCs/>
              </w:rPr>
            </w:pPr>
            <w:r w:rsidRPr="0011374A">
              <w:t>None</w:t>
            </w:r>
          </w:p>
        </w:tc>
        <w:tc>
          <w:tcPr>
            <w:tcW w:w="1260" w:type="dxa"/>
            <w:tcBorders>
              <w:top w:val="single" w:sz="14" w:space="0" w:color="000000"/>
              <w:left w:val="single" w:sz="13" w:space="0" w:color="000000"/>
              <w:bottom w:val="single" w:sz="14" w:space="0" w:color="000000"/>
              <w:right w:val="single" w:sz="13" w:space="0" w:color="000000"/>
            </w:tcBorders>
          </w:tcPr>
          <w:p w14:paraId="17CC6EB4" w14:textId="77777777" w:rsidR="004F5011" w:rsidRPr="0011374A" w:rsidRDefault="004F5011" w:rsidP="00EB1C1B">
            <w:pPr>
              <w:tabs>
                <w:tab w:val="left" w:pos="11340"/>
                <w:tab w:val="left" w:pos="11430"/>
              </w:tabs>
              <w:ind w:right="180"/>
              <w:jc w:val="center"/>
            </w:pPr>
          </w:p>
          <w:p w14:paraId="18BFA56B" w14:textId="77777777" w:rsidR="004F5011" w:rsidRPr="0011374A" w:rsidRDefault="004F5011" w:rsidP="00EB1C1B">
            <w:pPr>
              <w:tabs>
                <w:tab w:val="left" w:pos="11340"/>
                <w:tab w:val="left" w:pos="11430"/>
              </w:tabs>
              <w:ind w:right="180"/>
              <w:jc w:val="center"/>
              <w:rPr>
                <w:bCs/>
              </w:rPr>
            </w:pPr>
            <w:r w:rsidRPr="0011374A">
              <w:t>None</w:t>
            </w:r>
          </w:p>
        </w:tc>
      </w:tr>
    </w:tbl>
    <w:p w14:paraId="1E4580D5" w14:textId="77777777" w:rsidR="004F5011" w:rsidRPr="0011374A" w:rsidRDefault="004F5011" w:rsidP="004F5011">
      <w:pPr>
        <w:tabs>
          <w:tab w:val="left" w:pos="11340"/>
          <w:tab w:val="left" w:pos="11430"/>
        </w:tabs>
        <w:ind w:left="720" w:right="180"/>
        <w:rPr>
          <w:b/>
        </w:rPr>
      </w:pPr>
      <w:r w:rsidRPr="0011374A">
        <w:rPr>
          <w:b/>
        </w:rPr>
        <w:lastRenderedPageBreak/>
        <w:t>Respiratory Protection</w:t>
      </w:r>
    </w:p>
    <w:p w14:paraId="6B6C327C" w14:textId="77777777" w:rsidR="004F5011" w:rsidRPr="0011374A" w:rsidRDefault="004F5011" w:rsidP="004F5011">
      <w:pPr>
        <w:tabs>
          <w:tab w:val="left" w:pos="11340"/>
          <w:tab w:val="left" w:pos="11430"/>
        </w:tabs>
        <w:ind w:left="720" w:right="180"/>
      </w:pPr>
      <w:r w:rsidRPr="0011374A">
        <w:t>Respiratory protection will not be required as shown in Table 1 for the task of cutting fiber cement board.</w:t>
      </w:r>
    </w:p>
    <w:p w14:paraId="30D9A759" w14:textId="77777777" w:rsidR="004F5011" w:rsidRPr="00853E30" w:rsidRDefault="004F5011" w:rsidP="004F5011">
      <w:pPr>
        <w:tabs>
          <w:tab w:val="left" w:pos="11340"/>
          <w:tab w:val="left" w:pos="11430"/>
        </w:tabs>
        <w:ind w:left="720" w:right="180"/>
        <w:rPr>
          <w:b/>
        </w:rPr>
      </w:pPr>
      <w:r w:rsidRPr="00853E30">
        <w:rPr>
          <w:b/>
        </w:rPr>
        <w:t>Housekeeping</w:t>
      </w:r>
    </w:p>
    <w:p w14:paraId="28F5D52E" w14:textId="33494185" w:rsidR="004F5011" w:rsidRPr="00853E30" w:rsidRDefault="004F5011" w:rsidP="004F5011">
      <w:pPr>
        <w:tabs>
          <w:tab w:val="left" w:pos="11340"/>
          <w:tab w:val="left" w:pos="11430"/>
        </w:tabs>
        <w:ind w:left="720" w:right="180"/>
      </w:pPr>
      <w:r w:rsidRPr="00853E30">
        <w:t>Cleaning methods such as dry sweeping, dry brushing, and use of compressed air can cause respirable crystalline silica dust to get into the air and be inhaled by employees. Therefore, the silica standard limits the use of these cleaning methods to prevent unnecessary exposures to employees</w:t>
      </w:r>
      <w:r w:rsidRPr="006F05E6">
        <w:t xml:space="preserve">. </w:t>
      </w:r>
      <w:r w:rsidRPr="00853E30">
        <w:t>The company requires employees to use other cleaning methods such as wet sweeping and HEPA filtered vacuums, whenever feasible, because such methods reduce employee exposures by preventing silica-containing dust from getting into the air.</w:t>
      </w:r>
    </w:p>
    <w:p w14:paraId="7A000300" w14:textId="1C6357BF" w:rsidR="004F5011" w:rsidRPr="00853E30" w:rsidRDefault="004F5011" w:rsidP="004F5011">
      <w:pPr>
        <w:tabs>
          <w:tab w:val="left" w:pos="11340"/>
          <w:tab w:val="left" w:pos="11430"/>
        </w:tabs>
        <w:ind w:left="720" w:right="180"/>
      </w:pPr>
      <w:r w:rsidRPr="00853E30">
        <w:t>Proper housekeeping is an important element of this exposure control plan.  When cleaning up dust that could contribute to the exposure to respirable crystalline silica, employees must</w:t>
      </w:r>
      <w:r>
        <w:t xml:space="preserve"> not</w:t>
      </w:r>
      <w:r w:rsidRPr="00853E30">
        <w:t>:</w:t>
      </w:r>
    </w:p>
    <w:p w14:paraId="6D80072A" w14:textId="77777777" w:rsidR="004F5011" w:rsidRPr="00853E30" w:rsidRDefault="004F5011" w:rsidP="004F5011">
      <w:pPr>
        <w:numPr>
          <w:ilvl w:val="0"/>
          <w:numId w:val="44"/>
        </w:numPr>
        <w:tabs>
          <w:tab w:val="left" w:pos="11340"/>
          <w:tab w:val="left" w:pos="11430"/>
        </w:tabs>
        <w:ind w:right="180"/>
      </w:pPr>
      <w:r>
        <w:t>Perform</w:t>
      </w:r>
      <w:r w:rsidRPr="00853E30">
        <w:t xml:space="preserve"> any dry brushing or dry sweeping</w:t>
      </w:r>
    </w:p>
    <w:p w14:paraId="639FD350" w14:textId="77777777" w:rsidR="004F5011" w:rsidRPr="00853E30" w:rsidRDefault="004F5011" w:rsidP="004F5011">
      <w:pPr>
        <w:numPr>
          <w:ilvl w:val="0"/>
          <w:numId w:val="44"/>
        </w:numPr>
        <w:tabs>
          <w:tab w:val="left" w:pos="11340"/>
          <w:tab w:val="left" w:pos="11430"/>
        </w:tabs>
        <w:ind w:right="180"/>
      </w:pPr>
      <w:r>
        <w:t>P</w:t>
      </w:r>
      <w:r w:rsidRPr="00853E30">
        <w:t>erform cleaning of surfaces or clothing with compressed air</w:t>
      </w:r>
    </w:p>
    <w:p w14:paraId="057A840D" w14:textId="77777777" w:rsidR="004F5011" w:rsidRPr="00853E30" w:rsidRDefault="004F5011" w:rsidP="004F5011">
      <w:pPr>
        <w:tabs>
          <w:tab w:val="left" w:pos="11340"/>
          <w:tab w:val="left" w:pos="11430"/>
        </w:tabs>
        <w:ind w:left="720" w:right="180"/>
      </w:pPr>
      <w:r w:rsidRPr="00853E30">
        <w:t xml:space="preserve">If an employee believes the methods listed above are not feasible, this must be discussed with the competent person to determine an alternative plan for housekeeping. </w:t>
      </w:r>
    </w:p>
    <w:p w14:paraId="48288DFC" w14:textId="77777777" w:rsidR="004F5011" w:rsidRPr="00853E30" w:rsidRDefault="004F5011" w:rsidP="004F5011">
      <w:pPr>
        <w:tabs>
          <w:tab w:val="left" w:pos="11340"/>
          <w:tab w:val="left" w:pos="11430"/>
        </w:tabs>
        <w:ind w:left="720" w:right="180"/>
        <w:rPr>
          <w:b/>
        </w:rPr>
      </w:pPr>
      <w:r w:rsidRPr="00853E30">
        <w:rPr>
          <w:b/>
        </w:rPr>
        <w:t>Medical Surveillance</w:t>
      </w:r>
    </w:p>
    <w:p w14:paraId="56DBDD47" w14:textId="77777777" w:rsidR="004F5011" w:rsidRDefault="004F5011" w:rsidP="004F5011">
      <w:pPr>
        <w:tabs>
          <w:tab w:val="left" w:pos="11340"/>
          <w:tab w:val="left" w:pos="11430"/>
        </w:tabs>
        <w:ind w:left="720" w:right="180"/>
      </w:pPr>
      <w:r w:rsidRPr="00853E30">
        <w:t xml:space="preserve">Medical surveillance is not required because our employees will not be required to wear respirator protection when cutting fiber cement board per Table 1. </w:t>
      </w:r>
    </w:p>
    <w:p w14:paraId="59E2058B" w14:textId="77777777" w:rsidR="004F5011" w:rsidRPr="00853E30" w:rsidRDefault="004F5011" w:rsidP="004F5011">
      <w:pPr>
        <w:tabs>
          <w:tab w:val="left" w:pos="11340"/>
          <w:tab w:val="left" w:pos="11430"/>
        </w:tabs>
        <w:ind w:left="720" w:right="180"/>
        <w:rPr>
          <w:b/>
        </w:rPr>
      </w:pPr>
      <w:r w:rsidRPr="00853E30">
        <w:rPr>
          <w:b/>
        </w:rPr>
        <w:t>Training</w:t>
      </w:r>
    </w:p>
    <w:p w14:paraId="4EFB9630" w14:textId="64525BBD" w:rsidR="004F5011" w:rsidRPr="00853E30" w:rsidRDefault="004F5011" w:rsidP="004F5011">
      <w:pPr>
        <w:tabs>
          <w:tab w:val="left" w:pos="11340"/>
          <w:tab w:val="left" w:pos="11430"/>
        </w:tabs>
        <w:ind w:left="720" w:right="180"/>
      </w:pPr>
      <w:bookmarkStart w:id="5" w:name="_Hlk98243439"/>
      <w:r w:rsidRPr="00853E30">
        <w:t xml:space="preserve">The company </w:t>
      </w:r>
      <w:bookmarkEnd w:id="5"/>
      <w:r w:rsidRPr="00853E30">
        <w:t>will train and inform employees covered by the silica standard about respirable crystalline silica hazards and the methods the employer uses to limit their exposures to those hazards.  This training will be conducted by the Competent Person or other equally qualified individual.  The training will be documented.  Re-training will be conducted if an employee doesn’t follow the plan as required.</w:t>
      </w:r>
    </w:p>
    <w:p w14:paraId="24BD9079" w14:textId="77777777" w:rsidR="004F5011" w:rsidRPr="00853E30" w:rsidRDefault="004F5011" w:rsidP="004F5011">
      <w:pPr>
        <w:tabs>
          <w:tab w:val="left" w:pos="11340"/>
          <w:tab w:val="left" w:pos="11430"/>
        </w:tabs>
        <w:ind w:left="720" w:right="180"/>
        <w:rPr>
          <w:b/>
        </w:rPr>
      </w:pPr>
      <w:r w:rsidRPr="00853E30">
        <w:rPr>
          <w:b/>
        </w:rPr>
        <w:t>Hazard Communication</w:t>
      </w:r>
    </w:p>
    <w:p w14:paraId="175C2E0D" w14:textId="06BE4489" w:rsidR="004F5011" w:rsidRPr="00853E30" w:rsidRDefault="004F5011" w:rsidP="004F5011">
      <w:pPr>
        <w:tabs>
          <w:tab w:val="left" w:pos="11340"/>
          <w:tab w:val="left" w:pos="11430"/>
        </w:tabs>
        <w:ind w:left="720" w:right="180"/>
      </w:pPr>
      <w:r w:rsidRPr="00853E30">
        <w:t>The company will include Respirable Crystalline Silica in the company’s Hazard Communication Program established to comply with the OSHA Hazard Communication Standard (29 CFR 1910.1200).  We will ensure that each employee has access to labels on containers of Crystalline Silica and those containers Safety Data Sheets (SDS’s).</w:t>
      </w:r>
    </w:p>
    <w:p w14:paraId="465F7620" w14:textId="77777777" w:rsidR="004F5011" w:rsidRPr="00853E30" w:rsidRDefault="004F5011" w:rsidP="004F5011">
      <w:pPr>
        <w:tabs>
          <w:tab w:val="left" w:pos="11340"/>
          <w:tab w:val="left" w:pos="11430"/>
        </w:tabs>
        <w:ind w:left="720" w:right="180"/>
      </w:pPr>
      <w:r w:rsidRPr="00853E30">
        <w:t>All employees will be trained in accordance with the provisions of the OSHA Hazard Communication Standard and the Training Section of this plan.  This training will cover concerns relating to cancer, lung effects, immune system effects, and kidney effects.</w:t>
      </w:r>
    </w:p>
    <w:p w14:paraId="57437574" w14:textId="4C580307" w:rsidR="004F5011" w:rsidRPr="00853E30" w:rsidRDefault="004F5011" w:rsidP="004F5011">
      <w:pPr>
        <w:tabs>
          <w:tab w:val="left" w:pos="11340"/>
          <w:tab w:val="left" w:pos="11430"/>
        </w:tabs>
        <w:ind w:left="720" w:right="180"/>
      </w:pPr>
      <w:r w:rsidRPr="00853E30">
        <w:t>Our hazard communication plan is found in the next section of this safety &amp; health program.</w:t>
      </w:r>
    </w:p>
    <w:p w14:paraId="51FDB616" w14:textId="77777777" w:rsidR="004F5011" w:rsidRPr="00853E30" w:rsidRDefault="004F5011" w:rsidP="004F5011">
      <w:pPr>
        <w:tabs>
          <w:tab w:val="left" w:pos="11340"/>
          <w:tab w:val="left" w:pos="11430"/>
        </w:tabs>
        <w:ind w:left="720" w:right="180"/>
        <w:rPr>
          <w:b/>
        </w:rPr>
      </w:pPr>
      <w:r w:rsidRPr="00853E30">
        <w:rPr>
          <w:b/>
        </w:rPr>
        <w:lastRenderedPageBreak/>
        <w:t>Exposure Assessment/Monitoring</w:t>
      </w:r>
    </w:p>
    <w:p w14:paraId="0D3F46C2" w14:textId="77777777" w:rsidR="004F5011" w:rsidRPr="00853E30" w:rsidRDefault="004F5011" w:rsidP="004F5011">
      <w:pPr>
        <w:tabs>
          <w:tab w:val="left" w:pos="11340"/>
          <w:tab w:val="left" w:pos="11430"/>
        </w:tabs>
        <w:ind w:left="720" w:right="180"/>
      </w:pPr>
      <w:r w:rsidRPr="00853E30">
        <w:t>The company will not conduct any monitoring because we are following Table 1 for fiber cement board.</w:t>
      </w:r>
    </w:p>
    <w:p w14:paraId="4F8A2F02" w14:textId="77777777" w:rsidR="004F5011" w:rsidRPr="00853E30" w:rsidRDefault="004F5011" w:rsidP="004F5011">
      <w:pPr>
        <w:tabs>
          <w:tab w:val="left" w:pos="11340"/>
          <w:tab w:val="left" w:pos="11430"/>
        </w:tabs>
        <w:ind w:left="720" w:right="180"/>
        <w:rPr>
          <w:b/>
        </w:rPr>
      </w:pPr>
      <w:r w:rsidRPr="00853E30">
        <w:rPr>
          <w:b/>
        </w:rPr>
        <w:t>Program Evaluation</w:t>
      </w:r>
    </w:p>
    <w:p w14:paraId="033A31DA" w14:textId="77777777" w:rsidR="004F5011" w:rsidRDefault="004F5011" w:rsidP="004F5011">
      <w:pPr>
        <w:tabs>
          <w:tab w:val="left" w:pos="11340"/>
          <w:tab w:val="left" w:pos="11430"/>
        </w:tabs>
        <w:ind w:left="720" w:right="180"/>
      </w:pPr>
      <w:r w:rsidRPr="00853E30">
        <w:t>This program will be reviewed and evaluated on an annual basis by the Management unless changes to operations, the OSHA Respirable Crystalline Silica Construction Standard (29 CFR 1926.1153), or another applicable OSHA Standard require an immedi</w:t>
      </w:r>
      <w:r>
        <w:t>ate evaluation of this program.</w:t>
      </w:r>
    </w:p>
    <w:p w14:paraId="79AC2962" w14:textId="60864CC8" w:rsidR="00661760" w:rsidRPr="00BD54AF" w:rsidRDefault="00BD54AF" w:rsidP="00661760">
      <w:pPr>
        <w:ind w:left="720" w:right="720"/>
        <w:jc w:val="center"/>
        <w:rPr>
          <w:b/>
          <w:smallCaps/>
          <w:color w:val="002060"/>
          <w:sz w:val="40"/>
        </w:rPr>
      </w:pPr>
      <w:r w:rsidRPr="00BD54AF">
        <w:rPr>
          <w:b/>
          <w:smallCaps/>
          <w:color w:val="002060"/>
          <w:sz w:val="40"/>
        </w:rPr>
        <w:t xml:space="preserve">Asbestos </w:t>
      </w:r>
      <w:r w:rsidR="00535393">
        <w:rPr>
          <w:b/>
          <w:smallCaps/>
          <w:color w:val="002060"/>
          <w:sz w:val="40"/>
        </w:rPr>
        <w:t>Awareness</w:t>
      </w:r>
    </w:p>
    <w:p w14:paraId="5430494F" w14:textId="68BF4C5C" w:rsidR="00BD54AF" w:rsidRDefault="00535393" w:rsidP="00BD54AF">
      <w:pPr>
        <w:ind w:left="720" w:right="720"/>
      </w:pPr>
      <w:r>
        <w:t xml:space="preserve">Remodeling projects have potential exposure to Asbestos Containing Materials (ACM).  </w:t>
      </w:r>
      <w:r w:rsidR="00BD54AF" w:rsidRPr="00BD54AF">
        <w:t xml:space="preserve">Asbestos is a naturally occurring mineral fiber. It was used in numerous building materials for its strength and ability to resist heat and corrosion before its dangerous health effects were discovered. Individual asbestos fibers cannot be seen by the naked eye, which puts workers at an increased risk. </w:t>
      </w:r>
      <w:r>
        <w:t>In addition to standards from OSHA, most states and local municipalities have specific requirements for remodeling work to ensure workers remain safe.</w:t>
      </w:r>
    </w:p>
    <w:p w14:paraId="1769171C" w14:textId="77777777" w:rsidR="0055071C" w:rsidRDefault="00535393" w:rsidP="00BD54AF">
      <w:pPr>
        <w:ind w:left="720" w:right="720"/>
      </w:pPr>
      <w:r>
        <w:t>Company management will determine the requirements for the state and local municipalities and that may include a required inspection and sampling for the presence of ACM, regardless of the age of the building.  If ACM is found abatement of the ACM will be performed by a certified and licensed asbestos abatement contractor.   The asbestos abatement</w:t>
      </w:r>
      <w:r w:rsidR="0055071C">
        <w:t xml:space="preserve"> as well as any other ACM disturbing activity</w:t>
      </w:r>
      <w:r>
        <w:t xml:space="preserve"> must follow a prescribed Asbestos Management Plan.  </w:t>
      </w:r>
    </w:p>
    <w:p w14:paraId="52A1CACD" w14:textId="350B8E91" w:rsidR="00535393" w:rsidRDefault="00535393" w:rsidP="00BD54AF">
      <w:pPr>
        <w:ind w:left="720" w:right="720"/>
      </w:pPr>
      <w:r>
        <w:t>The following information is designed to provide awareness level information only</w:t>
      </w:r>
      <w:r w:rsidR="00F8213E">
        <w:t>,</w:t>
      </w:r>
      <w:r>
        <w:t xml:space="preserve"> to keep workers safe.  </w:t>
      </w:r>
    </w:p>
    <w:p w14:paraId="6110EF2F" w14:textId="15E71295" w:rsidR="00BD54AF" w:rsidRPr="00535393" w:rsidRDefault="00C83B48" w:rsidP="00BD54AF">
      <w:pPr>
        <w:ind w:left="720" w:right="720"/>
        <w:rPr>
          <w:b/>
          <w:bCs/>
        </w:rPr>
      </w:pPr>
      <w:r>
        <w:rPr>
          <w:b/>
          <w:bCs/>
        </w:rPr>
        <w:t>General Asbestos Hazards</w:t>
      </w:r>
    </w:p>
    <w:p w14:paraId="3D50049E" w14:textId="60344FEE" w:rsidR="00BD54AF" w:rsidRDefault="00C83B48" w:rsidP="00BD54AF">
      <w:pPr>
        <w:ind w:left="720" w:right="720"/>
      </w:pPr>
      <w:r>
        <w:t>Workers may inadvertently release a</w:t>
      </w:r>
      <w:r w:rsidR="00BD54AF">
        <w:t xml:space="preserve">sbestos fibers into the air during activities that disturb </w:t>
      </w:r>
      <w:r>
        <w:t>ACM</w:t>
      </w:r>
      <w:r w:rsidR="00BD54AF">
        <w:t>.</w:t>
      </w:r>
      <w:r>
        <w:t xml:space="preserve">  </w:t>
      </w:r>
      <w:r w:rsidR="00BD54AF">
        <w:t>The asbestos fibers can then be inhaled without knowing and trapped in the lungs. If swallowed, they can become embedded into the digestive tract as well.</w:t>
      </w:r>
      <w:r>
        <w:t xml:space="preserve">  </w:t>
      </w:r>
      <w:r w:rsidR="00BD54AF">
        <w:t>Asbestos is a known human carcinogen and can cause chronic lung disease as well as lung and other cancers. Symptoms and/or cancer may take many years to develop following exposure</w:t>
      </w:r>
      <w:r>
        <w:t>, which is known as a chronic exposure hazard.</w:t>
      </w:r>
    </w:p>
    <w:p w14:paraId="1501909E" w14:textId="6EAB378C" w:rsidR="00BD54AF" w:rsidRDefault="00BD54AF" w:rsidP="00BD54AF">
      <w:pPr>
        <w:ind w:left="720" w:right="720"/>
      </w:pPr>
      <w:r>
        <w:t xml:space="preserve">Some materials are presumed to contain </w:t>
      </w:r>
      <w:r w:rsidR="00C83B48">
        <w:t>ACM</w:t>
      </w:r>
      <w:r>
        <w:t xml:space="preserve"> if installed before 1981. Examples of these materials, as well as other presumed </w:t>
      </w:r>
      <w:r w:rsidR="00C83B48">
        <w:t>ACM</w:t>
      </w:r>
      <w:r>
        <w:t xml:space="preserve"> </w:t>
      </w:r>
      <w:r w:rsidR="00C83B48">
        <w:t>include but are not limited to</w:t>
      </w:r>
      <w:r>
        <w:t>:</w:t>
      </w:r>
    </w:p>
    <w:p w14:paraId="7393EE85" w14:textId="0B01D7A8" w:rsidR="00BD54AF" w:rsidRDefault="00BD54AF" w:rsidP="00C83B48">
      <w:pPr>
        <w:pStyle w:val="ListParagraph"/>
        <w:numPr>
          <w:ilvl w:val="0"/>
          <w:numId w:val="44"/>
        </w:numPr>
        <w:ind w:right="720"/>
      </w:pPr>
      <w:r>
        <w:t>Roofing and siding shingles</w:t>
      </w:r>
    </w:p>
    <w:p w14:paraId="0D324700" w14:textId="7F38F649" w:rsidR="00BD54AF" w:rsidRDefault="00BD54AF" w:rsidP="00C83B48">
      <w:pPr>
        <w:pStyle w:val="ListParagraph"/>
        <w:numPr>
          <w:ilvl w:val="0"/>
          <w:numId w:val="44"/>
        </w:numPr>
        <w:ind w:right="720"/>
      </w:pPr>
      <w:r>
        <w:t>Vinyl floor tiles</w:t>
      </w:r>
    </w:p>
    <w:p w14:paraId="5CDA8704" w14:textId="0BBFA872" w:rsidR="00BD54AF" w:rsidRDefault="00BD54AF" w:rsidP="00C83B48">
      <w:pPr>
        <w:pStyle w:val="ListParagraph"/>
        <w:numPr>
          <w:ilvl w:val="0"/>
          <w:numId w:val="44"/>
        </w:numPr>
        <w:ind w:right="720"/>
      </w:pPr>
      <w:r>
        <w:t>Plaster, cement, putties and caulk</w:t>
      </w:r>
    </w:p>
    <w:p w14:paraId="467A9140" w14:textId="544510EB" w:rsidR="00BD54AF" w:rsidRDefault="00BD54AF" w:rsidP="00C83B48">
      <w:pPr>
        <w:pStyle w:val="ListParagraph"/>
        <w:numPr>
          <w:ilvl w:val="0"/>
          <w:numId w:val="44"/>
        </w:numPr>
        <w:ind w:right="720"/>
      </w:pPr>
      <w:r>
        <w:t>Ceiling tiles and spray-on coatings</w:t>
      </w:r>
    </w:p>
    <w:p w14:paraId="42A25F15" w14:textId="4F04395E" w:rsidR="00C83B48" w:rsidRDefault="00C83B48" w:rsidP="00C83B48">
      <w:pPr>
        <w:pStyle w:val="ListParagraph"/>
        <w:numPr>
          <w:ilvl w:val="0"/>
          <w:numId w:val="44"/>
        </w:numPr>
        <w:ind w:right="720"/>
      </w:pPr>
      <w:r>
        <w:t>Thermal system insulation</w:t>
      </w:r>
    </w:p>
    <w:p w14:paraId="7019BBFD" w14:textId="3442B6E7" w:rsidR="00012804" w:rsidRDefault="00012804" w:rsidP="00012804">
      <w:pPr>
        <w:ind w:left="720" w:right="720"/>
      </w:pPr>
      <w:r>
        <w:lastRenderedPageBreak/>
        <w:t>Asbestos fibers cannot be seen with the naked eye and may be present in many other materials, even those installed after 1981.</w:t>
      </w:r>
    </w:p>
    <w:p w14:paraId="76FA6F48" w14:textId="1477C43B" w:rsidR="00BD54AF" w:rsidRPr="00172C7F" w:rsidRDefault="00BD54AF" w:rsidP="00BD54AF">
      <w:pPr>
        <w:ind w:left="720" w:right="720"/>
        <w:rPr>
          <w:b/>
          <w:bCs/>
        </w:rPr>
      </w:pPr>
      <w:r w:rsidRPr="00172C7F">
        <w:rPr>
          <w:b/>
          <w:bCs/>
        </w:rPr>
        <w:t>OSHA Standard</w:t>
      </w:r>
      <w:r w:rsidR="00172C7F" w:rsidRPr="00172C7F">
        <w:rPr>
          <w:b/>
          <w:bCs/>
        </w:rPr>
        <w:t xml:space="preserve"> for Construction</w:t>
      </w:r>
    </w:p>
    <w:p w14:paraId="07E404AD" w14:textId="2D60E8D8" w:rsidR="00BD54AF" w:rsidRDefault="00BD54AF" w:rsidP="00BD54AF">
      <w:pPr>
        <w:ind w:left="720" w:right="720"/>
      </w:pPr>
      <w:r>
        <w:t>29 CFR 1926.1101 covers construction, alteration, repair, maintenance, or renovation and demolition of structures containing asbestos.</w:t>
      </w:r>
      <w:r w:rsidR="00172C7F">
        <w:t xml:space="preserve">  The Asbestos Standard for the Construction Industry can be found here:</w:t>
      </w:r>
      <w:r w:rsidR="00172C7F" w:rsidRPr="00172C7F">
        <w:t xml:space="preserve"> </w:t>
      </w:r>
      <w:r w:rsidR="00172C7F">
        <w:t xml:space="preserve"> </w:t>
      </w:r>
      <w:hyperlink r:id="rId35" w:history="1">
        <w:r w:rsidR="00172C7F" w:rsidRPr="00614F4F">
          <w:rPr>
            <w:rStyle w:val="Hyperlink"/>
          </w:rPr>
          <w:t>https://www.nahb.org/remodelersafety</w:t>
        </w:r>
      </w:hyperlink>
      <w:r w:rsidR="00172C7F">
        <w:t xml:space="preserve"> </w:t>
      </w:r>
    </w:p>
    <w:p w14:paraId="37D26649" w14:textId="4982FD59" w:rsidR="00172C7F" w:rsidRDefault="00172C7F" w:rsidP="00BD54AF">
      <w:pPr>
        <w:ind w:left="720" w:right="720"/>
      </w:pPr>
      <w:r>
        <w:t>A few key elements of the standard include:</w:t>
      </w:r>
    </w:p>
    <w:p w14:paraId="3AD38F31" w14:textId="12E6B5A0" w:rsidR="00BD54AF" w:rsidRDefault="00BD54AF">
      <w:pPr>
        <w:pStyle w:val="ListParagraph"/>
        <w:numPr>
          <w:ilvl w:val="0"/>
          <w:numId w:val="76"/>
        </w:numPr>
        <w:ind w:right="720"/>
      </w:pPr>
      <w:r>
        <w:t>Permissible Exposure Limit (PEL) for asbestos is 0.1 fiber per cubic centimeter of air as an eight-hour time-weighted average (TWA), with an excursion limit (EL) of 1.0 asbestos fibers per cubic centimeter over a 30-minute period. The employer must ensure that no one is exposed above these limits.</w:t>
      </w:r>
    </w:p>
    <w:p w14:paraId="03864CB6" w14:textId="31B8F1F7" w:rsidR="00BD54AF" w:rsidRDefault="00BD54AF" w:rsidP="00B119FA">
      <w:pPr>
        <w:pStyle w:val="ListParagraph"/>
        <w:numPr>
          <w:ilvl w:val="0"/>
          <w:numId w:val="44"/>
        </w:numPr>
        <w:ind w:right="720"/>
      </w:pPr>
      <w:r>
        <w:t>Assessment of workplaces covered by the standards must be completed to determine if asbestos is present and if the work will</w:t>
      </w:r>
      <w:r w:rsidR="00172C7F">
        <w:t xml:space="preserve"> </w:t>
      </w:r>
      <w:r>
        <w:t>generate airborne fibers by a specific method under each standard.</w:t>
      </w:r>
    </w:p>
    <w:p w14:paraId="565AC608" w14:textId="0047A5D9" w:rsidR="00BD54AF" w:rsidRDefault="00BD54AF" w:rsidP="00B119FA">
      <w:pPr>
        <w:pStyle w:val="ListParagraph"/>
        <w:numPr>
          <w:ilvl w:val="0"/>
          <w:numId w:val="44"/>
        </w:numPr>
        <w:ind w:right="720"/>
      </w:pPr>
      <w:r>
        <w:t xml:space="preserve">Monitoring necessary to detect if asbestos exposure is at or above the PEL or EL for workers who </w:t>
      </w:r>
      <w:r w:rsidR="00B119FA">
        <w:t>are or</w:t>
      </w:r>
      <w:r>
        <w:t xml:space="preserve"> may be expected to be exposed</w:t>
      </w:r>
      <w:r w:rsidR="00172C7F">
        <w:t xml:space="preserve"> </w:t>
      </w:r>
      <w:r>
        <w:t>to asbestos. Frequency depends on work classification and exposure. The require assessment and monitoring</w:t>
      </w:r>
      <w:r w:rsidR="00B119FA">
        <w:t xml:space="preserve"> must be done </w:t>
      </w:r>
      <w:r>
        <w:t>by a competent person.</w:t>
      </w:r>
    </w:p>
    <w:p w14:paraId="104379A4" w14:textId="762A4D6C" w:rsidR="00BD54AF" w:rsidRDefault="00BD54AF" w:rsidP="00B119FA">
      <w:pPr>
        <w:pStyle w:val="ListParagraph"/>
        <w:numPr>
          <w:ilvl w:val="0"/>
          <w:numId w:val="44"/>
        </w:numPr>
        <w:ind w:right="720"/>
      </w:pPr>
      <w:r>
        <w:t>If the exposure has the potential to be above the PEL or EL, employers must use proper engineering controls and work practices to the</w:t>
      </w:r>
      <w:r w:rsidR="00172C7F">
        <w:t xml:space="preserve"> </w:t>
      </w:r>
      <w:r>
        <w:t>extent feasible to keep it at or below the PEL and EL. Where feasible engineering controls and work practices do not ensure worker protection at the exposure limits, employers must reduce the exposures to the lowest level achievable and then supplement with proper respiratory protection to meet the PEL. The construction and shipyard standards contain specific control methods depending on work classification,</w:t>
      </w:r>
      <w:r w:rsidR="00172C7F">
        <w:t xml:space="preserve"> </w:t>
      </w:r>
      <w:r>
        <w:t>and the general industry standard has specific controls for brake and clutch repair work.</w:t>
      </w:r>
    </w:p>
    <w:p w14:paraId="079E3D8E" w14:textId="732C2D1E" w:rsidR="00BD54AF" w:rsidRDefault="00BD54AF" w:rsidP="00B119FA">
      <w:pPr>
        <w:pStyle w:val="ListParagraph"/>
        <w:numPr>
          <w:ilvl w:val="0"/>
          <w:numId w:val="44"/>
        </w:numPr>
        <w:ind w:right="720"/>
      </w:pPr>
      <w:r>
        <w:t>Proper hazard communication and demarcation with warning signs containing specified language in areas that have exposures above the PEL or EL is necessary. No smoking, eating, or drinking should occur in these areas and proper PPE must be provided and used to prevent exposure.</w:t>
      </w:r>
    </w:p>
    <w:p w14:paraId="5CAC342B" w14:textId="2FCFBD48" w:rsidR="00BD54AF" w:rsidRDefault="00BD54AF" w:rsidP="00B119FA">
      <w:pPr>
        <w:pStyle w:val="ListParagraph"/>
        <w:numPr>
          <w:ilvl w:val="0"/>
          <w:numId w:val="44"/>
        </w:numPr>
        <w:ind w:right="720"/>
      </w:pPr>
      <w:r>
        <w:t>Separate decontamination and lunch areas with proper hygiene practices must be provided to workers exposed above the PEL to avoid contamination.</w:t>
      </w:r>
    </w:p>
    <w:p w14:paraId="5FFDCB81" w14:textId="676164EF" w:rsidR="00BD54AF" w:rsidRDefault="00BD54AF">
      <w:pPr>
        <w:pStyle w:val="ListParagraph"/>
        <w:numPr>
          <w:ilvl w:val="0"/>
          <w:numId w:val="75"/>
        </w:numPr>
        <w:ind w:right="720"/>
      </w:pPr>
      <w:r>
        <w:t>Training requirements depend on the workplace exposure and classification. Training must be provided to all workers exposed at or above the PEL before work begins and yearly thereafter.</w:t>
      </w:r>
      <w:r w:rsidR="00B119FA">
        <w:t xml:space="preserve">  </w:t>
      </w:r>
      <w:r>
        <w:t>All training must be conducted in a manner and language in which the worker is able to</w:t>
      </w:r>
      <w:r w:rsidR="00B119FA">
        <w:t xml:space="preserve"> </w:t>
      </w:r>
      <w:r>
        <w:t>understand. Workers who perform housekeeping operations in buildings with presumed asbestos- containing materials but not at the PEL must also be provided asbestos awareness training.</w:t>
      </w:r>
    </w:p>
    <w:p w14:paraId="70ACEF04" w14:textId="0062CA5E" w:rsidR="00BD54AF" w:rsidRDefault="00BD54AF">
      <w:pPr>
        <w:pStyle w:val="ListParagraph"/>
        <w:numPr>
          <w:ilvl w:val="0"/>
          <w:numId w:val="75"/>
        </w:numPr>
        <w:ind w:right="720"/>
      </w:pPr>
      <w:r>
        <w:lastRenderedPageBreak/>
        <w:t>Medical surveillance requirements are different depending on the industry. Medical surveillance must be provided for workers who engage in certain classifications of work, or experience exposures at or above the PEL in construction and shipyards. In general industry, medical examinations must be provided for workers who experience exposure at or above the PEL.</w:t>
      </w:r>
    </w:p>
    <w:p w14:paraId="0192AAC3" w14:textId="3575AB12" w:rsidR="00BD54AF" w:rsidRDefault="00BD54AF">
      <w:pPr>
        <w:pStyle w:val="ListParagraph"/>
        <w:numPr>
          <w:ilvl w:val="0"/>
          <w:numId w:val="75"/>
        </w:numPr>
        <w:ind w:right="720"/>
      </w:pPr>
      <w:r>
        <w:t>Records must be kept on exposure monitoring for asbestos for at least 30 years, and worker medical surveillance records retained for the duration of employment plus 30 years. Training records must be kept for at least 1 year beyond the last date of employment.</w:t>
      </w:r>
    </w:p>
    <w:p w14:paraId="18E86D74" w14:textId="5E1FCD59" w:rsidR="00661760" w:rsidRPr="00C6197B" w:rsidRDefault="00BD54AF" w:rsidP="00661760">
      <w:pPr>
        <w:ind w:left="720" w:right="720"/>
        <w:jc w:val="center"/>
        <w:rPr>
          <w:b/>
          <w:smallCaps/>
          <w:color w:val="002060"/>
          <w:sz w:val="40"/>
        </w:rPr>
      </w:pPr>
      <w:r w:rsidRPr="00C6197B">
        <w:rPr>
          <w:b/>
          <w:smallCaps/>
          <w:color w:val="002060"/>
          <w:sz w:val="40"/>
        </w:rPr>
        <w:t xml:space="preserve">Lead </w:t>
      </w:r>
      <w:r w:rsidR="00C6197B" w:rsidRPr="00C6197B">
        <w:rPr>
          <w:b/>
          <w:smallCaps/>
          <w:color w:val="002060"/>
          <w:sz w:val="40"/>
        </w:rPr>
        <w:t>Exposure Awareness</w:t>
      </w:r>
    </w:p>
    <w:p w14:paraId="2751904E" w14:textId="114F0E54" w:rsidR="00C6197B" w:rsidRDefault="00340993" w:rsidP="00C6197B">
      <w:pPr>
        <w:ind w:left="720" w:right="720"/>
      </w:pPr>
      <w:r>
        <w:t xml:space="preserve">Remodelers must also be aware and protect themselves against exposure to lead.  </w:t>
      </w:r>
      <w:r w:rsidR="00C6197B" w:rsidRPr="00C6197B">
        <w:t>Lead exposure comes from inhaling fumes and dust, and lead can be ingested when hands are contaminated by lead dust. Lead can be taken home on workers’ clothes, skin, hair, tools and in vehicles.</w:t>
      </w:r>
    </w:p>
    <w:p w14:paraId="16FCC891" w14:textId="77777777" w:rsidR="0055071C" w:rsidRDefault="00F8213E" w:rsidP="00C6197B">
      <w:pPr>
        <w:ind w:left="720" w:right="720"/>
      </w:pPr>
      <w:r>
        <w:t>The Environmental Protection Agency (EPA) has additional regulations that must be followed, in addition to OSHA requirements.  Remodelers are often at risk when working with homes built before 1978.  Company management will ensure that the company follows the requirements including the requirements for testing, sampling, and lead abatement</w:t>
      </w:r>
      <w:r w:rsidR="0055071C">
        <w:t xml:space="preserve"> and a specific plan will be developed for those purposes.</w:t>
      </w:r>
    </w:p>
    <w:p w14:paraId="20E5555B" w14:textId="70E4DCF0" w:rsidR="00F8213E" w:rsidRPr="00C6197B" w:rsidRDefault="00F8213E" w:rsidP="00C6197B">
      <w:pPr>
        <w:ind w:left="720" w:right="720"/>
      </w:pPr>
      <w:r>
        <w:t xml:space="preserve">The following information is designed to provide awareness level information only, to keep workers safe.  </w:t>
      </w:r>
    </w:p>
    <w:p w14:paraId="18CBFBF6" w14:textId="38BA89FD" w:rsidR="00C6197B" w:rsidRPr="00340993" w:rsidRDefault="00340993" w:rsidP="00C6197B">
      <w:pPr>
        <w:ind w:left="720" w:right="720"/>
        <w:rPr>
          <w:b/>
          <w:bCs/>
        </w:rPr>
      </w:pPr>
      <w:r w:rsidRPr="00340993">
        <w:rPr>
          <w:b/>
          <w:bCs/>
        </w:rPr>
        <w:t>How to Avoid Exposure</w:t>
      </w:r>
    </w:p>
    <w:p w14:paraId="648DC456" w14:textId="60050172" w:rsidR="00C6197B" w:rsidRPr="00C6197B" w:rsidRDefault="00C6197B">
      <w:pPr>
        <w:pStyle w:val="ListParagraph"/>
        <w:numPr>
          <w:ilvl w:val="0"/>
          <w:numId w:val="75"/>
        </w:numPr>
        <w:ind w:right="720"/>
      </w:pPr>
      <w:r w:rsidRPr="00C6197B">
        <w:t>Use proper personal protective equipment</w:t>
      </w:r>
      <w:r w:rsidR="00340993">
        <w:t xml:space="preserve">, such as </w:t>
      </w:r>
      <w:r w:rsidRPr="00C6197B">
        <w:t xml:space="preserve">gloves, </w:t>
      </w:r>
      <w:r w:rsidR="00340993">
        <w:t xml:space="preserve">protective </w:t>
      </w:r>
      <w:r w:rsidR="00340993" w:rsidRPr="00C6197B">
        <w:t>clothing,</w:t>
      </w:r>
      <w:r w:rsidRPr="00C6197B">
        <w:t xml:space="preserve"> and approved respirators</w:t>
      </w:r>
      <w:r w:rsidR="00340993">
        <w:t>.</w:t>
      </w:r>
    </w:p>
    <w:p w14:paraId="2DB20B62" w14:textId="575B97D6" w:rsidR="00C6197B" w:rsidRPr="00C6197B" w:rsidRDefault="00C6197B">
      <w:pPr>
        <w:pStyle w:val="ListParagraph"/>
        <w:numPr>
          <w:ilvl w:val="0"/>
          <w:numId w:val="75"/>
        </w:numPr>
        <w:ind w:right="720"/>
      </w:pPr>
      <w:r w:rsidRPr="00C6197B">
        <w:t>Wash hands and face after work and before eating.</w:t>
      </w:r>
    </w:p>
    <w:p w14:paraId="226B76E9" w14:textId="6E767904" w:rsidR="00C6197B" w:rsidRPr="00C6197B" w:rsidRDefault="00C6197B">
      <w:pPr>
        <w:pStyle w:val="ListParagraph"/>
        <w:numPr>
          <w:ilvl w:val="0"/>
          <w:numId w:val="75"/>
        </w:numPr>
        <w:ind w:right="720"/>
      </w:pPr>
      <w:r w:rsidRPr="00C6197B">
        <w:t>Never enter eating areas wearing protective equipment.</w:t>
      </w:r>
    </w:p>
    <w:p w14:paraId="0FBD86FD" w14:textId="38B920AF" w:rsidR="00C6197B" w:rsidRPr="00C6197B" w:rsidRDefault="00C6197B">
      <w:pPr>
        <w:pStyle w:val="ListParagraph"/>
        <w:numPr>
          <w:ilvl w:val="0"/>
          <w:numId w:val="75"/>
        </w:numPr>
        <w:ind w:right="720"/>
      </w:pPr>
      <w:r w:rsidRPr="00C6197B">
        <w:t>Never wear clothes and shoes that were worn during lead exposure away from work.</w:t>
      </w:r>
    </w:p>
    <w:p w14:paraId="74F0502E" w14:textId="3E7DB48E" w:rsidR="00C6197B" w:rsidRPr="00C6197B" w:rsidRDefault="00C6197B">
      <w:pPr>
        <w:pStyle w:val="ListParagraph"/>
        <w:numPr>
          <w:ilvl w:val="0"/>
          <w:numId w:val="75"/>
        </w:numPr>
        <w:ind w:right="720"/>
      </w:pPr>
      <w:r w:rsidRPr="00C6197B">
        <w:t>Launder clothing daily; use proper cleaning methods.</w:t>
      </w:r>
    </w:p>
    <w:p w14:paraId="4240DE5C" w14:textId="54592135" w:rsidR="00C6197B" w:rsidRPr="00C6197B" w:rsidRDefault="00C6197B">
      <w:pPr>
        <w:pStyle w:val="ListParagraph"/>
        <w:numPr>
          <w:ilvl w:val="0"/>
          <w:numId w:val="75"/>
        </w:numPr>
        <w:ind w:right="720"/>
      </w:pPr>
      <w:r w:rsidRPr="00C6197B">
        <w:t>Be alert to symptoms of lead exposure</w:t>
      </w:r>
      <w:r w:rsidR="00340993">
        <w:t xml:space="preserve">, such as </w:t>
      </w:r>
      <w:r w:rsidRPr="00C6197B">
        <w:t xml:space="preserve">severe abdominal pain, headaches, </w:t>
      </w:r>
      <w:r w:rsidR="00340993">
        <w:t xml:space="preserve">and </w:t>
      </w:r>
      <w:r w:rsidRPr="00C6197B">
        <w:t>loss of motor coordination</w:t>
      </w:r>
      <w:r w:rsidR="00340993">
        <w:t>.</w:t>
      </w:r>
    </w:p>
    <w:p w14:paraId="4D9F4DC2" w14:textId="3E6BD3A2" w:rsidR="00C6197B" w:rsidRPr="00F8213E" w:rsidRDefault="00F8213E" w:rsidP="00C6197B">
      <w:pPr>
        <w:ind w:left="720" w:right="720"/>
        <w:rPr>
          <w:b/>
          <w:bCs/>
        </w:rPr>
      </w:pPr>
      <w:r w:rsidRPr="00F8213E">
        <w:rPr>
          <w:b/>
          <w:bCs/>
        </w:rPr>
        <w:t>Respiratory Protection</w:t>
      </w:r>
    </w:p>
    <w:p w14:paraId="494DB9F4" w14:textId="5C864027" w:rsidR="00F8213E" w:rsidRDefault="00F8213E">
      <w:pPr>
        <w:pStyle w:val="ListParagraph"/>
        <w:numPr>
          <w:ilvl w:val="0"/>
          <w:numId w:val="75"/>
        </w:numPr>
        <w:ind w:right="720"/>
      </w:pPr>
      <w:r>
        <w:t>Only wear a respirator if you have been trained, medically evaluated and fit tested.</w:t>
      </w:r>
    </w:p>
    <w:p w14:paraId="7376D940" w14:textId="3DA3A069" w:rsidR="00C6197B" w:rsidRPr="00C6197B" w:rsidRDefault="00C6197B">
      <w:pPr>
        <w:pStyle w:val="ListParagraph"/>
        <w:numPr>
          <w:ilvl w:val="0"/>
          <w:numId w:val="75"/>
        </w:numPr>
        <w:ind w:right="720"/>
      </w:pPr>
      <w:r w:rsidRPr="00C6197B">
        <w:t>Wear appropriate respirators as directed</w:t>
      </w:r>
      <w:r w:rsidR="00F8213E">
        <w:t xml:space="preserve"> by your supervisor.</w:t>
      </w:r>
    </w:p>
    <w:p w14:paraId="31795AEC" w14:textId="6B461C75" w:rsidR="00C6197B" w:rsidRDefault="00C6197B">
      <w:pPr>
        <w:pStyle w:val="ListParagraph"/>
        <w:numPr>
          <w:ilvl w:val="0"/>
          <w:numId w:val="75"/>
        </w:numPr>
        <w:ind w:right="720"/>
      </w:pPr>
      <w:r w:rsidRPr="00C6197B">
        <w:t>Conduct a user seal check each time a respirator is donned.</w:t>
      </w:r>
    </w:p>
    <w:p w14:paraId="7BBE9DED" w14:textId="28537E91" w:rsidR="0055071C" w:rsidRPr="00C6197B" w:rsidRDefault="0055071C">
      <w:pPr>
        <w:pStyle w:val="ListParagraph"/>
        <w:numPr>
          <w:ilvl w:val="0"/>
          <w:numId w:val="75"/>
        </w:numPr>
        <w:ind w:right="720"/>
      </w:pPr>
      <w:r>
        <w:t>Maintain cleanliness of respiratory protection devices.</w:t>
      </w:r>
    </w:p>
    <w:p w14:paraId="190038FF" w14:textId="77777777" w:rsidR="00A5271B" w:rsidRDefault="00A5271B" w:rsidP="00C6197B">
      <w:pPr>
        <w:ind w:left="720" w:right="720"/>
        <w:rPr>
          <w:b/>
          <w:bCs/>
        </w:rPr>
      </w:pPr>
    </w:p>
    <w:p w14:paraId="356E6D69" w14:textId="3955508E" w:rsidR="00C6197B" w:rsidRPr="0055071C" w:rsidRDefault="0055071C" w:rsidP="00C6197B">
      <w:pPr>
        <w:ind w:left="720" w:right="720"/>
        <w:rPr>
          <w:b/>
          <w:bCs/>
        </w:rPr>
      </w:pPr>
      <w:r w:rsidRPr="0055071C">
        <w:rPr>
          <w:b/>
          <w:bCs/>
        </w:rPr>
        <w:lastRenderedPageBreak/>
        <w:t>How to Reduce Exposure</w:t>
      </w:r>
    </w:p>
    <w:p w14:paraId="6868144F" w14:textId="24FD3EA0" w:rsidR="00C6197B" w:rsidRPr="00C6197B" w:rsidRDefault="00C6197B">
      <w:pPr>
        <w:pStyle w:val="ListParagraph"/>
        <w:numPr>
          <w:ilvl w:val="0"/>
          <w:numId w:val="75"/>
        </w:numPr>
        <w:ind w:right="720"/>
      </w:pPr>
      <w:r w:rsidRPr="00C6197B">
        <w:t>Ensure adequate ventilation.</w:t>
      </w:r>
    </w:p>
    <w:p w14:paraId="7BDFF941" w14:textId="7C003E1A" w:rsidR="00C6197B" w:rsidRPr="00C6197B" w:rsidRDefault="00C6197B">
      <w:pPr>
        <w:pStyle w:val="ListParagraph"/>
        <w:numPr>
          <w:ilvl w:val="1"/>
          <w:numId w:val="77"/>
        </w:numPr>
        <w:ind w:right="720"/>
      </w:pPr>
      <w:r w:rsidRPr="00C6197B">
        <w:t xml:space="preserve">When outdoors, stand upwind of any </w:t>
      </w:r>
      <w:r w:rsidR="0055071C">
        <w:t xml:space="preserve">dust </w:t>
      </w:r>
      <w:r w:rsidRPr="00C6197B">
        <w:t>plume.</w:t>
      </w:r>
    </w:p>
    <w:p w14:paraId="5A6A3BA8" w14:textId="375A65F7" w:rsidR="00C6197B" w:rsidRPr="00C6197B" w:rsidRDefault="00C6197B">
      <w:pPr>
        <w:pStyle w:val="ListParagraph"/>
        <w:numPr>
          <w:ilvl w:val="0"/>
          <w:numId w:val="75"/>
        </w:numPr>
        <w:ind w:right="720"/>
      </w:pPr>
      <w:r w:rsidRPr="00C6197B">
        <w:t>Use dust collecting equipment, when possible.</w:t>
      </w:r>
    </w:p>
    <w:p w14:paraId="387F7E6A" w14:textId="32859224" w:rsidR="00C6197B" w:rsidRPr="00C6197B" w:rsidRDefault="00C6197B">
      <w:pPr>
        <w:pStyle w:val="ListParagraph"/>
        <w:numPr>
          <w:ilvl w:val="0"/>
          <w:numId w:val="75"/>
        </w:numPr>
        <w:ind w:right="720"/>
      </w:pPr>
      <w:r w:rsidRPr="00C6197B">
        <w:t>Use lead-free materials and chemicals.</w:t>
      </w:r>
    </w:p>
    <w:p w14:paraId="0E216EF2" w14:textId="3B36855A" w:rsidR="00C6197B" w:rsidRPr="00C6197B" w:rsidRDefault="00C6197B">
      <w:pPr>
        <w:pStyle w:val="ListParagraph"/>
        <w:numPr>
          <w:ilvl w:val="0"/>
          <w:numId w:val="75"/>
        </w:numPr>
        <w:ind w:right="720"/>
      </w:pPr>
      <w:r w:rsidRPr="00C6197B">
        <w:t>Use wet methods to decrease dust.</w:t>
      </w:r>
    </w:p>
    <w:p w14:paraId="0FD02AD3" w14:textId="3F15BE7D" w:rsidR="00C6197B" w:rsidRPr="0055071C" w:rsidRDefault="00C6197B">
      <w:pPr>
        <w:pStyle w:val="ListParagraph"/>
        <w:numPr>
          <w:ilvl w:val="0"/>
          <w:numId w:val="75"/>
        </w:numPr>
        <w:ind w:right="720"/>
        <w:rPr>
          <w:b/>
          <w:bCs/>
        </w:rPr>
      </w:pPr>
      <w:r w:rsidRPr="00C6197B">
        <w:t>Use local exhaust ventilation for enclosed work areas.</w:t>
      </w:r>
    </w:p>
    <w:p w14:paraId="2B9A5F84" w14:textId="17897813" w:rsidR="00064686" w:rsidRPr="000F4544" w:rsidRDefault="00064686" w:rsidP="00C6197B">
      <w:pPr>
        <w:ind w:left="720" w:right="720"/>
        <w:jc w:val="center"/>
        <w:rPr>
          <w:b/>
          <w:smallCaps/>
          <w:color w:val="002060"/>
          <w:sz w:val="40"/>
        </w:rPr>
      </w:pPr>
      <w:r w:rsidRPr="000F4544">
        <w:rPr>
          <w:b/>
          <w:smallCaps/>
          <w:color w:val="002060"/>
          <w:sz w:val="40"/>
        </w:rPr>
        <w:t>Heat Illness Plan</w:t>
      </w:r>
    </w:p>
    <w:p w14:paraId="6A24E511" w14:textId="77777777" w:rsidR="000F4544" w:rsidRPr="000F4544" w:rsidRDefault="000F4544" w:rsidP="000F4544">
      <w:pPr>
        <w:ind w:left="720" w:right="360"/>
        <w:rPr>
          <w:b/>
          <w:bCs/>
        </w:rPr>
      </w:pPr>
      <w:r w:rsidRPr="000F4544">
        <w:rPr>
          <w:b/>
          <w:bCs/>
        </w:rPr>
        <w:t>Provision of water</w:t>
      </w:r>
    </w:p>
    <w:p w14:paraId="2474BDD4" w14:textId="152AA772" w:rsidR="000F4544" w:rsidRDefault="000F4544" w:rsidP="000F4544">
      <w:pPr>
        <w:ind w:left="720" w:right="360"/>
      </w:pPr>
      <w:r>
        <w:t>Employees shall have access to potable drinking water. Where it is not plumbed or otherwise continuously supplied, it shall be provided in sufficient quantity at the beginning of the work shift to provide one quart per employee per hour for drinking for the entire shift. Employers may begin the shift with smaller quantities of water if they have effective procedures for replenishment during the shift as needed to allow employees to drink one quart or more per hour. The frequent drinking of water</w:t>
      </w:r>
      <w:r w:rsidR="00485157">
        <w:t xml:space="preserve"> </w:t>
      </w:r>
      <w:r>
        <w:t>shall be encouraged.</w:t>
      </w:r>
    </w:p>
    <w:p w14:paraId="2DA34323" w14:textId="77777777" w:rsidR="000F4544" w:rsidRPr="000F4544" w:rsidRDefault="000F4544" w:rsidP="000F4544">
      <w:pPr>
        <w:ind w:left="720" w:right="360"/>
        <w:rPr>
          <w:b/>
          <w:bCs/>
        </w:rPr>
      </w:pPr>
      <w:r w:rsidRPr="000F4544">
        <w:rPr>
          <w:b/>
          <w:bCs/>
        </w:rPr>
        <w:t>Access to shade</w:t>
      </w:r>
    </w:p>
    <w:p w14:paraId="6B535660" w14:textId="77777777" w:rsidR="000F4544" w:rsidRDefault="000F4544" w:rsidP="000F4544">
      <w:pPr>
        <w:ind w:left="720" w:right="360"/>
      </w:pPr>
      <w:r>
        <w:t xml:space="preserve">Employees suffering from heat illness or believing a preventative recovery period is needed shall be provided access to an area with shade that is either open to the air or provided with ventilation or cooling for a period of no less than five minutes. Such access to shade shall be permitted at all times. Cooling measures other than shade (e.g., use of misting machines) may be provided in lieu of shade if practical. </w:t>
      </w:r>
    </w:p>
    <w:p w14:paraId="772597B5" w14:textId="046E32AB" w:rsidR="000F4544" w:rsidRPr="000F4544" w:rsidRDefault="000F4544" w:rsidP="000F4544">
      <w:pPr>
        <w:ind w:left="720" w:right="360"/>
        <w:rPr>
          <w:b/>
          <w:bCs/>
        </w:rPr>
      </w:pPr>
      <w:r w:rsidRPr="000F4544">
        <w:rPr>
          <w:b/>
          <w:bCs/>
        </w:rPr>
        <w:t>Preventing Heat Related Illness</w:t>
      </w:r>
    </w:p>
    <w:p w14:paraId="7839FE40" w14:textId="0C7C5137" w:rsidR="000F4544" w:rsidRDefault="000F4544" w:rsidP="000F4544">
      <w:pPr>
        <w:pStyle w:val="ListParagraph"/>
        <w:numPr>
          <w:ilvl w:val="0"/>
          <w:numId w:val="44"/>
        </w:numPr>
        <w:ind w:right="360"/>
      </w:pPr>
      <w:r>
        <w:t>Train employees to recognize the signs &amp; symptoms of heat-related injuries.</w:t>
      </w:r>
    </w:p>
    <w:p w14:paraId="63DBD50F" w14:textId="20A7D981" w:rsidR="000F4544" w:rsidRDefault="000F4544" w:rsidP="000F4544">
      <w:pPr>
        <w:pStyle w:val="ListParagraph"/>
        <w:numPr>
          <w:ilvl w:val="0"/>
          <w:numId w:val="44"/>
        </w:numPr>
        <w:ind w:right="360"/>
      </w:pPr>
      <w:r>
        <w:t>Use the buddy system (never work alone in hot areas) to monitor co-workers for heat stress.</w:t>
      </w:r>
    </w:p>
    <w:p w14:paraId="03898B60" w14:textId="48C38290" w:rsidR="000F4544" w:rsidRDefault="000F4544" w:rsidP="000F4544">
      <w:pPr>
        <w:pStyle w:val="ListParagraph"/>
        <w:numPr>
          <w:ilvl w:val="0"/>
          <w:numId w:val="44"/>
        </w:numPr>
        <w:ind w:right="360"/>
      </w:pPr>
      <w:r>
        <w:t>Dress for the heat. Wear lightweight, light-colored clothing. Light colors will reflect away some of the sun's energy. It is also a good idea to wear hats or to use an umbrella.</w:t>
      </w:r>
    </w:p>
    <w:p w14:paraId="4EB49D11" w14:textId="2B3B1310" w:rsidR="000F4544" w:rsidRDefault="000F4544" w:rsidP="000F4544">
      <w:pPr>
        <w:pStyle w:val="ListParagraph"/>
        <w:numPr>
          <w:ilvl w:val="0"/>
          <w:numId w:val="44"/>
        </w:numPr>
        <w:ind w:right="360"/>
      </w:pPr>
      <w:r>
        <w:t>Drink water and encourage workers to drink adequate replacement fluids. An average person should drink 1 1/2 gallons of water per day. (1 cup every 15 minutes). Salt pills or sports drinks with added salt are unnecessary as the typical American has enough salt in their diet. Drink continuously, even if you do not feel thirsty. Avoid alcohol and caffeine, which dehydrate the body.</w:t>
      </w:r>
    </w:p>
    <w:p w14:paraId="01FA820D" w14:textId="153DCCE7" w:rsidR="000F4544" w:rsidRDefault="000F4544" w:rsidP="000F4544">
      <w:pPr>
        <w:pStyle w:val="ListParagraph"/>
        <w:numPr>
          <w:ilvl w:val="0"/>
          <w:numId w:val="44"/>
        </w:numPr>
        <w:ind w:right="360"/>
      </w:pPr>
      <w:r>
        <w:t>Supervisors should schedule tasks during cooler parts of the day and provide for alternate tasks when possible.</w:t>
      </w:r>
    </w:p>
    <w:p w14:paraId="025BDD48" w14:textId="33D1FE85" w:rsidR="000F4544" w:rsidRDefault="000F4544" w:rsidP="000F4544">
      <w:pPr>
        <w:pStyle w:val="ListParagraph"/>
        <w:numPr>
          <w:ilvl w:val="0"/>
          <w:numId w:val="44"/>
        </w:numPr>
        <w:ind w:right="360"/>
      </w:pPr>
      <w:r>
        <w:t>Allow time for employee acclimation to hot environments.</w:t>
      </w:r>
    </w:p>
    <w:p w14:paraId="1944BB3F" w14:textId="299AAA79" w:rsidR="000F4544" w:rsidRDefault="000F4544" w:rsidP="000F4544">
      <w:pPr>
        <w:pStyle w:val="ListParagraph"/>
        <w:numPr>
          <w:ilvl w:val="0"/>
          <w:numId w:val="44"/>
        </w:numPr>
        <w:ind w:right="360"/>
      </w:pPr>
      <w:r>
        <w:lastRenderedPageBreak/>
        <w:t>Slow down. Avoid strenuous activity. If you must do strenuous activity, do it during the coolest part of the day, which is usually in the morning between 4:00 a.m. and 7:00 a.m.</w:t>
      </w:r>
    </w:p>
    <w:p w14:paraId="7CD0312D" w14:textId="38077DB7" w:rsidR="000F4544" w:rsidRDefault="000F4544" w:rsidP="000F4544">
      <w:pPr>
        <w:pStyle w:val="ListParagraph"/>
        <w:numPr>
          <w:ilvl w:val="0"/>
          <w:numId w:val="44"/>
        </w:numPr>
        <w:ind w:right="360"/>
      </w:pPr>
      <w:r>
        <w:t>Stay indoors when possible. Where practical, isolate, or even eliminate a source of heat and or humidity through environmental controls.</w:t>
      </w:r>
    </w:p>
    <w:p w14:paraId="59FB86FF" w14:textId="14EDB6DC" w:rsidR="000F4544" w:rsidRDefault="000F4544" w:rsidP="000F4544">
      <w:pPr>
        <w:pStyle w:val="ListParagraph"/>
        <w:numPr>
          <w:ilvl w:val="0"/>
          <w:numId w:val="44"/>
        </w:numPr>
        <w:ind w:right="360"/>
      </w:pPr>
      <w:r>
        <w:t>Take regular breaks. Take breaks in a shaded area, or if possible, in an air-conditioned area. Cool fluids must be available during breaks.</w:t>
      </w:r>
    </w:p>
    <w:p w14:paraId="2176D1CF" w14:textId="20F001FC" w:rsidR="000F4544" w:rsidRDefault="000F4544" w:rsidP="000F4544">
      <w:pPr>
        <w:pStyle w:val="ListParagraph"/>
        <w:numPr>
          <w:ilvl w:val="0"/>
          <w:numId w:val="44"/>
        </w:numPr>
        <w:ind w:right="360"/>
      </w:pPr>
      <w:r>
        <w:t>Encourage employees to maintain good physical fitness.</w:t>
      </w:r>
    </w:p>
    <w:p w14:paraId="665BBEA0" w14:textId="4927CA63" w:rsidR="000F4544" w:rsidRPr="000F4544" w:rsidRDefault="000F4544" w:rsidP="000F4544">
      <w:pPr>
        <w:ind w:left="720" w:right="360"/>
        <w:rPr>
          <w:b/>
          <w:bCs/>
        </w:rPr>
      </w:pPr>
      <w:r w:rsidRPr="000F4544">
        <w:rPr>
          <w:b/>
          <w:bCs/>
        </w:rPr>
        <w:t xml:space="preserve">Signs &amp; Symptoms </w:t>
      </w:r>
      <w:r>
        <w:rPr>
          <w:b/>
          <w:bCs/>
        </w:rPr>
        <w:t>o</w:t>
      </w:r>
      <w:r w:rsidRPr="000F4544">
        <w:rPr>
          <w:b/>
          <w:bCs/>
        </w:rPr>
        <w:t>f Heat Related Illnesses</w:t>
      </w:r>
    </w:p>
    <w:p w14:paraId="68ACE474" w14:textId="314A930F" w:rsidR="000F4544" w:rsidRDefault="000F4544" w:rsidP="000F4544">
      <w:pPr>
        <w:ind w:left="720" w:right="360"/>
      </w:pPr>
      <w:r>
        <w:t>Symptoms of Heat Rash</w:t>
      </w:r>
    </w:p>
    <w:p w14:paraId="4BC5184C" w14:textId="4D9F4856" w:rsidR="000F4544" w:rsidRDefault="000F4544" w:rsidP="000F4544">
      <w:pPr>
        <w:pStyle w:val="ListParagraph"/>
        <w:numPr>
          <w:ilvl w:val="0"/>
          <w:numId w:val="44"/>
        </w:numPr>
        <w:ind w:right="360"/>
      </w:pPr>
      <w:r>
        <w:t>Tiny blister-like red spots on the skin; pricking sensation, this is an early signal of potential heat stress. It is commonly associated with hot, humid conditions in which skin and clothing remain damp due to unevaporated sweat. Heat rash may involve small areas of the skin or the entire torso.</w:t>
      </w:r>
    </w:p>
    <w:p w14:paraId="6341F380" w14:textId="5B83781E" w:rsidR="000F4544" w:rsidRDefault="000F4544" w:rsidP="000F4544">
      <w:pPr>
        <w:pStyle w:val="ListParagraph"/>
        <w:numPr>
          <w:ilvl w:val="0"/>
          <w:numId w:val="44"/>
        </w:numPr>
        <w:ind w:right="360"/>
      </w:pPr>
      <w:r>
        <w:t>Even after the affected area of skin is healed, sweat production will not return to normal for another 4 to 6 weeks. Treatments include cleaning the affected area and applying mild lotions to it. Keeping the skin clean and dry for at least 12 hours each day will prevent severe heat rash.</w:t>
      </w:r>
    </w:p>
    <w:p w14:paraId="742751CF" w14:textId="77777777" w:rsidR="000F4544" w:rsidRDefault="000F4544" w:rsidP="000F4544">
      <w:pPr>
        <w:ind w:left="720" w:right="360"/>
      </w:pPr>
      <w:r>
        <w:t>Symptoms of Heat Cramps</w:t>
      </w:r>
    </w:p>
    <w:p w14:paraId="237A6A03" w14:textId="3F95C3E2" w:rsidR="000F4544" w:rsidRDefault="000F4544" w:rsidP="000F4544">
      <w:pPr>
        <w:pStyle w:val="ListParagraph"/>
        <w:numPr>
          <w:ilvl w:val="0"/>
          <w:numId w:val="44"/>
        </w:numPr>
        <w:ind w:right="360"/>
      </w:pPr>
      <w:r>
        <w:t>Painful spasms of the leg, arm, or abdominal muscles due to heavy sweating, thirst can occur during or after hard work.</w:t>
      </w:r>
    </w:p>
    <w:p w14:paraId="2A41B9A7" w14:textId="77777777" w:rsidR="000F4544" w:rsidRDefault="000F4544" w:rsidP="000F4544">
      <w:pPr>
        <w:pStyle w:val="ListParagraph"/>
        <w:numPr>
          <w:ilvl w:val="0"/>
          <w:numId w:val="44"/>
        </w:numPr>
        <w:ind w:right="360"/>
      </w:pPr>
      <w:r>
        <w:t>Symptoms of Heat Exhaustion</w:t>
      </w:r>
    </w:p>
    <w:p w14:paraId="367BF6DD" w14:textId="7F98A471" w:rsidR="000F4544" w:rsidRDefault="000F4544" w:rsidP="000F4544">
      <w:pPr>
        <w:pStyle w:val="ListParagraph"/>
        <w:numPr>
          <w:ilvl w:val="0"/>
          <w:numId w:val="44"/>
        </w:numPr>
        <w:ind w:right="360"/>
      </w:pPr>
      <w:r>
        <w:t>Fatigue, headache, dizziness, muscle weakness, loss of coordination, fainting, collapse</w:t>
      </w:r>
    </w:p>
    <w:p w14:paraId="4CBA42CB" w14:textId="6309A825" w:rsidR="000F4544" w:rsidRDefault="000F4544" w:rsidP="000F4544">
      <w:pPr>
        <w:pStyle w:val="ListParagraph"/>
        <w:numPr>
          <w:ilvl w:val="0"/>
          <w:numId w:val="44"/>
        </w:numPr>
        <w:ind w:right="360"/>
      </w:pPr>
      <w:r>
        <w:t>Profuse sweating, pale, moist, cool skin; excessive thirst, dry mouth, dark yellow urine</w:t>
      </w:r>
    </w:p>
    <w:p w14:paraId="20A13CAA" w14:textId="0ED22990" w:rsidR="000F4544" w:rsidRDefault="000F4544" w:rsidP="000F4544">
      <w:pPr>
        <w:pStyle w:val="ListParagraph"/>
        <w:numPr>
          <w:ilvl w:val="0"/>
          <w:numId w:val="44"/>
        </w:numPr>
        <w:ind w:right="360"/>
      </w:pPr>
      <w:r>
        <w:t>Fast pulse, if conscious</w:t>
      </w:r>
    </w:p>
    <w:p w14:paraId="64A11435" w14:textId="00927D00" w:rsidR="000F4544" w:rsidRDefault="000F4544" w:rsidP="000F4544">
      <w:pPr>
        <w:pStyle w:val="ListParagraph"/>
        <w:numPr>
          <w:ilvl w:val="0"/>
          <w:numId w:val="44"/>
        </w:numPr>
        <w:ind w:right="360"/>
      </w:pPr>
      <w:r>
        <w:t xml:space="preserve">Low or normal oral temperature </w:t>
      </w:r>
    </w:p>
    <w:p w14:paraId="129115EA" w14:textId="2415D031" w:rsidR="000F4544" w:rsidRDefault="000F4544" w:rsidP="000F4544">
      <w:pPr>
        <w:pStyle w:val="ListParagraph"/>
        <w:numPr>
          <w:ilvl w:val="0"/>
          <w:numId w:val="44"/>
        </w:numPr>
        <w:ind w:right="360"/>
      </w:pPr>
      <w:r>
        <w:t>May also have heat cramps, nausea, urge to defecate, rapid breathing, chills, tingling of the hands or feet</w:t>
      </w:r>
    </w:p>
    <w:p w14:paraId="6302719F" w14:textId="0A2AE70E" w:rsidR="000F4544" w:rsidRDefault="000F4544" w:rsidP="000F4544">
      <w:pPr>
        <w:pStyle w:val="ListParagraph"/>
        <w:numPr>
          <w:ilvl w:val="0"/>
          <w:numId w:val="44"/>
        </w:numPr>
        <w:ind w:right="360"/>
      </w:pPr>
      <w:r>
        <w:t>Mood changes such as irritability or confusion, giddiness, slurred speech, irritability</w:t>
      </w:r>
    </w:p>
    <w:p w14:paraId="6FCDC2C4" w14:textId="77777777" w:rsidR="000F4544" w:rsidRDefault="000F4544" w:rsidP="000F4544">
      <w:pPr>
        <w:ind w:left="720" w:right="360"/>
      </w:pPr>
      <w:r>
        <w:t>Symptoms of Heat Stroke</w:t>
      </w:r>
    </w:p>
    <w:p w14:paraId="43B5C985" w14:textId="057F24F6" w:rsidR="000F4544" w:rsidRDefault="000F4544" w:rsidP="000F4544">
      <w:pPr>
        <w:pStyle w:val="ListParagraph"/>
        <w:numPr>
          <w:ilvl w:val="0"/>
          <w:numId w:val="44"/>
        </w:numPr>
        <w:ind w:right="360"/>
      </w:pPr>
      <w:r>
        <w:t>LIFE-THREATENING MEDICAL EMERGENCY</w:t>
      </w:r>
    </w:p>
    <w:p w14:paraId="3000D7F2" w14:textId="3AF2250C" w:rsidR="000F4544" w:rsidRDefault="000F4544" w:rsidP="000F4544">
      <w:pPr>
        <w:pStyle w:val="ListParagraph"/>
        <w:numPr>
          <w:ilvl w:val="0"/>
          <w:numId w:val="44"/>
        </w:numPr>
        <w:ind w:right="360"/>
      </w:pPr>
      <w:r>
        <w:t>Often occurs suddenly</w:t>
      </w:r>
    </w:p>
    <w:p w14:paraId="2B693695" w14:textId="70DA2F5E" w:rsidR="000F4544" w:rsidRDefault="000F4544" w:rsidP="000F4544">
      <w:pPr>
        <w:pStyle w:val="ListParagraph"/>
        <w:numPr>
          <w:ilvl w:val="0"/>
          <w:numId w:val="44"/>
        </w:numPr>
        <w:ind w:right="360"/>
      </w:pPr>
      <w:r>
        <w:t>Headache, dizziness, confusion, irrational behavior, coma</w:t>
      </w:r>
    </w:p>
    <w:p w14:paraId="7E5FB988" w14:textId="4A52CED1" w:rsidR="000F4544" w:rsidRDefault="000F4544" w:rsidP="000F4544">
      <w:pPr>
        <w:pStyle w:val="ListParagraph"/>
        <w:numPr>
          <w:ilvl w:val="0"/>
          <w:numId w:val="44"/>
        </w:numPr>
        <w:ind w:right="360"/>
      </w:pPr>
      <w:r>
        <w:t>Sweating may slow down or stop</w:t>
      </w:r>
    </w:p>
    <w:p w14:paraId="395D9A95" w14:textId="5854BE0A" w:rsidR="000F4544" w:rsidRDefault="000F4544" w:rsidP="000F4544">
      <w:pPr>
        <w:pStyle w:val="ListParagraph"/>
        <w:numPr>
          <w:ilvl w:val="0"/>
          <w:numId w:val="44"/>
        </w:numPr>
        <w:ind w:right="360"/>
      </w:pPr>
      <w:r>
        <w:t>Fast pulse, if conscious</w:t>
      </w:r>
    </w:p>
    <w:p w14:paraId="5700097D" w14:textId="367688A3" w:rsidR="000F4544" w:rsidRDefault="000F4544" w:rsidP="000F4544">
      <w:pPr>
        <w:pStyle w:val="ListParagraph"/>
        <w:numPr>
          <w:ilvl w:val="0"/>
          <w:numId w:val="44"/>
        </w:numPr>
        <w:ind w:right="360"/>
      </w:pPr>
      <w:r>
        <w:t>Rapid breathing</w:t>
      </w:r>
    </w:p>
    <w:p w14:paraId="3778E590" w14:textId="32826DB9" w:rsidR="000F4544" w:rsidRDefault="000F4544" w:rsidP="000F4544">
      <w:pPr>
        <w:pStyle w:val="ListParagraph"/>
        <w:numPr>
          <w:ilvl w:val="0"/>
          <w:numId w:val="44"/>
        </w:numPr>
        <w:ind w:right="360"/>
      </w:pPr>
      <w:r>
        <w:t>Body Temp. Greater than 104 F</w:t>
      </w:r>
    </w:p>
    <w:p w14:paraId="340BA765" w14:textId="5949F572" w:rsidR="000F4544" w:rsidRDefault="000F4544" w:rsidP="000F4544">
      <w:pPr>
        <w:pStyle w:val="ListParagraph"/>
        <w:numPr>
          <w:ilvl w:val="0"/>
          <w:numId w:val="44"/>
        </w:numPr>
        <w:ind w:right="360"/>
      </w:pPr>
      <w:r>
        <w:t>May also have convulsions, nausea, incoherent speech, very aggressive behavior</w:t>
      </w:r>
    </w:p>
    <w:p w14:paraId="44567921" w14:textId="551BD26A" w:rsidR="000F4544" w:rsidRPr="000F4544" w:rsidRDefault="000F4544" w:rsidP="000F4544">
      <w:pPr>
        <w:ind w:left="720" w:right="360"/>
        <w:rPr>
          <w:b/>
          <w:bCs/>
        </w:rPr>
      </w:pPr>
      <w:r w:rsidRPr="000F4544">
        <w:rPr>
          <w:b/>
          <w:bCs/>
        </w:rPr>
        <w:lastRenderedPageBreak/>
        <w:t xml:space="preserve">What To Do for Heat-Related </w:t>
      </w:r>
      <w:r w:rsidR="004407DF">
        <w:rPr>
          <w:b/>
          <w:bCs/>
        </w:rPr>
        <w:t>Emergency</w:t>
      </w:r>
    </w:p>
    <w:p w14:paraId="4471AFD2" w14:textId="2F41A8F3" w:rsidR="000F4544" w:rsidRDefault="000F4544" w:rsidP="00F6551F">
      <w:pPr>
        <w:pStyle w:val="ListParagraph"/>
        <w:numPr>
          <w:ilvl w:val="0"/>
          <w:numId w:val="44"/>
        </w:numPr>
        <w:ind w:right="360"/>
      </w:pPr>
      <w:r>
        <w:t>Call 911 (or local emergency number) at once</w:t>
      </w:r>
      <w:r w:rsidR="00F6551F">
        <w:t xml:space="preserve">, especially if a </w:t>
      </w:r>
      <w:r w:rsidR="00485157">
        <w:t>worker’s</w:t>
      </w:r>
      <w:r w:rsidR="00F6551F">
        <w:t xml:space="preserve"> condition deteriorates</w:t>
      </w:r>
      <w:r>
        <w:t>.</w:t>
      </w:r>
    </w:p>
    <w:p w14:paraId="5872D40B" w14:textId="4F35AACA" w:rsidR="000F4544" w:rsidRDefault="000F4544" w:rsidP="000F4544">
      <w:pPr>
        <w:pStyle w:val="ListParagraph"/>
        <w:numPr>
          <w:ilvl w:val="0"/>
          <w:numId w:val="44"/>
        </w:numPr>
        <w:ind w:right="360"/>
      </w:pPr>
      <w:r>
        <w:t>While waiting for help to arrive:</w:t>
      </w:r>
    </w:p>
    <w:p w14:paraId="483D9225" w14:textId="402F2D48" w:rsidR="000F4544" w:rsidRDefault="000F4544">
      <w:pPr>
        <w:pStyle w:val="ListParagraph"/>
        <w:numPr>
          <w:ilvl w:val="2"/>
          <w:numId w:val="74"/>
        </w:numPr>
        <w:ind w:right="360"/>
      </w:pPr>
      <w:r>
        <w:t>Move the worker to a cool, shaded area. Get inside air-conditioned buildings or vehicles.</w:t>
      </w:r>
    </w:p>
    <w:p w14:paraId="7D1C81B6" w14:textId="3ED189C5" w:rsidR="000F4544" w:rsidRDefault="000F4544">
      <w:pPr>
        <w:pStyle w:val="ListParagraph"/>
        <w:numPr>
          <w:ilvl w:val="2"/>
          <w:numId w:val="74"/>
        </w:numPr>
        <w:ind w:right="360"/>
      </w:pPr>
      <w:r>
        <w:t>Loosen or remove heavy clothing.</w:t>
      </w:r>
    </w:p>
    <w:p w14:paraId="49A90F03" w14:textId="10541F51" w:rsidR="000F4544" w:rsidRDefault="000F4544">
      <w:pPr>
        <w:pStyle w:val="ListParagraph"/>
        <w:numPr>
          <w:ilvl w:val="2"/>
          <w:numId w:val="74"/>
        </w:numPr>
        <w:ind w:right="360"/>
      </w:pPr>
      <w:r>
        <w:t>Wipe or spray his/her skin with cool water and fan him/her. You can use a piece of cardboard or other material as a fan.</w:t>
      </w:r>
    </w:p>
    <w:p w14:paraId="5F9D942E" w14:textId="44A7C798" w:rsidR="000F4544" w:rsidRPr="000F4544" w:rsidRDefault="000F4544">
      <w:pPr>
        <w:pStyle w:val="ListParagraph"/>
        <w:numPr>
          <w:ilvl w:val="2"/>
          <w:numId w:val="74"/>
        </w:numPr>
        <w:ind w:right="360"/>
      </w:pPr>
      <w:r w:rsidRPr="000F4544">
        <w:t>Provide cool drinking water if possible</w:t>
      </w:r>
    </w:p>
    <w:p w14:paraId="2E6B1CB4" w14:textId="65E3AC25" w:rsidR="00064686" w:rsidRPr="005B567B" w:rsidRDefault="00064686" w:rsidP="00064686">
      <w:pPr>
        <w:ind w:left="720" w:right="720"/>
        <w:jc w:val="center"/>
        <w:rPr>
          <w:b/>
          <w:smallCaps/>
          <w:color w:val="002060"/>
          <w:sz w:val="40"/>
        </w:rPr>
      </w:pPr>
      <w:r w:rsidRPr="005B567B">
        <w:rPr>
          <w:b/>
          <w:smallCaps/>
          <w:color w:val="002060"/>
          <w:sz w:val="40"/>
        </w:rPr>
        <w:t>Healthy Workplace Plan</w:t>
      </w:r>
    </w:p>
    <w:p w14:paraId="298CC9AA" w14:textId="2B5F53D4" w:rsidR="005B567B" w:rsidRDefault="005B567B" w:rsidP="005B567B">
      <w:pPr>
        <w:ind w:left="720" w:right="360"/>
      </w:pPr>
      <w:r>
        <w:t>The company takes the health and safety of our employees very seriously.  This Healthy Workplace Plan has been developed to help protect the operations and all personnel</w:t>
      </w:r>
      <w:r w:rsidR="00B70FFE">
        <w:t>.</w:t>
      </w:r>
      <w:r>
        <w:t xml:space="preserve"> The plan outlines the steps that the company will take to reduce the risk of </w:t>
      </w:r>
      <w:r w:rsidR="00F6551F">
        <w:t xml:space="preserve">airborne </w:t>
      </w:r>
      <w:r>
        <w:t>infectious diseases</w:t>
      </w:r>
      <w:r w:rsidR="00F6551F">
        <w:t xml:space="preserve"> (such as seasonal </w:t>
      </w:r>
      <w:r w:rsidR="00485157">
        <w:t>i</w:t>
      </w:r>
      <w:r w:rsidR="00F6551F" w:rsidRPr="00F6551F">
        <w:t>nfluenza</w:t>
      </w:r>
      <w:r w:rsidR="00F6551F">
        <w:t>, H1N1, COVID-19, SARS)</w:t>
      </w:r>
      <w:r>
        <w:t xml:space="preserve"> and transmission at the workplace.  This plan provides some basics steps to follow if there is an infectious disease pandemic or endemic.  Federal, state, and local requirements shall be followed in addition to these steps if those are implemented.  These steps can also be followed to prevent the spread of other illnesses.</w:t>
      </w:r>
    </w:p>
    <w:p w14:paraId="5642EBDE" w14:textId="56FF5D2C" w:rsidR="005B567B" w:rsidRDefault="005B567B" w:rsidP="005B567B">
      <w:pPr>
        <w:ind w:left="720" w:right="360"/>
      </w:pPr>
      <w:r>
        <w:t xml:space="preserve">In order to control exposure and minimize the spread of an infectious disease, it is paramount that everyone plays their part. As outlined in this plan, all employees should practice good hygiene, housekeeping, social distancing, and other best practices identified below.  All employees are expected to notify their supervisors if they experience symptoms of an infectious disease or become aware of others experiencing symptoms. There will not be retaliation for such reporting. If you have additional questions about this plan, please contact your supervisor. </w:t>
      </w:r>
    </w:p>
    <w:p w14:paraId="4CBC7ACB" w14:textId="77777777" w:rsidR="005B567B" w:rsidRPr="00AC0C68" w:rsidRDefault="005B567B" w:rsidP="005B567B">
      <w:pPr>
        <w:ind w:left="720" w:right="360"/>
        <w:rPr>
          <w:b/>
          <w:bCs/>
        </w:rPr>
      </w:pPr>
      <w:r w:rsidRPr="00AC0C68">
        <w:rPr>
          <w:b/>
          <w:bCs/>
        </w:rPr>
        <w:t>Knowing the Symptoms</w:t>
      </w:r>
    </w:p>
    <w:p w14:paraId="75BFA3F2" w14:textId="725EFBDC" w:rsidR="005B567B" w:rsidRDefault="005B567B" w:rsidP="005B567B">
      <w:pPr>
        <w:ind w:left="720" w:right="360"/>
      </w:pPr>
      <w:r>
        <w:t xml:space="preserve">In order to identify potential spread of </w:t>
      </w:r>
      <w:r w:rsidR="00AC0C68">
        <w:t>an infectious disease</w:t>
      </w:r>
      <w:r>
        <w:t xml:space="preserve">, all employees must be familiar with and watch for </w:t>
      </w:r>
      <w:r w:rsidR="00AC0C68">
        <w:t>common symptoms</w:t>
      </w:r>
      <w:r>
        <w:t xml:space="preserve"> which include: </w:t>
      </w:r>
    </w:p>
    <w:p w14:paraId="540171D3" w14:textId="08671CE2" w:rsidR="005B567B" w:rsidRDefault="005B567B" w:rsidP="00AC0C68">
      <w:pPr>
        <w:pStyle w:val="ListParagraph"/>
        <w:numPr>
          <w:ilvl w:val="0"/>
          <w:numId w:val="44"/>
        </w:numPr>
        <w:ind w:right="360"/>
      </w:pPr>
      <w:r>
        <w:t>Coughing</w:t>
      </w:r>
    </w:p>
    <w:p w14:paraId="56788FAE" w14:textId="6DE14C56" w:rsidR="005B567B" w:rsidRDefault="005B567B" w:rsidP="00AC0C68">
      <w:pPr>
        <w:pStyle w:val="ListParagraph"/>
        <w:numPr>
          <w:ilvl w:val="0"/>
          <w:numId w:val="44"/>
        </w:numPr>
        <w:ind w:right="360"/>
      </w:pPr>
      <w:r>
        <w:t>Fever</w:t>
      </w:r>
    </w:p>
    <w:p w14:paraId="6A2CF2DB" w14:textId="42009186" w:rsidR="005B567B" w:rsidRDefault="005B567B" w:rsidP="00AC0C68">
      <w:pPr>
        <w:pStyle w:val="ListParagraph"/>
        <w:numPr>
          <w:ilvl w:val="0"/>
          <w:numId w:val="44"/>
        </w:numPr>
        <w:ind w:right="360"/>
      </w:pPr>
      <w:r>
        <w:t>Shortness of breath, difficulty breathing</w:t>
      </w:r>
    </w:p>
    <w:p w14:paraId="596DA3EF" w14:textId="61775DD6" w:rsidR="005B567B" w:rsidRDefault="005B567B" w:rsidP="00AC0C68">
      <w:pPr>
        <w:pStyle w:val="ListParagraph"/>
        <w:numPr>
          <w:ilvl w:val="0"/>
          <w:numId w:val="44"/>
        </w:numPr>
        <w:ind w:right="360"/>
      </w:pPr>
      <w:r>
        <w:t>Early symptoms such as chills, body aches, sore throat, headache, diarrhea, nausea/vomiting, and runny nose</w:t>
      </w:r>
    </w:p>
    <w:p w14:paraId="5E36E2A3" w14:textId="144DF8EC" w:rsidR="005B567B" w:rsidRDefault="00AC0C68" w:rsidP="005B567B">
      <w:pPr>
        <w:ind w:left="720" w:right="360"/>
      </w:pPr>
      <w:r>
        <w:t xml:space="preserve">Other symptoms may present themselves depending on the infectious disease and all employees should make themselves aware of all symptoms.  </w:t>
      </w:r>
      <w:r w:rsidR="005B567B">
        <w:t>Any employee exhibiting these symptoms should</w:t>
      </w:r>
      <w:r>
        <w:t xml:space="preserve"> discuss this with their supervisor who may inform them</w:t>
      </w:r>
      <w:r w:rsidR="005B567B">
        <w:t xml:space="preserve"> not </w:t>
      </w:r>
      <w:r>
        <w:t>to report</w:t>
      </w:r>
      <w:r w:rsidR="005B567B">
        <w:t xml:space="preserve"> to work. Any employee who begins to experience these symptoms while at work must notify their supervisor and </w:t>
      </w:r>
      <w:r>
        <w:t>may need to leave the workplace.</w:t>
      </w:r>
    </w:p>
    <w:p w14:paraId="7AA166BF" w14:textId="77777777" w:rsidR="005B567B" w:rsidRDefault="005B567B" w:rsidP="005B567B">
      <w:pPr>
        <w:ind w:left="720" w:right="360"/>
      </w:pPr>
    </w:p>
    <w:p w14:paraId="70247D08" w14:textId="77777777" w:rsidR="005B567B" w:rsidRPr="00B70FFE" w:rsidRDefault="005B567B" w:rsidP="005B567B">
      <w:pPr>
        <w:ind w:left="720" w:right="360"/>
        <w:rPr>
          <w:b/>
          <w:bCs/>
        </w:rPr>
      </w:pPr>
      <w:r w:rsidRPr="00B70FFE">
        <w:rPr>
          <w:b/>
          <w:bCs/>
        </w:rPr>
        <w:t xml:space="preserve">General Requirements </w:t>
      </w:r>
    </w:p>
    <w:p w14:paraId="42DD9B5C" w14:textId="68CE9B04" w:rsidR="005B567B" w:rsidRDefault="005B567B" w:rsidP="00B70FFE">
      <w:pPr>
        <w:pStyle w:val="ListParagraph"/>
        <w:numPr>
          <w:ilvl w:val="0"/>
          <w:numId w:val="44"/>
        </w:numPr>
        <w:ind w:right="360"/>
      </w:pPr>
      <w:r>
        <w:t xml:space="preserve">Observe posted </w:t>
      </w:r>
      <w:r w:rsidR="00312374">
        <w:t>project</w:t>
      </w:r>
      <w:r>
        <w:t xml:space="preserve"> rules, these include social distancing requirements, disinfecting and hygiene practices. </w:t>
      </w:r>
    </w:p>
    <w:p w14:paraId="4A9DF136" w14:textId="2BF7757B" w:rsidR="005B567B" w:rsidRDefault="005B567B" w:rsidP="00B70FFE">
      <w:pPr>
        <w:pStyle w:val="ListParagraph"/>
        <w:numPr>
          <w:ilvl w:val="0"/>
          <w:numId w:val="44"/>
        </w:numPr>
        <w:ind w:right="360"/>
      </w:pPr>
      <w:r>
        <w:t xml:space="preserve">Restrict access to any site office/main office, handle communication with site personnel over the phone or via email. </w:t>
      </w:r>
    </w:p>
    <w:p w14:paraId="283B87D3" w14:textId="66EFBAB1" w:rsidR="005B567B" w:rsidRDefault="005B567B" w:rsidP="00B70FFE">
      <w:pPr>
        <w:pStyle w:val="ListParagraph"/>
        <w:numPr>
          <w:ilvl w:val="0"/>
          <w:numId w:val="44"/>
        </w:numPr>
        <w:ind w:right="360"/>
      </w:pPr>
      <w:r>
        <w:t xml:space="preserve">Follow posted </w:t>
      </w:r>
      <w:r w:rsidR="00312374">
        <w:t>project</w:t>
      </w:r>
      <w:r>
        <w:t xml:space="preserve"> plans for recommended paths of travel, maximum occupancy in enclosed areas, and any additional PPE requirements.</w:t>
      </w:r>
    </w:p>
    <w:p w14:paraId="0ED67003" w14:textId="6DF95066" w:rsidR="005B567B" w:rsidRDefault="005B567B" w:rsidP="00B70FFE">
      <w:pPr>
        <w:pStyle w:val="ListParagraph"/>
        <w:numPr>
          <w:ilvl w:val="0"/>
          <w:numId w:val="44"/>
        </w:numPr>
        <w:ind w:right="360"/>
      </w:pPr>
      <w:r>
        <w:t xml:space="preserve">Do not proceed to any part of the project that is posted as off limits to non-essential personnel if not identified as essential personnel.  </w:t>
      </w:r>
    </w:p>
    <w:p w14:paraId="5393EC12" w14:textId="6CFB1D3F" w:rsidR="005B567B" w:rsidRDefault="005B567B" w:rsidP="00B70FFE">
      <w:pPr>
        <w:pStyle w:val="ListParagraph"/>
        <w:numPr>
          <w:ilvl w:val="0"/>
          <w:numId w:val="44"/>
        </w:numPr>
        <w:ind w:right="360"/>
      </w:pPr>
      <w:r>
        <w:t xml:space="preserve">Delivery drivers should remain in their vehicles whenever possible. </w:t>
      </w:r>
    </w:p>
    <w:p w14:paraId="789DFE35" w14:textId="6D8B88D0" w:rsidR="00BC6A5E" w:rsidRDefault="00BC6A5E" w:rsidP="00B70FFE">
      <w:pPr>
        <w:pStyle w:val="ListParagraph"/>
        <w:numPr>
          <w:ilvl w:val="0"/>
          <w:numId w:val="44"/>
        </w:numPr>
        <w:ind w:right="360"/>
      </w:pPr>
      <w:r>
        <w:t xml:space="preserve">Stay home if you are sick </w:t>
      </w:r>
      <w:r w:rsidR="00180A56">
        <w:t>(</w:t>
      </w:r>
      <w:r>
        <w:t>showing signs or symptoms).</w:t>
      </w:r>
    </w:p>
    <w:p w14:paraId="1D0C974A" w14:textId="6F10B6EE" w:rsidR="00C61593" w:rsidRDefault="00C61593" w:rsidP="00C61593">
      <w:pPr>
        <w:pStyle w:val="ListParagraph"/>
        <w:numPr>
          <w:ilvl w:val="0"/>
          <w:numId w:val="44"/>
        </w:numPr>
        <w:ind w:right="360"/>
      </w:pPr>
      <w:r>
        <w:t>Wear face covering or mask over nose and mouth to prevent spread of virus, where required.</w:t>
      </w:r>
    </w:p>
    <w:p w14:paraId="2670C858" w14:textId="77777777" w:rsidR="005B567B" w:rsidRPr="00B70FFE" w:rsidRDefault="005B567B" w:rsidP="005B567B">
      <w:pPr>
        <w:ind w:left="720" w:right="360"/>
        <w:rPr>
          <w:b/>
          <w:bCs/>
        </w:rPr>
      </w:pPr>
      <w:r w:rsidRPr="00B70FFE">
        <w:rPr>
          <w:b/>
          <w:bCs/>
        </w:rPr>
        <w:t xml:space="preserve">Social Distancing </w:t>
      </w:r>
    </w:p>
    <w:p w14:paraId="4FC29EA0" w14:textId="51732416" w:rsidR="005B567B" w:rsidRDefault="005B567B" w:rsidP="00B70FFE">
      <w:pPr>
        <w:pStyle w:val="ListParagraph"/>
        <w:numPr>
          <w:ilvl w:val="0"/>
          <w:numId w:val="44"/>
        </w:numPr>
        <w:ind w:right="360"/>
      </w:pPr>
      <w:r>
        <w:t xml:space="preserve">Workers should attempt to maintain 6’ between each other.  For tasks requiring proximity closer than 6’, other measures shall be taken such as facing away from each other, limiting contact within 6’ to 10 minutes or less and use of additional PPE such as face shields. </w:t>
      </w:r>
    </w:p>
    <w:p w14:paraId="784C44FA" w14:textId="76493390" w:rsidR="005B567B" w:rsidRDefault="005B567B" w:rsidP="00B70FFE">
      <w:pPr>
        <w:pStyle w:val="ListParagraph"/>
        <w:numPr>
          <w:ilvl w:val="0"/>
          <w:numId w:val="44"/>
        </w:numPr>
        <w:ind w:right="360"/>
      </w:pPr>
      <w:r>
        <w:t xml:space="preserve">Whenever feasible, reduce the size of work crews and minimize the number of people needed to perform the task safely. </w:t>
      </w:r>
    </w:p>
    <w:p w14:paraId="20FF1765" w14:textId="5A1AA02B" w:rsidR="005B567B" w:rsidRDefault="005B567B" w:rsidP="00B70FFE">
      <w:pPr>
        <w:pStyle w:val="ListParagraph"/>
        <w:numPr>
          <w:ilvl w:val="0"/>
          <w:numId w:val="44"/>
        </w:numPr>
        <w:ind w:right="360"/>
      </w:pPr>
      <w:r>
        <w:t xml:space="preserve">Do not congregate in groups anywhere including in offices, common areas, break areas, etc.  Meetings shall be held over phone or video whenever possible. If necessary, hold in person meetings outdoors. </w:t>
      </w:r>
    </w:p>
    <w:p w14:paraId="753138CF" w14:textId="21922B70" w:rsidR="005B567B" w:rsidRDefault="005B567B" w:rsidP="00B70FFE">
      <w:pPr>
        <w:pStyle w:val="ListParagraph"/>
        <w:numPr>
          <w:ilvl w:val="0"/>
          <w:numId w:val="44"/>
        </w:numPr>
        <w:ind w:right="360"/>
      </w:pPr>
      <w:r>
        <w:t xml:space="preserve">When engaging other employees or workers, do so while maintaining the required distance. If the situation does not permit this, </w:t>
      </w:r>
      <w:r w:rsidR="00B93711">
        <w:t>such as</w:t>
      </w:r>
      <w:r>
        <w:t xml:space="preserve"> high noise levels, do not approach. Communicate the necessary information to your site supervisor after you leave the area. </w:t>
      </w:r>
    </w:p>
    <w:p w14:paraId="7C5D4319" w14:textId="6628155E" w:rsidR="005B567B" w:rsidRDefault="005B567B" w:rsidP="00B70FFE">
      <w:pPr>
        <w:pStyle w:val="ListParagraph"/>
        <w:numPr>
          <w:ilvl w:val="0"/>
          <w:numId w:val="44"/>
        </w:numPr>
        <w:ind w:right="360"/>
      </w:pPr>
      <w:r>
        <w:t xml:space="preserve">Avoid carpooling if possible.  It is recommended that all employees use their own vehicles for transport to and from the </w:t>
      </w:r>
      <w:r w:rsidR="00312374">
        <w:t>project</w:t>
      </w:r>
      <w:r>
        <w:t xml:space="preserve"> or office. </w:t>
      </w:r>
    </w:p>
    <w:p w14:paraId="20E4177C" w14:textId="1851D31A" w:rsidR="005B567B" w:rsidRDefault="005B567B" w:rsidP="00B70FFE">
      <w:pPr>
        <w:pStyle w:val="ListParagraph"/>
        <w:numPr>
          <w:ilvl w:val="0"/>
          <w:numId w:val="44"/>
        </w:numPr>
        <w:ind w:right="360"/>
      </w:pPr>
      <w:r>
        <w:t>Stagger shifts, breaks, or lunch hours to maximize production and spacing but minimize staff social interaction.</w:t>
      </w:r>
    </w:p>
    <w:p w14:paraId="7F3E6F4F" w14:textId="77777777" w:rsidR="005B567B" w:rsidRPr="00B70FFE" w:rsidRDefault="005B567B" w:rsidP="005B567B">
      <w:pPr>
        <w:ind w:left="720" w:right="360"/>
        <w:rPr>
          <w:b/>
          <w:bCs/>
        </w:rPr>
      </w:pPr>
      <w:r w:rsidRPr="00B70FFE">
        <w:rPr>
          <w:b/>
          <w:bCs/>
        </w:rPr>
        <w:t xml:space="preserve">Hygiene </w:t>
      </w:r>
    </w:p>
    <w:p w14:paraId="1941202A" w14:textId="4EA204FA" w:rsidR="005B567B" w:rsidRDefault="005B567B" w:rsidP="00B70FFE">
      <w:pPr>
        <w:pStyle w:val="ListParagraph"/>
        <w:numPr>
          <w:ilvl w:val="0"/>
          <w:numId w:val="44"/>
        </w:numPr>
        <w:ind w:right="360"/>
      </w:pPr>
      <w:r>
        <w:t xml:space="preserve">Clean commonly touched surfaces in your work area frequently.  </w:t>
      </w:r>
    </w:p>
    <w:p w14:paraId="727BA579" w14:textId="6E82A825" w:rsidR="005B567B" w:rsidRDefault="005B567B" w:rsidP="00B70FFE">
      <w:pPr>
        <w:pStyle w:val="ListParagraph"/>
        <w:numPr>
          <w:ilvl w:val="0"/>
          <w:numId w:val="44"/>
        </w:numPr>
        <w:ind w:right="360"/>
      </w:pPr>
      <w:r>
        <w:t xml:space="preserve">Provide hand hygiene and sanitation stations to be readily available to all persons on the </w:t>
      </w:r>
      <w:r w:rsidR="00312374">
        <w:t>project</w:t>
      </w:r>
      <w:r>
        <w:t xml:space="preserve">. </w:t>
      </w:r>
    </w:p>
    <w:p w14:paraId="0C881855" w14:textId="7A3D31C7" w:rsidR="005B567B" w:rsidRDefault="005B567B" w:rsidP="00B70FFE">
      <w:pPr>
        <w:pStyle w:val="ListParagraph"/>
        <w:numPr>
          <w:ilvl w:val="0"/>
          <w:numId w:val="44"/>
        </w:numPr>
        <w:ind w:right="360"/>
      </w:pPr>
      <w:r>
        <w:t xml:space="preserve">Wear standard required PPE, including eye protection and gloves. Use of respirators should be limited to specific activities for which they are typically needed. </w:t>
      </w:r>
    </w:p>
    <w:p w14:paraId="5C1A34A4" w14:textId="6692AD8E" w:rsidR="005B567B" w:rsidRDefault="005B567B" w:rsidP="00B70FFE">
      <w:pPr>
        <w:pStyle w:val="ListParagraph"/>
        <w:numPr>
          <w:ilvl w:val="0"/>
          <w:numId w:val="44"/>
        </w:numPr>
        <w:ind w:right="360"/>
      </w:pPr>
      <w:r>
        <w:t xml:space="preserve">Do not share PPE. </w:t>
      </w:r>
    </w:p>
    <w:p w14:paraId="74626785" w14:textId="5B087D86" w:rsidR="005B567B" w:rsidRDefault="005B567B" w:rsidP="00B70FFE">
      <w:pPr>
        <w:pStyle w:val="ListParagraph"/>
        <w:numPr>
          <w:ilvl w:val="0"/>
          <w:numId w:val="44"/>
        </w:numPr>
        <w:ind w:right="360"/>
      </w:pPr>
      <w:r>
        <w:t>Avoid shaking hands, horseplay or physical contact.</w:t>
      </w:r>
    </w:p>
    <w:p w14:paraId="7E2A4163" w14:textId="009C26D2" w:rsidR="005B567B" w:rsidRDefault="005B567B" w:rsidP="00B70FFE">
      <w:pPr>
        <w:pStyle w:val="ListParagraph"/>
        <w:numPr>
          <w:ilvl w:val="0"/>
          <w:numId w:val="44"/>
        </w:numPr>
        <w:ind w:right="360"/>
      </w:pPr>
      <w:r>
        <w:t xml:space="preserve">Avoid unnecessary contact with high contact areas such as door handles and handrails. </w:t>
      </w:r>
    </w:p>
    <w:p w14:paraId="361B7EB5" w14:textId="5956FA20" w:rsidR="005B567B" w:rsidRDefault="005B567B" w:rsidP="00B70FFE">
      <w:pPr>
        <w:pStyle w:val="ListParagraph"/>
        <w:numPr>
          <w:ilvl w:val="0"/>
          <w:numId w:val="44"/>
        </w:numPr>
        <w:ind w:right="360"/>
      </w:pPr>
      <w:r>
        <w:lastRenderedPageBreak/>
        <w:t xml:space="preserve">Avoid sharing or handling other people’s tools, electronics, office supplies. </w:t>
      </w:r>
    </w:p>
    <w:p w14:paraId="57D8B673" w14:textId="4BAC56DF" w:rsidR="005B567B" w:rsidRDefault="005B567B" w:rsidP="00B70FFE">
      <w:pPr>
        <w:pStyle w:val="ListParagraph"/>
        <w:numPr>
          <w:ilvl w:val="0"/>
          <w:numId w:val="44"/>
        </w:numPr>
        <w:ind w:right="360"/>
      </w:pPr>
      <w:r>
        <w:t xml:space="preserve">If feasible, equipment operators should use the same piece of equipment every shift. </w:t>
      </w:r>
    </w:p>
    <w:p w14:paraId="2FDC4BAB" w14:textId="1B34FF3E" w:rsidR="005B567B" w:rsidRDefault="005B567B" w:rsidP="00B70FFE">
      <w:pPr>
        <w:pStyle w:val="ListParagraph"/>
        <w:numPr>
          <w:ilvl w:val="0"/>
          <w:numId w:val="44"/>
        </w:numPr>
        <w:ind w:right="360"/>
      </w:pPr>
      <w:r>
        <w:t>Avoid touching your face.</w:t>
      </w:r>
    </w:p>
    <w:p w14:paraId="314FBC8F" w14:textId="5B741B67" w:rsidR="005B567B" w:rsidRDefault="005B567B" w:rsidP="00B70FFE">
      <w:pPr>
        <w:pStyle w:val="ListParagraph"/>
        <w:numPr>
          <w:ilvl w:val="0"/>
          <w:numId w:val="44"/>
        </w:numPr>
        <w:ind w:right="360"/>
      </w:pPr>
      <w:r>
        <w:t xml:space="preserve">Cover your cough or sneeze with a tissue and throw it away immediately. </w:t>
      </w:r>
    </w:p>
    <w:p w14:paraId="5B0180D4" w14:textId="34B78CF2" w:rsidR="005B567B" w:rsidRDefault="005B567B" w:rsidP="00B70FFE">
      <w:pPr>
        <w:pStyle w:val="ListParagraph"/>
        <w:numPr>
          <w:ilvl w:val="0"/>
          <w:numId w:val="44"/>
        </w:numPr>
        <w:ind w:right="360"/>
      </w:pPr>
      <w:r>
        <w:t xml:space="preserve">Wash hands often with soap and water for at least 20 seconds or use an alcohol-based hand sanitizer with at least 60% alcohol. </w:t>
      </w:r>
    </w:p>
    <w:p w14:paraId="63B83EC6" w14:textId="3867C569" w:rsidR="005B567B" w:rsidRDefault="005B567B" w:rsidP="00B70FFE">
      <w:pPr>
        <w:pStyle w:val="ListParagraph"/>
        <w:numPr>
          <w:ilvl w:val="0"/>
          <w:numId w:val="44"/>
        </w:numPr>
        <w:ind w:right="360"/>
      </w:pPr>
      <w:r>
        <w:t xml:space="preserve">Avoid congregating while eating. Do not share food. </w:t>
      </w:r>
    </w:p>
    <w:p w14:paraId="1E02BCFE" w14:textId="58AB6C88" w:rsidR="005B567B" w:rsidRDefault="005B567B" w:rsidP="00B70FFE">
      <w:pPr>
        <w:pStyle w:val="ListParagraph"/>
        <w:numPr>
          <w:ilvl w:val="0"/>
          <w:numId w:val="44"/>
        </w:numPr>
        <w:ind w:right="360"/>
      </w:pPr>
      <w:r>
        <w:t>Do not setup/use community drinking stations.  Use individual drinking bottles instead.</w:t>
      </w:r>
    </w:p>
    <w:p w14:paraId="44E631FC" w14:textId="4429E00A" w:rsidR="00064686" w:rsidRPr="00064686" w:rsidRDefault="00064686" w:rsidP="00064686">
      <w:pPr>
        <w:ind w:left="720"/>
        <w:sectPr w:rsidR="00064686" w:rsidRPr="00064686" w:rsidSect="002220D7">
          <w:headerReference w:type="default" r:id="rId36"/>
          <w:headerReference w:type="first" r:id="rId37"/>
          <w:pgSz w:w="12240" w:h="15840"/>
          <w:pgMar w:top="720" w:right="900" w:bottom="1350" w:left="900" w:header="720" w:footer="720" w:gutter="0"/>
          <w:pgNumType w:start="1"/>
          <w:cols w:space="720"/>
          <w:docGrid w:linePitch="360"/>
        </w:sectPr>
      </w:pPr>
    </w:p>
    <w:p w14:paraId="4E18758D" w14:textId="77777777" w:rsidR="00733BC9" w:rsidRPr="00D84EAF" w:rsidRDefault="00733BC9" w:rsidP="00733BC9">
      <w:pPr>
        <w:ind w:left="720" w:right="720"/>
        <w:jc w:val="center"/>
        <w:rPr>
          <w:b/>
          <w:smallCaps/>
          <w:color w:val="002060"/>
          <w:sz w:val="40"/>
        </w:rPr>
      </w:pPr>
      <w:r w:rsidRPr="00D84EAF">
        <w:rPr>
          <w:b/>
          <w:smallCaps/>
          <w:color w:val="002060"/>
          <w:sz w:val="40"/>
        </w:rPr>
        <w:lastRenderedPageBreak/>
        <w:t>Enforcement Policy</w:t>
      </w:r>
    </w:p>
    <w:p w14:paraId="1B62765F" w14:textId="126DD55D" w:rsidR="002F2BE1" w:rsidRDefault="002F2BE1" w:rsidP="002F2BE1">
      <w:pPr>
        <w:ind w:left="720" w:right="360"/>
      </w:pPr>
      <w:r w:rsidRPr="004C19C9">
        <w:t>A</w:t>
      </w:r>
      <w:r>
        <w:t xml:space="preserve">ll employees must understand that THE FIRST AND MOST IMPORTANT RESPONSIBILITY IS TO BE RESPONSIBLE FOR ONE's OWN SAFETY!  Disregarding safety and health guidelines provided for one's own benefit is not only dangerous to oneself, but also to those with whom one works.  An employee who disregards safety is a significant liability to the company.  </w:t>
      </w:r>
      <w:r w:rsidRPr="00995EA8">
        <w:t>The company</w:t>
      </w:r>
      <w:r>
        <w:t xml:space="preserve"> safety guidelines apply to all employees of the company, without exception.  </w:t>
      </w:r>
      <w:r w:rsidRPr="00406577">
        <w:t>The company</w:t>
      </w:r>
      <w:r>
        <w:t xml:space="preserve"> safety guidelines will be enforced by management.  Warnings and reprimands will be issued for known violations of the safety guidelines as soon as the infraction is observed, and it will become part of an employee's work record.  </w:t>
      </w:r>
    </w:p>
    <w:p w14:paraId="2B63CD51" w14:textId="77777777" w:rsidR="002F2BE1" w:rsidRDefault="005018C5" w:rsidP="002F2BE1">
      <w:pPr>
        <w:ind w:left="720" w:right="360"/>
      </w:pPr>
      <w:r>
        <w:t>T</w:t>
      </w:r>
      <w:r w:rsidR="002F2BE1">
        <w:t>he following steps should be taken if an employee is found in violation of safety and health guidelines and OSHA standards:</w:t>
      </w:r>
    </w:p>
    <w:p w14:paraId="2EC855BF" w14:textId="4738A79C" w:rsidR="002F2BE1" w:rsidRDefault="002F2BE1" w:rsidP="005B2794">
      <w:pPr>
        <w:pStyle w:val="ListParagraph"/>
        <w:numPr>
          <w:ilvl w:val="0"/>
          <w:numId w:val="2"/>
        </w:numPr>
        <w:ind w:right="360"/>
      </w:pPr>
      <w:r w:rsidRPr="004C19C9">
        <w:rPr>
          <w:b/>
        </w:rPr>
        <w:t>1</w:t>
      </w:r>
      <w:r w:rsidRPr="004C19C9">
        <w:rPr>
          <w:b/>
          <w:vertAlign w:val="superscript"/>
        </w:rPr>
        <w:t>st</w:t>
      </w:r>
      <w:r w:rsidRPr="004C19C9">
        <w:rPr>
          <w:b/>
        </w:rPr>
        <w:t xml:space="preserve"> Offense:  </w:t>
      </w:r>
      <w:r w:rsidR="00DE53AC">
        <w:t>The e</w:t>
      </w:r>
      <w:r>
        <w:t xml:space="preserve">mployee will be removed from hazardous situation immediately.  Supervisor will formally write up </w:t>
      </w:r>
      <w:r w:rsidR="00DE53AC">
        <w:t xml:space="preserve">the </w:t>
      </w:r>
      <w:r>
        <w:t xml:space="preserve">employee using the employee disciplinary action form.  Supervisor will re-train </w:t>
      </w:r>
      <w:r w:rsidR="00B05AED">
        <w:t xml:space="preserve">the </w:t>
      </w:r>
      <w:r>
        <w:t>employee and document this training on the disciplinary action form.  Future discipline will be discussed with</w:t>
      </w:r>
      <w:r w:rsidR="00DE53AC">
        <w:t xml:space="preserve"> the</w:t>
      </w:r>
      <w:r>
        <w:t xml:space="preserve"> employee.</w:t>
      </w:r>
    </w:p>
    <w:p w14:paraId="568E5880" w14:textId="77777777" w:rsidR="00FD3E4A" w:rsidRDefault="00FD3E4A" w:rsidP="00FD3E4A">
      <w:pPr>
        <w:pStyle w:val="ListParagraph"/>
        <w:ind w:left="1440" w:right="360"/>
      </w:pPr>
    </w:p>
    <w:p w14:paraId="2DE617B8" w14:textId="5B6C3C2E" w:rsidR="002F2BE1" w:rsidRDefault="002F2BE1" w:rsidP="005B2794">
      <w:pPr>
        <w:pStyle w:val="ListParagraph"/>
        <w:numPr>
          <w:ilvl w:val="0"/>
          <w:numId w:val="2"/>
        </w:numPr>
        <w:ind w:right="360"/>
      </w:pPr>
      <w:r w:rsidRPr="004C19C9">
        <w:rPr>
          <w:b/>
        </w:rPr>
        <w:t>2</w:t>
      </w:r>
      <w:r w:rsidRPr="004C19C9">
        <w:rPr>
          <w:b/>
          <w:vertAlign w:val="superscript"/>
        </w:rPr>
        <w:t>nd</w:t>
      </w:r>
      <w:r w:rsidRPr="004C19C9">
        <w:rPr>
          <w:b/>
        </w:rPr>
        <w:t xml:space="preserve"> Offense:</w:t>
      </w:r>
      <w:r>
        <w:t xml:space="preserve">  </w:t>
      </w:r>
      <w:r w:rsidR="00DE53AC">
        <w:t>The e</w:t>
      </w:r>
      <w:r>
        <w:t>mployee will be removed from hazardous situation immediately.  If an employee is found in violation of a safety and health guideline or OSHA standard that is substantially similar to the 1</w:t>
      </w:r>
      <w:r w:rsidRPr="004C19C9">
        <w:rPr>
          <w:vertAlign w:val="superscript"/>
        </w:rPr>
        <w:t>st</w:t>
      </w:r>
      <w:r>
        <w:t xml:space="preserve"> offense, the supervisor will formally write up the employee using the disciplinary action form.  The employee will then be sent home, without pay for the remainder of the day.  Upon return to </w:t>
      </w:r>
      <w:r w:rsidR="00DE53AC">
        <w:t>work</w:t>
      </w:r>
      <w:r>
        <w:t xml:space="preserve"> the next day, the supervisor will re-train </w:t>
      </w:r>
      <w:r w:rsidR="00DE53AC">
        <w:t xml:space="preserve">the </w:t>
      </w:r>
      <w:r>
        <w:t xml:space="preserve">employee and document this training on the disciplinary action form.  Future discipline will be discussed with </w:t>
      </w:r>
      <w:r w:rsidR="00DE53AC">
        <w:t xml:space="preserve">the </w:t>
      </w:r>
      <w:r>
        <w:t>employee.</w:t>
      </w:r>
    </w:p>
    <w:p w14:paraId="6F28B2ED" w14:textId="77777777" w:rsidR="00FD3E4A" w:rsidRDefault="00FD3E4A" w:rsidP="00FD3E4A">
      <w:pPr>
        <w:pStyle w:val="ListParagraph"/>
        <w:ind w:left="1440" w:right="360"/>
      </w:pPr>
    </w:p>
    <w:p w14:paraId="07651A13" w14:textId="6ACE7545" w:rsidR="002F2BE1" w:rsidRDefault="002F2BE1" w:rsidP="005B2794">
      <w:pPr>
        <w:pStyle w:val="ListParagraph"/>
        <w:numPr>
          <w:ilvl w:val="0"/>
          <w:numId w:val="2"/>
        </w:numPr>
        <w:ind w:right="360"/>
      </w:pPr>
      <w:r w:rsidRPr="004C19C9">
        <w:rPr>
          <w:b/>
        </w:rPr>
        <w:t>3</w:t>
      </w:r>
      <w:r w:rsidRPr="004C19C9">
        <w:rPr>
          <w:b/>
          <w:vertAlign w:val="superscript"/>
        </w:rPr>
        <w:t>rd</w:t>
      </w:r>
      <w:r w:rsidRPr="004C19C9">
        <w:rPr>
          <w:b/>
        </w:rPr>
        <w:t xml:space="preserve"> Offense:</w:t>
      </w:r>
      <w:r>
        <w:t xml:space="preserve">  </w:t>
      </w:r>
      <w:r w:rsidR="00DE53AC">
        <w:t xml:space="preserve">The </w:t>
      </w:r>
      <w:r w:rsidR="00995EA8">
        <w:t>e</w:t>
      </w:r>
      <w:r>
        <w:t xml:space="preserve">mployee will be removed from hazardous situation immediately.  If an employee is found in violation of the same or substantially similar rule, the supervisor will formally write up the employee using the disciplinary action form.  The employee will be suspended without pay for at least 3 days.  The employee will not be allowed to return to work until cleared by management.  </w:t>
      </w:r>
      <w:r w:rsidR="005018C5">
        <w:t>M</w:t>
      </w:r>
      <w:r>
        <w:t xml:space="preserve">anagement reserves the right to terminate employment at this time. </w:t>
      </w:r>
    </w:p>
    <w:p w14:paraId="4CA5F4A3" w14:textId="7E766B7B" w:rsidR="00733BC9" w:rsidRDefault="002F2BE1" w:rsidP="00E666B1">
      <w:pPr>
        <w:ind w:left="720" w:right="360"/>
      </w:pPr>
      <w:r w:rsidRPr="005018C5">
        <w:t>Willfully Violating Safety Rules—a</w:t>
      </w:r>
      <w:r>
        <w:t xml:space="preserve">ny employee who refuses to work safely, or to observe company safety and health guidelines, who refuses to </w:t>
      </w:r>
      <w:r w:rsidR="00DE53AC">
        <w:t>wear</w:t>
      </w:r>
      <w:r>
        <w:t xml:space="preserve"> proper protective equipment, or who fails to obtain proper permits, where required, or fails to observe required procedures, will be subject to verbal and written warnings resulting in disciplinary action, which may lead to termination of his or her employment with the company.  The severity of disciplinary action will be determined by the frequency and severity of infractions, and may include reprimand, time off without pay, or termination.  Willfully endangering one's life or the life of another person is gross </w:t>
      </w:r>
      <w:r w:rsidR="00995EA8">
        <w:t>misconduct and</w:t>
      </w:r>
      <w:r>
        <w:t xml:space="preserve"> may be cause for immediate dismissal.</w:t>
      </w:r>
    </w:p>
    <w:p w14:paraId="40941E40" w14:textId="77777777" w:rsidR="002F2BE1" w:rsidRPr="00D84EAF" w:rsidRDefault="002F2BE1" w:rsidP="002F2BE1">
      <w:pPr>
        <w:ind w:left="720" w:right="720"/>
        <w:jc w:val="center"/>
        <w:rPr>
          <w:b/>
          <w:smallCaps/>
          <w:color w:val="002060"/>
          <w:sz w:val="40"/>
        </w:rPr>
      </w:pPr>
      <w:r w:rsidRPr="00D84EAF">
        <w:rPr>
          <w:b/>
          <w:smallCaps/>
          <w:color w:val="002060"/>
          <w:sz w:val="40"/>
        </w:rPr>
        <w:lastRenderedPageBreak/>
        <w:t>Communication &amp; Coordination</w:t>
      </w:r>
    </w:p>
    <w:p w14:paraId="0D594123" w14:textId="28C01C70" w:rsidR="002F2BE1" w:rsidRDefault="001F15DE" w:rsidP="002F2BE1">
      <w:pPr>
        <w:tabs>
          <w:tab w:val="left" w:pos="11340"/>
          <w:tab w:val="left" w:pos="11430"/>
        </w:tabs>
        <w:ind w:left="720" w:right="180"/>
      </w:pPr>
      <w:r>
        <w:t xml:space="preserve">Communication and coordination with other contractors is vital to our safety </w:t>
      </w:r>
      <w:r w:rsidR="00900676">
        <w:t>&amp;</w:t>
      </w:r>
      <w:r>
        <w:t xml:space="preserve"> health</w:t>
      </w:r>
      <w:r w:rsidR="00900676">
        <w:t xml:space="preserve"> program.  Supervisors shall discuss any site-specific safety requirements with other contractors </w:t>
      </w:r>
      <w:r w:rsidR="0055071C">
        <w:t>and subcontractors.</w:t>
      </w:r>
    </w:p>
    <w:p w14:paraId="3424A4EC" w14:textId="77777777" w:rsidR="00A31F41" w:rsidRDefault="00A31F41" w:rsidP="00A31F41">
      <w:pPr>
        <w:tabs>
          <w:tab w:val="left" w:pos="11340"/>
          <w:tab w:val="left" w:pos="11430"/>
        </w:tabs>
        <w:ind w:left="720" w:right="180"/>
        <w:rPr>
          <w:b/>
        </w:rPr>
      </w:pPr>
      <w:r w:rsidRPr="00A31F41">
        <w:rPr>
          <w:b/>
        </w:rPr>
        <w:t>Subcontractor Safety Management</w:t>
      </w:r>
    </w:p>
    <w:p w14:paraId="7CD7B6F7" w14:textId="7834017B" w:rsidR="00A31F41" w:rsidRPr="00A31F41" w:rsidRDefault="00A31F41" w:rsidP="00A31F41">
      <w:pPr>
        <w:tabs>
          <w:tab w:val="left" w:pos="11340"/>
          <w:tab w:val="left" w:pos="11430"/>
        </w:tabs>
        <w:ind w:left="720" w:right="180"/>
      </w:pPr>
      <w:r w:rsidRPr="00A31F41">
        <w:t xml:space="preserve">As part of our Safety </w:t>
      </w:r>
      <w:r>
        <w:t xml:space="preserve">&amp; Health </w:t>
      </w:r>
      <w:r w:rsidRPr="00A31F41">
        <w:t>Program</w:t>
      </w:r>
      <w:r>
        <w:t xml:space="preserve">, </w:t>
      </w:r>
      <w:r w:rsidR="00DE53AC">
        <w:t xml:space="preserve">the </w:t>
      </w:r>
      <w:r>
        <w:t xml:space="preserve">subcontractor to the company must abide by </w:t>
      </w:r>
      <w:r w:rsidR="001359A8">
        <w:t xml:space="preserve">certain </w:t>
      </w:r>
      <w:r w:rsidRPr="00A31F41">
        <w:t xml:space="preserve">requirements on our </w:t>
      </w:r>
      <w:r w:rsidR="00312374">
        <w:t>project</w:t>
      </w:r>
      <w:r w:rsidRPr="00A31F41">
        <w:t xml:space="preserve">s.  It is our goal to ensure all workers continuously work safe and the appropriate oversight is present on each of our </w:t>
      </w:r>
      <w:r w:rsidR="00312374">
        <w:t>project</w:t>
      </w:r>
      <w:r w:rsidR="001359A8">
        <w:t>s</w:t>
      </w:r>
      <w:r w:rsidRPr="00A31F41">
        <w:t>. All subcontractors shall ensure OSHA requirements are being met.  Non-compliance with OSHA rules will result in reprimands</w:t>
      </w:r>
      <w:r w:rsidR="001359A8">
        <w:t xml:space="preserve"> up to contract termination.</w:t>
      </w:r>
      <w:r w:rsidRPr="00A31F41">
        <w:t xml:space="preserve"> Before starting work, </w:t>
      </w:r>
      <w:r w:rsidR="001359A8">
        <w:t xml:space="preserve">management should ensure that </w:t>
      </w:r>
      <w:r w:rsidRPr="00A31F41">
        <w:t xml:space="preserve">subcontractors </w:t>
      </w:r>
      <w:r w:rsidR="001359A8">
        <w:t xml:space="preserve">are </w:t>
      </w:r>
      <w:r w:rsidRPr="00A31F41">
        <w:t>qualified via documentation review of the following:</w:t>
      </w:r>
    </w:p>
    <w:p w14:paraId="7A931BA3" w14:textId="77777777" w:rsidR="00A31F41" w:rsidRPr="00A31F41" w:rsidRDefault="00A31F41" w:rsidP="00E905A6">
      <w:pPr>
        <w:pStyle w:val="ListParagraph"/>
        <w:numPr>
          <w:ilvl w:val="0"/>
          <w:numId w:val="35"/>
        </w:numPr>
        <w:tabs>
          <w:tab w:val="left" w:pos="11340"/>
          <w:tab w:val="left" w:pos="11430"/>
        </w:tabs>
        <w:ind w:right="180"/>
      </w:pPr>
      <w:r w:rsidRPr="00A31F41">
        <w:t>Subcontractor insurance policy</w:t>
      </w:r>
    </w:p>
    <w:p w14:paraId="78982A6E" w14:textId="77777777" w:rsidR="00A31F41" w:rsidRPr="00A31F41" w:rsidRDefault="00A31F41" w:rsidP="00E905A6">
      <w:pPr>
        <w:pStyle w:val="ListParagraph"/>
        <w:numPr>
          <w:ilvl w:val="0"/>
          <w:numId w:val="35"/>
        </w:numPr>
        <w:tabs>
          <w:tab w:val="left" w:pos="11340"/>
          <w:tab w:val="left" w:pos="11430"/>
        </w:tabs>
        <w:ind w:right="180"/>
      </w:pPr>
      <w:r w:rsidRPr="00A31F41">
        <w:t>Subcontractor safety program or similar plan</w:t>
      </w:r>
    </w:p>
    <w:p w14:paraId="00A0C5A9" w14:textId="77777777" w:rsidR="00A31F41" w:rsidRPr="00A31F41" w:rsidRDefault="00A31F41" w:rsidP="00E905A6">
      <w:pPr>
        <w:pStyle w:val="ListParagraph"/>
        <w:numPr>
          <w:ilvl w:val="0"/>
          <w:numId w:val="35"/>
        </w:numPr>
        <w:tabs>
          <w:tab w:val="left" w:pos="11340"/>
          <w:tab w:val="left" w:pos="11430"/>
        </w:tabs>
        <w:ind w:right="180"/>
      </w:pPr>
      <w:r w:rsidRPr="00A31F41">
        <w:t xml:space="preserve">Subcontractor safety training documentation </w:t>
      </w:r>
    </w:p>
    <w:p w14:paraId="32CB9613" w14:textId="77777777" w:rsidR="00A31F41" w:rsidRPr="00A31F41" w:rsidRDefault="00A31F41" w:rsidP="00E905A6">
      <w:pPr>
        <w:pStyle w:val="ListParagraph"/>
        <w:numPr>
          <w:ilvl w:val="0"/>
          <w:numId w:val="35"/>
        </w:numPr>
        <w:tabs>
          <w:tab w:val="left" w:pos="11340"/>
          <w:tab w:val="left" w:pos="11430"/>
        </w:tabs>
        <w:ind w:right="180"/>
      </w:pPr>
      <w:r w:rsidRPr="00A31F41">
        <w:t>Subcontractor safety statistics</w:t>
      </w:r>
    </w:p>
    <w:p w14:paraId="47491ACA" w14:textId="77777777" w:rsidR="00A31F41" w:rsidRPr="00A31F41" w:rsidRDefault="00A31F41" w:rsidP="00E905A6">
      <w:pPr>
        <w:pStyle w:val="ListParagraph"/>
        <w:numPr>
          <w:ilvl w:val="0"/>
          <w:numId w:val="35"/>
        </w:numPr>
        <w:tabs>
          <w:tab w:val="left" w:pos="11340"/>
          <w:tab w:val="left" w:pos="11430"/>
        </w:tabs>
        <w:ind w:right="180"/>
      </w:pPr>
      <w:r w:rsidRPr="00A31F41">
        <w:t>Previous OSHA citations</w:t>
      </w:r>
    </w:p>
    <w:p w14:paraId="5A958C17" w14:textId="77777777" w:rsidR="00A31F41" w:rsidRDefault="00A31F41" w:rsidP="00E905A6">
      <w:pPr>
        <w:pStyle w:val="ListParagraph"/>
        <w:numPr>
          <w:ilvl w:val="0"/>
          <w:numId w:val="35"/>
        </w:numPr>
        <w:tabs>
          <w:tab w:val="left" w:pos="11340"/>
          <w:tab w:val="left" w:pos="11430"/>
        </w:tabs>
        <w:ind w:right="180"/>
      </w:pPr>
      <w:r w:rsidRPr="00A31F41">
        <w:t>Injuries/Accidents</w:t>
      </w:r>
    </w:p>
    <w:p w14:paraId="362C2247" w14:textId="220A1176" w:rsidR="001359A8" w:rsidRDefault="001359A8" w:rsidP="001359A8">
      <w:pPr>
        <w:tabs>
          <w:tab w:val="left" w:pos="11340"/>
          <w:tab w:val="left" w:pos="11430"/>
        </w:tabs>
        <w:ind w:left="720" w:right="180"/>
      </w:pPr>
      <w:r>
        <w:t>Subcontractors sh</w:t>
      </w:r>
      <w:r w:rsidR="00A67B1F">
        <w:t>ould</w:t>
      </w:r>
      <w:r>
        <w:t xml:space="preserve"> not be allowed to work on our </w:t>
      </w:r>
      <w:r w:rsidR="00312374">
        <w:t>project</w:t>
      </w:r>
      <w:r>
        <w:t>s if they don’t meet these requirements.</w:t>
      </w:r>
    </w:p>
    <w:p w14:paraId="562BC20D" w14:textId="77777777" w:rsidR="002220D7" w:rsidRDefault="002220D7">
      <w:pPr>
        <w:sectPr w:rsidR="002220D7" w:rsidSect="002220D7">
          <w:headerReference w:type="default" r:id="rId38"/>
          <w:pgSz w:w="12240" w:h="15840"/>
          <w:pgMar w:top="720" w:right="900" w:bottom="1350" w:left="900" w:header="720" w:footer="720" w:gutter="0"/>
          <w:pgNumType w:start="1"/>
          <w:cols w:space="720"/>
          <w:docGrid w:linePitch="360"/>
        </w:sectPr>
      </w:pPr>
    </w:p>
    <w:p w14:paraId="67C058C4" w14:textId="77777777" w:rsidR="001916E9" w:rsidRPr="00D84EAF" w:rsidRDefault="001916E9" w:rsidP="001916E9">
      <w:pPr>
        <w:ind w:left="720" w:right="720"/>
        <w:jc w:val="center"/>
        <w:rPr>
          <w:b/>
          <w:smallCaps/>
          <w:color w:val="002060"/>
          <w:sz w:val="40"/>
        </w:rPr>
      </w:pPr>
      <w:r w:rsidRPr="00D84EAF">
        <w:rPr>
          <w:b/>
          <w:smallCaps/>
          <w:color w:val="002060"/>
          <w:sz w:val="40"/>
        </w:rPr>
        <w:lastRenderedPageBreak/>
        <w:t>Emergency Action Plan</w:t>
      </w:r>
    </w:p>
    <w:p w14:paraId="591A548F" w14:textId="77777777" w:rsidR="001916E9" w:rsidRPr="001916E9" w:rsidRDefault="001916E9" w:rsidP="001916E9">
      <w:pPr>
        <w:tabs>
          <w:tab w:val="left" w:pos="11340"/>
          <w:tab w:val="left" w:pos="11430"/>
        </w:tabs>
        <w:ind w:left="720" w:right="180"/>
        <w:rPr>
          <w:b/>
        </w:rPr>
      </w:pPr>
      <w:r w:rsidRPr="001916E9">
        <w:rPr>
          <w:b/>
        </w:rPr>
        <w:t xml:space="preserve">Emergency Procedures </w:t>
      </w:r>
    </w:p>
    <w:p w14:paraId="622AC75E" w14:textId="521AD27F" w:rsidR="001916E9" w:rsidRPr="001916E9" w:rsidRDefault="001916E9" w:rsidP="001916E9">
      <w:pPr>
        <w:tabs>
          <w:tab w:val="left" w:pos="11340"/>
          <w:tab w:val="left" w:pos="11430"/>
        </w:tabs>
        <w:ind w:left="720" w:right="180"/>
      </w:pPr>
      <w:r w:rsidRPr="001916E9">
        <w:t xml:space="preserve">If an emergency occurred on our </w:t>
      </w:r>
      <w:r w:rsidR="00312374">
        <w:t>project</w:t>
      </w:r>
      <w:r w:rsidRPr="001916E9">
        <w:t>, employees should know how to handle certain situations. Basic procedures are as follows:</w:t>
      </w:r>
    </w:p>
    <w:p w14:paraId="1E2F3DB0" w14:textId="77777777" w:rsidR="001916E9" w:rsidRPr="001916E9" w:rsidRDefault="001916E9" w:rsidP="00E905A6">
      <w:pPr>
        <w:pStyle w:val="ListParagraph"/>
        <w:numPr>
          <w:ilvl w:val="0"/>
          <w:numId w:val="46"/>
        </w:numPr>
        <w:tabs>
          <w:tab w:val="left" w:pos="11340"/>
          <w:tab w:val="left" w:pos="11430"/>
        </w:tabs>
        <w:ind w:right="180"/>
      </w:pPr>
      <w:r w:rsidRPr="001916E9">
        <w:rPr>
          <w:u w:val="single"/>
        </w:rPr>
        <w:t>TAKE COMMAND</w:t>
      </w:r>
      <w:r w:rsidRPr="001916E9">
        <w:t>—Assign the following duties to specific personnel.</w:t>
      </w:r>
    </w:p>
    <w:p w14:paraId="155E48EE" w14:textId="77777777" w:rsidR="001916E9" w:rsidRPr="001916E9" w:rsidRDefault="001916E9" w:rsidP="00E905A6">
      <w:pPr>
        <w:pStyle w:val="ListParagraph"/>
        <w:numPr>
          <w:ilvl w:val="0"/>
          <w:numId w:val="46"/>
        </w:numPr>
        <w:tabs>
          <w:tab w:val="left" w:pos="11340"/>
          <w:tab w:val="left" w:pos="11430"/>
        </w:tabs>
        <w:ind w:right="180"/>
      </w:pPr>
      <w:r w:rsidRPr="001916E9">
        <w:rPr>
          <w:u w:val="single"/>
        </w:rPr>
        <w:t>PROVIDE PROTECTION</w:t>
      </w:r>
      <w:r w:rsidRPr="001916E9">
        <w:t>—Protect the accident scene from continuing or further hazards—for example: traffic, operating machinery, fire or live wires.</w:t>
      </w:r>
    </w:p>
    <w:p w14:paraId="5D208A95" w14:textId="6DEC4FD6" w:rsidR="001916E9" w:rsidRPr="001916E9" w:rsidRDefault="001916E9" w:rsidP="00E905A6">
      <w:pPr>
        <w:pStyle w:val="ListParagraph"/>
        <w:numPr>
          <w:ilvl w:val="0"/>
          <w:numId w:val="46"/>
        </w:numPr>
        <w:tabs>
          <w:tab w:val="left" w:pos="11340"/>
          <w:tab w:val="left" w:pos="11430"/>
        </w:tabs>
        <w:ind w:right="180"/>
      </w:pPr>
      <w:r w:rsidRPr="001916E9">
        <w:rPr>
          <w:u w:val="single"/>
        </w:rPr>
        <w:t>GIVE FIRST AID</w:t>
      </w:r>
      <w:r w:rsidRPr="001916E9">
        <w:t>—Give first aid to the injured as soon as possible</w:t>
      </w:r>
      <w:r w:rsidR="00287E16">
        <w:t>.</w:t>
      </w:r>
    </w:p>
    <w:p w14:paraId="447151D7" w14:textId="51928A8B" w:rsidR="001916E9" w:rsidRPr="001916E9" w:rsidRDefault="001916E9" w:rsidP="00E905A6">
      <w:pPr>
        <w:pStyle w:val="ListParagraph"/>
        <w:numPr>
          <w:ilvl w:val="0"/>
          <w:numId w:val="46"/>
        </w:numPr>
        <w:tabs>
          <w:tab w:val="left" w:pos="11340"/>
          <w:tab w:val="left" w:pos="11430"/>
        </w:tabs>
        <w:ind w:right="180"/>
      </w:pPr>
      <w:r w:rsidRPr="001916E9">
        <w:rPr>
          <w:u w:val="single"/>
        </w:rPr>
        <w:t>CALL AN AMBULANCE</w:t>
      </w:r>
      <w:r w:rsidRPr="001916E9">
        <w:t>—Call an ambulance and any other emergency services that are required</w:t>
      </w:r>
      <w:r w:rsidR="00287E16">
        <w:t>.</w:t>
      </w:r>
    </w:p>
    <w:p w14:paraId="4A5D8B88" w14:textId="78DFE8BB" w:rsidR="001916E9" w:rsidRPr="001916E9" w:rsidRDefault="001916E9" w:rsidP="00E905A6">
      <w:pPr>
        <w:pStyle w:val="ListParagraph"/>
        <w:numPr>
          <w:ilvl w:val="0"/>
          <w:numId w:val="46"/>
        </w:numPr>
        <w:tabs>
          <w:tab w:val="left" w:pos="11340"/>
          <w:tab w:val="left" w:pos="11430"/>
        </w:tabs>
        <w:ind w:right="180"/>
      </w:pPr>
      <w:r w:rsidRPr="001916E9">
        <w:rPr>
          <w:u w:val="single"/>
        </w:rPr>
        <w:t>GUIDE THE AMBULANCE</w:t>
      </w:r>
      <w:r w:rsidRPr="001916E9">
        <w:t>—Meet and direct the ambulance to the accident scene</w:t>
      </w:r>
      <w:r w:rsidR="00287E16">
        <w:t>.</w:t>
      </w:r>
    </w:p>
    <w:p w14:paraId="01BEC5DD" w14:textId="78CE0F43" w:rsidR="001916E9" w:rsidRPr="001916E9" w:rsidRDefault="001916E9" w:rsidP="00E905A6">
      <w:pPr>
        <w:pStyle w:val="ListParagraph"/>
        <w:numPr>
          <w:ilvl w:val="0"/>
          <w:numId w:val="46"/>
        </w:numPr>
        <w:tabs>
          <w:tab w:val="left" w:pos="11340"/>
          <w:tab w:val="left" w:pos="11430"/>
        </w:tabs>
        <w:ind w:right="180"/>
      </w:pPr>
      <w:r w:rsidRPr="001916E9">
        <w:rPr>
          <w:u w:val="single"/>
        </w:rPr>
        <w:t>GET THE NAME OF THE HOSPITAL</w:t>
      </w:r>
      <w:r w:rsidRPr="001916E9">
        <w:t>—For a follow-up, find out where the injured person is being taken</w:t>
      </w:r>
      <w:r w:rsidR="00287E16">
        <w:t>,</w:t>
      </w:r>
    </w:p>
    <w:p w14:paraId="0EB96084" w14:textId="107B0B63" w:rsidR="001916E9" w:rsidRPr="001916E9" w:rsidRDefault="001916E9" w:rsidP="00E905A6">
      <w:pPr>
        <w:pStyle w:val="ListParagraph"/>
        <w:numPr>
          <w:ilvl w:val="0"/>
          <w:numId w:val="46"/>
        </w:numPr>
        <w:tabs>
          <w:tab w:val="left" w:pos="11340"/>
          <w:tab w:val="left" w:pos="11430"/>
        </w:tabs>
        <w:ind w:right="180"/>
      </w:pPr>
      <w:r w:rsidRPr="001916E9">
        <w:rPr>
          <w:u w:val="single"/>
        </w:rPr>
        <w:t>ADVISE MANAGEMENT</w:t>
      </w:r>
      <w:r w:rsidRPr="001916E9">
        <w:t xml:space="preserve">—Inform senior management. </w:t>
      </w:r>
      <w:r w:rsidR="00DE53AC">
        <w:t>Management</w:t>
      </w:r>
      <w:r w:rsidRPr="001916E9">
        <w:t xml:space="preserve"> can then contact relatives, notify authorities, and start procedures for reporting and investigating the accident</w:t>
      </w:r>
      <w:r w:rsidR="00287E16">
        <w:t>.</w:t>
      </w:r>
    </w:p>
    <w:p w14:paraId="78B86864" w14:textId="429EE20B" w:rsidR="001916E9" w:rsidRPr="001916E9" w:rsidRDefault="001916E9" w:rsidP="00E905A6">
      <w:pPr>
        <w:pStyle w:val="ListParagraph"/>
        <w:numPr>
          <w:ilvl w:val="0"/>
          <w:numId w:val="46"/>
        </w:numPr>
        <w:tabs>
          <w:tab w:val="left" w:pos="11340"/>
          <w:tab w:val="left" w:pos="11430"/>
        </w:tabs>
        <w:ind w:right="180"/>
      </w:pPr>
      <w:r w:rsidRPr="001916E9">
        <w:rPr>
          <w:u w:val="single"/>
        </w:rPr>
        <w:t>ISOLATE THE ACCIDENT SCENE</w:t>
      </w:r>
      <w:r w:rsidRPr="001916E9">
        <w:t>—Barricade, rope off or post a guard at the scene to make sure that nothing is moved or changed until the authorities have completed their investigation</w:t>
      </w:r>
      <w:r w:rsidR="00287E16">
        <w:t>.</w:t>
      </w:r>
    </w:p>
    <w:p w14:paraId="5589BD43" w14:textId="77777777" w:rsidR="001916E9" w:rsidRPr="001916E9" w:rsidRDefault="001916E9" w:rsidP="001916E9">
      <w:pPr>
        <w:tabs>
          <w:tab w:val="left" w:pos="11340"/>
          <w:tab w:val="left" w:pos="11430"/>
        </w:tabs>
        <w:ind w:left="720" w:right="180"/>
        <w:rPr>
          <w:b/>
          <w:bCs/>
        </w:rPr>
      </w:pPr>
      <w:r w:rsidRPr="001916E9">
        <w:rPr>
          <w:b/>
          <w:bCs/>
        </w:rPr>
        <w:t>Medical Emergencies</w:t>
      </w:r>
    </w:p>
    <w:p w14:paraId="202E93C6" w14:textId="77777777" w:rsidR="001916E9" w:rsidRPr="001916E9" w:rsidRDefault="001916E9" w:rsidP="00E905A6">
      <w:pPr>
        <w:pStyle w:val="ListParagraph"/>
        <w:numPr>
          <w:ilvl w:val="0"/>
          <w:numId w:val="47"/>
        </w:numPr>
        <w:tabs>
          <w:tab w:val="left" w:pos="11340"/>
          <w:tab w:val="left" w:pos="11430"/>
        </w:tabs>
        <w:ind w:right="180"/>
      </w:pPr>
      <w:r w:rsidRPr="001916E9">
        <w:t xml:space="preserve">Call 911 to contact Emergency Medical Services (EMS). </w:t>
      </w:r>
    </w:p>
    <w:p w14:paraId="35E7E401" w14:textId="370F9816" w:rsidR="001916E9" w:rsidRPr="001916E9" w:rsidRDefault="001916E9" w:rsidP="00E905A6">
      <w:pPr>
        <w:pStyle w:val="ListParagraph"/>
        <w:numPr>
          <w:ilvl w:val="0"/>
          <w:numId w:val="47"/>
        </w:numPr>
        <w:tabs>
          <w:tab w:val="left" w:pos="11340"/>
          <w:tab w:val="left" w:pos="11430"/>
        </w:tabs>
        <w:ind w:right="180"/>
      </w:pPr>
      <w:r w:rsidRPr="001916E9">
        <w:t>Unless trained, do not attempt to render any first aid</w:t>
      </w:r>
      <w:r w:rsidR="00287E16">
        <w:t>.</w:t>
      </w:r>
    </w:p>
    <w:p w14:paraId="1C22C25F" w14:textId="77777777" w:rsidR="001916E9" w:rsidRPr="001916E9" w:rsidRDefault="001916E9" w:rsidP="00E905A6">
      <w:pPr>
        <w:pStyle w:val="ListParagraph"/>
        <w:numPr>
          <w:ilvl w:val="0"/>
          <w:numId w:val="47"/>
        </w:numPr>
        <w:tabs>
          <w:tab w:val="left" w:pos="11340"/>
          <w:tab w:val="left" w:pos="11430"/>
        </w:tabs>
        <w:ind w:right="180"/>
      </w:pPr>
      <w:r w:rsidRPr="001916E9">
        <w:t>Do not attempt to move an injured person.</w:t>
      </w:r>
    </w:p>
    <w:p w14:paraId="7C877F57" w14:textId="5C370415" w:rsidR="001916E9" w:rsidRPr="001916E9" w:rsidRDefault="001916E9" w:rsidP="00E905A6">
      <w:pPr>
        <w:pStyle w:val="ListParagraph"/>
        <w:numPr>
          <w:ilvl w:val="0"/>
          <w:numId w:val="47"/>
        </w:numPr>
        <w:tabs>
          <w:tab w:val="left" w:pos="11340"/>
          <w:tab w:val="left" w:pos="11430"/>
        </w:tabs>
        <w:ind w:right="180"/>
      </w:pPr>
      <w:r w:rsidRPr="001916E9">
        <w:t>Limit your communication with</w:t>
      </w:r>
      <w:r w:rsidR="00287E16">
        <w:t xml:space="preserve"> the</w:t>
      </w:r>
      <w:r w:rsidRPr="001916E9">
        <w:t xml:space="preserve"> ill or injured person to quiet reassurances.</w:t>
      </w:r>
      <w:r w:rsidR="00287E16">
        <w:t xml:space="preserve"> </w:t>
      </w:r>
    </w:p>
    <w:p w14:paraId="752D1BB9" w14:textId="77777777" w:rsidR="001916E9" w:rsidRPr="001916E9" w:rsidRDefault="001916E9" w:rsidP="00E905A6">
      <w:pPr>
        <w:pStyle w:val="ListParagraph"/>
        <w:numPr>
          <w:ilvl w:val="0"/>
          <w:numId w:val="47"/>
        </w:numPr>
        <w:tabs>
          <w:tab w:val="left" w:pos="11340"/>
          <w:tab w:val="left" w:pos="11430"/>
        </w:tabs>
        <w:ind w:right="180"/>
      </w:pPr>
      <w:r w:rsidRPr="001916E9">
        <w:t xml:space="preserve">After the person's immediate needs have been taken care of, remain to assist the investigating officer with pertinent information about the incident. </w:t>
      </w:r>
    </w:p>
    <w:p w14:paraId="5E8D706E" w14:textId="77777777" w:rsidR="001916E9" w:rsidRPr="001916E9" w:rsidRDefault="001916E9" w:rsidP="00E905A6">
      <w:pPr>
        <w:pStyle w:val="ListParagraph"/>
        <w:numPr>
          <w:ilvl w:val="0"/>
          <w:numId w:val="47"/>
        </w:numPr>
        <w:tabs>
          <w:tab w:val="left" w:pos="11340"/>
          <w:tab w:val="left" w:pos="11430"/>
        </w:tabs>
        <w:ind w:right="180"/>
      </w:pPr>
      <w:r w:rsidRPr="001916E9">
        <w:t xml:space="preserve">If the victim is an employee, the victim's supervisor should fill out the accident investigation report and first report of injury. </w:t>
      </w:r>
    </w:p>
    <w:p w14:paraId="731F1F46" w14:textId="77777777" w:rsidR="001916E9" w:rsidRPr="001916E9" w:rsidRDefault="001916E9" w:rsidP="00E905A6">
      <w:pPr>
        <w:pStyle w:val="ListParagraph"/>
        <w:numPr>
          <w:ilvl w:val="0"/>
          <w:numId w:val="47"/>
        </w:numPr>
        <w:tabs>
          <w:tab w:val="left" w:pos="11340"/>
          <w:tab w:val="left" w:pos="11430"/>
        </w:tabs>
        <w:ind w:right="180"/>
      </w:pPr>
      <w:r w:rsidRPr="001916E9">
        <w:t>Planning for such emergencies includes being trained in emergency first aid procedures and CPR.</w:t>
      </w:r>
    </w:p>
    <w:p w14:paraId="0BFFAF2D" w14:textId="77777777" w:rsidR="001916E9" w:rsidRPr="001916E9" w:rsidRDefault="001916E9" w:rsidP="001916E9">
      <w:pPr>
        <w:tabs>
          <w:tab w:val="left" w:pos="11340"/>
          <w:tab w:val="left" w:pos="11430"/>
        </w:tabs>
        <w:ind w:left="720" w:right="180"/>
        <w:rPr>
          <w:b/>
          <w:bCs/>
        </w:rPr>
      </w:pPr>
      <w:r w:rsidRPr="001916E9">
        <w:rPr>
          <w:b/>
          <w:bCs/>
        </w:rPr>
        <w:t>Fire Emergencies</w:t>
      </w:r>
    </w:p>
    <w:p w14:paraId="6AF016CE" w14:textId="77777777" w:rsidR="001916E9" w:rsidRPr="001916E9" w:rsidRDefault="001916E9" w:rsidP="001916E9">
      <w:pPr>
        <w:tabs>
          <w:tab w:val="left" w:pos="11340"/>
          <w:tab w:val="left" w:pos="11430"/>
        </w:tabs>
        <w:ind w:left="720" w:right="180"/>
      </w:pPr>
      <w:r w:rsidRPr="001916E9">
        <w:t xml:space="preserve">In the event of a fire: </w:t>
      </w:r>
    </w:p>
    <w:p w14:paraId="17A7C54A" w14:textId="77777777" w:rsidR="001916E9" w:rsidRPr="001916E9" w:rsidRDefault="001916E9" w:rsidP="00E905A6">
      <w:pPr>
        <w:pStyle w:val="ListParagraph"/>
        <w:numPr>
          <w:ilvl w:val="0"/>
          <w:numId w:val="48"/>
        </w:numPr>
        <w:tabs>
          <w:tab w:val="left" w:pos="11340"/>
          <w:tab w:val="left" w:pos="11430"/>
        </w:tabs>
        <w:ind w:right="180"/>
      </w:pPr>
      <w:r w:rsidRPr="001916E9">
        <w:t xml:space="preserve">Notify personnel in the room/area of the fire to evacuate immediately. </w:t>
      </w:r>
    </w:p>
    <w:p w14:paraId="1A486374" w14:textId="77777777" w:rsidR="001916E9" w:rsidRPr="001916E9" w:rsidRDefault="001916E9" w:rsidP="00E905A6">
      <w:pPr>
        <w:pStyle w:val="ListParagraph"/>
        <w:numPr>
          <w:ilvl w:val="0"/>
          <w:numId w:val="48"/>
        </w:numPr>
        <w:tabs>
          <w:tab w:val="left" w:pos="11340"/>
          <w:tab w:val="left" w:pos="11430"/>
        </w:tabs>
        <w:ind w:right="180"/>
      </w:pPr>
      <w:r w:rsidRPr="001916E9">
        <w:t>Pull/activate the nearest fire alarm box if available.</w:t>
      </w:r>
    </w:p>
    <w:p w14:paraId="661C1C20" w14:textId="77777777" w:rsidR="001916E9" w:rsidRPr="001916E9" w:rsidRDefault="001916E9" w:rsidP="00E905A6">
      <w:pPr>
        <w:pStyle w:val="ListParagraph"/>
        <w:numPr>
          <w:ilvl w:val="0"/>
          <w:numId w:val="48"/>
        </w:numPr>
        <w:tabs>
          <w:tab w:val="left" w:pos="11340"/>
          <w:tab w:val="left" w:pos="11430"/>
        </w:tabs>
        <w:ind w:right="180"/>
      </w:pPr>
      <w:r w:rsidRPr="001916E9">
        <w:t xml:space="preserve">Call the Fire Department by dialing 911. </w:t>
      </w:r>
    </w:p>
    <w:p w14:paraId="5F6FE04C" w14:textId="77777777" w:rsidR="001916E9" w:rsidRPr="001916E9" w:rsidRDefault="001916E9" w:rsidP="00E905A6">
      <w:pPr>
        <w:pStyle w:val="ListParagraph"/>
        <w:numPr>
          <w:ilvl w:val="0"/>
          <w:numId w:val="48"/>
        </w:numPr>
        <w:tabs>
          <w:tab w:val="left" w:pos="11340"/>
          <w:tab w:val="left" w:pos="11430"/>
        </w:tabs>
        <w:ind w:right="180"/>
      </w:pPr>
      <w:r w:rsidRPr="001916E9">
        <w:t xml:space="preserve">Turn off any gas being used. </w:t>
      </w:r>
    </w:p>
    <w:p w14:paraId="61FCBA4B" w14:textId="77777777" w:rsidR="001916E9" w:rsidRPr="001916E9" w:rsidRDefault="001916E9" w:rsidP="00E905A6">
      <w:pPr>
        <w:pStyle w:val="ListParagraph"/>
        <w:numPr>
          <w:ilvl w:val="0"/>
          <w:numId w:val="48"/>
        </w:numPr>
        <w:tabs>
          <w:tab w:val="left" w:pos="11340"/>
          <w:tab w:val="left" w:pos="11430"/>
        </w:tabs>
        <w:ind w:right="180"/>
      </w:pPr>
      <w:r w:rsidRPr="001916E9">
        <w:t xml:space="preserve">Confine hazardous materials in cabinets. </w:t>
      </w:r>
    </w:p>
    <w:p w14:paraId="3783C4A9" w14:textId="77777777" w:rsidR="001916E9" w:rsidRPr="001916E9" w:rsidRDefault="001916E9" w:rsidP="00E905A6">
      <w:pPr>
        <w:pStyle w:val="ListParagraph"/>
        <w:numPr>
          <w:ilvl w:val="0"/>
          <w:numId w:val="48"/>
        </w:numPr>
        <w:tabs>
          <w:tab w:val="left" w:pos="11340"/>
          <w:tab w:val="left" w:pos="11430"/>
        </w:tabs>
        <w:ind w:right="180"/>
      </w:pPr>
      <w:r w:rsidRPr="001916E9">
        <w:t xml:space="preserve">Walk to the nearest stairwell/exit and evacuate the building. </w:t>
      </w:r>
    </w:p>
    <w:p w14:paraId="551C5312" w14:textId="77777777" w:rsidR="001916E9" w:rsidRPr="001916E9" w:rsidRDefault="001916E9" w:rsidP="00E905A6">
      <w:pPr>
        <w:pStyle w:val="ListParagraph"/>
        <w:numPr>
          <w:ilvl w:val="0"/>
          <w:numId w:val="48"/>
        </w:numPr>
        <w:tabs>
          <w:tab w:val="left" w:pos="11340"/>
          <w:tab w:val="left" w:pos="11430"/>
        </w:tabs>
        <w:ind w:right="180"/>
      </w:pPr>
      <w:r w:rsidRPr="001916E9">
        <w:t xml:space="preserve">DO NOT USE ELEVATORS. </w:t>
      </w:r>
    </w:p>
    <w:p w14:paraId="3AABC4E9" w14:textId="77777777" w:rsidR="001916E9" w:rsidRPr="001916E9" w:rsidRDefault="001916E9" w:rsidP="001916E9">
      <w:pPr>
        <w:tabs>
          <w:tab w:val="left" w:pos="11340"/>
          <w:tab w:val="left" w:pos="11430"/>
        </w:tabs>
        <w:ind w:left="720" w:right="180"/>
        <w:rPr>
          <w:b/>
          <w:bCs/>
        </w:rPr>
      </w:pPr>
      <w:r w:rsidRPr="001916E9">
        <w:rPr>
          <w:b/>
          <w:bCs/>
        </w:rPr>
        <w:lastRenderedPageBreak/>
        <w:t>Chemical Emergencies</w:t>
      </w:r>
    </w:p>
    <w:p w14:paraId="6AAE03A5" w14:textId="77777777" w:rsidR="001916E9" w:rsidRPr="001916E9" w:rsidRDefault="001916E9" w:rsidP="001916E9">
      <w:pPr>
        <w:tabs>
          <w:tab w:val="left" w:pos="11340"/>
          <w:tab w:val="left" w:pos="11430"/>
        </w:tabs>
        <w:ind w:left="720" w:right="180"/>
      </w:pPr>
      <w:r w:rsidRPr="001916E9">
        <w:t xml:space="preserve">In the event of a chemical spill: </w:t>
      </w:r>
    </w:p>
    <w:p w14:paraId="30CECB73" w14:textId="77777777" w:rsidR="001916E9" w:rsidRPr="001916E9" w:rsidRDefault="001916E9" w:rsidP="00E905A6">
      <w:pPr>
        <w:pStyle w:val="ListParagraph"/>
        <w:numPr>
          <w:ilvl w:val="0"/>
          <w:numId w:val="49"/>
        </w:numPr>
        <w:tabs>
          <w:tab w:val="left" w:pos="11340"/>
          <w:tab w:val="left" w:pos="11430"/>
        </w:tabs>
        <w:ind w:right="180"/>
      </w:pPr>
      <w:r w:rsidRPr="001916E9">
        <w:t xml:space="preserve">Notify personnel in the room/area of the spill to evacuate immediately. </w:t>
      </w:r>
    </w:p>
    <w:p w14:paraId="085FD3F2" w14:textId="77777777" w:rsidR="001916E9" w:rsidRPr="001916E9" w:rsidRDefault="001916E9" w:rsidP="00E905A6">
      <w:pPr>
        <w:pStyle w:val="ListParagraph"/>
        <w:numPr>
          <w:ilvl w:val="0"/>
          <w:numId w:val="49"/>
        </w:numPr>
        <w:tabs>
          <w:tab w:val="left" w:pos="11340"/>
          <w:tab w:val="left" w:pos="11430"/>
        </w:tabs>
        <w:ind w:right="180"/>
      </w:pPr>
      <w:r w:rsidRPr="001916E9">
        <w:t xml:space="preserve">Close windows and doors to the room/area of the spill and evacuate. </w:t>
      </w:r>
    </w:p>
    <w:p w14:paraId="5F52A43C" w14:textId="77777777" w:rsidR="001916E9" w:rsidRPr="001916E9" w:rsidRDefault="001916E9" w:rsidP="00E905A6">
      <w:pPr>
        <w:pStyle w:val="ListParagraph"/>
        <w:numPr>
          <w:ilvl w:val="0"/>
          <w:numId w:val="49"/>
        </w:numPr>
        <w:tabs>
          <w:tab w:val="left" w:pos="11340"/>
          <w:tab w:val="left" w:pos="11430"/>
        </w:tabs>
        <w:ind w:right="180"/>
      </w:pPr>
      <w:r w:rsidRPr="001916E9">
        <w:t xml:space="preserve">Call 911 and report the spill to the Fire Department. </w:t>
      </w:r>
    </w:p>
    <w:p w14:paraId="007369EB" w14:textId="77777777" w:rsidR="001916E9" w:rsidRPr="001916E9" w:rsidRDefault="001916E9" w:rsidP="00E905A6">
      <w:pPr>
        <w:pStyle w:val="ListParagraph"/>
        <w:numPr>
          <w:ilvl w:val="0"/>
          <w:numId w:val="49"/>
        </w:numPr>
        <w:tabs>
          <w:tab w:val="left" w:pos="11340"/>
          <w:tab w:val="left" w:pos="11430"/>
        </w:tabs>
        <w:ind w:right="180"/>
      </w:pPr>
      <w:r w:rsidRPr="001916E9">
        <w:t xml:space="preserve">Remove clothing and wash all parts of the body, which may have come in contact with the chemical using copious amounts of water. </w:t>
      </w:r>
    </w:p>
    <w:p w14:paraId="66B300DC" w14:textId="77777777" w:rsidR="001916E9" w:rsidRPr="001916E9" w:rsidRDefault="001916E9" w:rsidP="00E905A6">
      <w:pPr>
        <w:pStyle w:val="ListParagraph"/>
        <w:numPr>
          <w:ilvl w:val="0"/>
          <w:numId w:val="49"/>
        </w:numPr>
        <w:tabs>
          <w:tab w:val="left" w:pos="11340"/>
          <w:tab w:val="left" w:pos="11430"/>
        </w:tabs>
        <w:ind w:right="180"/>
      </w:pPr>
      <w:r w:rsidRPr="001916E9">
        <w:t xml:space="preserve">All personnel who may have been contaminated by the chemical should report to and remain in one safe location until the arrival of the Fire Department. This will decrease the chance of contaminating other personnel and other areas. </w:t>
      </w:r>
    </w:p>
    <w:p w14:paraId="7C34E35E" w14:textId="77777777" w:rsidR="001916E9" w:rsidRPr="001916E9" w:rsidRDefault="001916E9" w:rsidP="00E905A6">
      <w:pPr>
        <w:pStyle w:val="ListParagraph"/>
        <w:numPr>
          <w:ilvl w:val="0"/>
          <w:numId w:val="49"/>
        </w:numPr>
        <w:tabs>
          <w:tab w:val="left" w:pos="11340"/>
          <w:tab w:val="left" w:pos="11430"/>
        </w:tabs>
        <w:ind w:right="180"/>
      </w:pPr>
      <w:r w:rsidRPr="001916E9">
        <w:t xml:space="preserve">Do not re-enter the room/area until the appropriate safety officials have determined that the area is safe to re-enter. </w:t>
      </w:r>
    </w:p>
    <w:p w14:paraId="14038496" w14:textId="77777777" w:rsidR="001916E9" w:rsidRPr="001916E9" w:rsidRDefault="001916E9" w:rsidP="001916E9">
      <w:pPr>
        <w:tabs>
          <w:tab w:val="left" w:pos="11340"/>
          <w:tab w:val="left" w:pos="11430"/>
        </w:tabs>
        <w:ind w:left="720" w:right="180"/>
        <w:rPr>
          <w:b/>
          <w:bCs/>
        </w:rPr>
      </w:pPr>
      <w:r w:rsidRPr="001916E9">
        <w:rPr>
          <w:b/>
          <w:bCs/>
        </w:rPr>
        <w:t>Tornado Watches &amp; Warnings</w:t>
      </w:r>
    </w:p>
    <w:p w14:paraId="660236A5" w14:textId="2BD20B83" w:rsidR="001916E9" w:rsidRPr="001916E9" w:rsidRDefault="001916E9" w:rsidP="00E905A6">
      <w:pPr>
        <w:pStyle w:val="ListParagraph"/>
        <w:numPr>
          <w:ilvl w:val="0"/>
          <w:numId w:val="50"/>
        </w:numPr>
        <w:tabs>
          <w:tab w:val="left" w:pos="11340"/>
          <w:tab w:val="left" w:pos="11430"/>
        </w:tabs>
        <w:ind w:right="180"/>
      </w:pPr>
      <w:r w:rsidRPr="001916E9">
        <w:t xml:space="preserve">When a tornado </w:t>
      </w:r>
      <w:r w:rsidRPr="001916E9">
        <w:rPr>
          <w:i/>
          <w:iCs/>
        </w:rPr>
        <w:t xml:space="preserve">watch </w:t>
      </w:r>
      <w:r w:rsidRPr="001916E9">
        <w:t>is announced, this means that conditions are right for the formation of tornadoes.  Keep your radio</w:t>
      </w:r>
      <w:r w:rsidR="00287E16">
        <w:t>,</w:t>
      </w:r>
      <w:r w:rsidRPr="001916E9">
        <w:t xml:space="preserve"> television</w:t>
      </w:r>
      <w:r w:rsidR="00287E16">
        <w:t>,</w:t>
      </w:r>
      <w:r w:rsidRPr="001916E9">
        <w:t xml:space="preserve"> or NOAA weather radio tuned to a local station for updated information and advice from the weather service.</w:t>
      </w:r>
    </w:p>
    <w:p w14:paraId="7DF75511" w14:textId="77777777" w:rsidR="001916E9" w:rsidRPr="001916E9" w:rsidRDefault="001916E9" w:rsidP="00E905A6">
      <w:pPr>
        <w:pStyle w:val="ListParagraph"/>
        <w:numPr>
          <w:ilvl w:val="0"/>
          <w:numId w:val="50"/>
        </w:numPr>
        <w:tabs>
          <w:tab w:val="left" w:pos="11340"/>
          <w:tab w:val="left" w:pos="11430"/>
        </w:tabs>
        <w:ind w:right="180"/>
      </w:pPr>
      <w:r w:rsidRPr="001916E9">
        <w:t xml:space="preserve">When a tornado </w:t>
      </w:r>
      <w:r w:rsidRPr="001916E9">
        <w:rPr>
          <w:i/>
          <w:iCs/>
        </w:rPr>
        <w:t xml:space="preserve">warning </w:t>
      </w:r>
      <w:r w:rsidRPr="001916E9">
        <w:t>is issued, this means a tornado has been sighted in your vicinity and you should take cover immediately.</w:t>
      </w:r>
    </w:p>
    <w:p w14:paraId="14877A6B" w14:textId="3410782F" w:rsidR="001916E9" w:rsidRPr="001916E9" w:rsidRDefault="001916E9" w:rsidP="00E905A6">
      <w:pPr>
        <w:pStyle w:val="ListParagraph"/>
        <w:numPr>
          <w:ilvl w:val="0"/>
          <w:numId w:val="50"/>
        </w:numPr>
        <w:tabs>
          <w:tab w:val="left" w:pos="11340"/>
          <w:tab w:val="left" w:pos="11430"/>
        </w:tabs>
        <w:ind w:right="180"/>
      </w:pPr>
      <w:r w:rsidRPr="001916E9">
        <w:t>Seek shelter in steel frame or reinforced concrete building.  Go to the basement</w:t>
      </w:r>
      <w:r w:rsidR="00287E16">
        <w:t xml:space="preserve"> or</w:t>
      </w:r>
      <w:r w:rsidRPr="001916E9">
        <w:t xml:space="preserve"> interior hallway on the lowest level.  Closets or bathrooms in the center of the building offer the greatest protection.</w:t>
      </w:r>
    </w:p>
    <w:p w14:paraId="2C701D7C" w14:textId="07E33648" w:rsidR="001916E9" w:rsidRPr="001916E9" w:rsidRDefault="001916E9" w:rsidP="00E905A6">
      <w:pPr>
        <w:pStyle w:val="ListParagraph"/>
        <w:numPr>
          <w:ilvl w:val="0"/>
          <w:numId w:val="50"/>
        </w:numPr>
        <w:tabs>
          <w:tab w:val="left" w:pos="11340"/>
          <w:tab w:val="left" w:pos="11430"/>
        </w:tabs>
        <w:ind w:right="180"/>
      </w:pPr>
      <w:r w:rsidRPr="001916E9">
        <w:t>Always stay away from the windows, exterior walls</w:t>
      </w:r>
      <w:r w:rsidR="00287E16">
        <w:t>,</w:t>
      </w:r>
      <w:r w:rsidRPr="001916E9">
        <w:t xml:space="preserve"> and exterior doors.</w:t>
      </w:r>
    </w:p>
    <w:p w14:paraId="6427E3E1" w14:textId="77777777" w:rsidR="001916E9" w:rsidRPr="001916E9" w:rsidRDefault="001916E9" w:rsidP="00E905A6">
      <w:pPr>
        <w:pStyle w:val="ListParagraph"/>
        <w:numPr>
          <w:ilvl w:val="0"/>
          <w:numId w:val="50"/>
        </w:numPr>
        <w:tabs>
          <w:tab w:val="left" w:pos="11340"/>
          <w:tab w:val="left" w:pos="11430"/>
        </w:tabs>
        <w:ind w:right="180"/>
      </w:pPr>
      <w:r w:rsidRPr="001916E9">
        <w:t>Avoid auditoriums, gymnasiums and large lecture-type rooms.</w:t>
      </w:r>
    </w:p>
    <w:p w14:paraId="695E13AA" w14:textId="77777777" w:rsidR="001916E9" w:rsidRPr="001916E9" w:rsidRDefault="001916E9" w:rsidP="00E905A6">
      <w:pPr>
        <w:pStyle w:val="ListParagraph"/>
        <w:numPr>
          <w:ilvl w:val="0"/>
          <w:numId w:val="50"/>
        </w:numPr>
        <w:tabs>
          <w:tab w:val="left" w:pos="11340"/>
          <w:tab w:val="left" w:pos="11430"/>
        </w:tabs>
        <w:ind w:right="180"/>
      </w:pPr>
      <w:r w:rsidRPr="001916E9">
        <w:t xml:space="preserve">If you are in a vehicle, </w:t>
      </w:r>
      <w:r w:rsidRPr="001916E9">
        <w:rPr>
          <w:i/>
          <w:iCs/>
        </w:rPr>
        <w:t xml:space="preserve">do not </w:t>
      </w:r>
      <w:r w:rsidRPr="001916E9">
        <w:t>try to outrun a tornado.  Leave your vehicle immediately.  If you cannot find shelter in a building, lie flat in a ditch, culvert or the lowest area.   Cover the back of your head with your hands.</w:t>
      </w:r>
    </w:p>
    <w:p w14:paraId="5925544C" w14:textId="77777777" w:rsidR="001916E9" w:rsidRPr="001916E9" w:rsidRDefault="001916E9" w:rsidP="00E905A6">
      <w:pPr>
        <w:pStyle w:val="ListParagraph"/>
        <w:numPr>
          <w:ilvl w:val="0"/>
          <w:numId w:val="50"/>
        </w:numPr>
        <w:tabs>
          <w:tab w:val="left" w:pos="11340"/>
          <w:tab w:val="left" w:pos="11430"/>
        </w:tabs>
        <w:ind w:right="180"/>
      </w:pPr>
      <w:r w:rsidRPr="001916E9">
        <w:t>After the tornado passes, be very cautious.  Watch for downed power lines, broken gas lines, broken glass, etc.</w:t>
      </w:r>
    </w:p>
    <w:p w14:paraId="081FC4E6" w14:textId="77777777" w:rsidR="001916E9" w:rsidRPr="001916E9" w:rsidRDefault="001916E9" w:rsidP="001916E9">
      <w:pPr>
        <w:tabs>
          <w:tab w:val="left" w:pos="11340"/>
          <w:tab w:val="left" w:pos="11430"/>
        </w:tabs>
        <w:ind w:left="720" w:right="180"/>
        <w:rPr>
          <w:b/>
          <w:bCs/>
        </w:rPr>
      </w:pPr>
      <w:r w:rsidRPr="001916E9">
        <w:rPr>
          <w:b/>
          <w:bCs/>
        </w:rPr>
        <w:t>Earthquakes</w:t>
      </w:r>
    </w:p>
    <w:p w14:paraId="45D16480" w14:textId="579AC45A" w:rsidR="001916E9" w:rsidRPr="001916E9" w:rsidRDefault="001916E9" w:rsidP="00E905A6">
      <w:pPr>
        <w:pStyle w:val="ListParagraph"/>
        <w:numPr>
          <w:ilvl w:val="0"/>
          <w:numId w:val="51"/>
        </w:numPr>
        <w:tabs>
          <w:tab w:val="left" w:pos="11340"/>
          <w:tab w:val="left" w:pos="11430"/>
        </w:tabs>
        <w:ind w:right="180"/>
      </w:pPr>
      <w:r w:rsidRPr="001916E9">
        <w:t>Stay calm.  Don't panic.  Stay where you are.  If outside, stay outside.  If inside, stay inside.  Most injures occur as people are entering or leaving buildings</w:t>
      </w:r>
      <w:r w:rsidR="00287E16">
        <w:t>.</w:t>
      </w:r>
    </w:p>
    <w:p w14:paraId="0D095E24" w14:textId="49783786" w:rsidR="001916E9" w:rsidRPr="001916E9" w:rsidRDefault="001916E9" w:rsidP="00E905A6">
      <w:pPr>
        <w:pStyle w:val="ListParagraph"/>
        <w:numPr>
          <w:ilvl w:val="0"/>
          <w:numId w:val="51"/>
        </w:numPr>
        <w:tabs>
          <w:tab w:val="left" w:pos="11340"/>
          <w:tab w:val="left" w:pos="11430"/>
        </w:tabs>
        <w:ind w:right="180"/>
      </w:pPr>
      <w:r w:rsidRPr="001916E9">
        <w:t>If an earthquake strikes while you are indoors, take cover under a desk, table, bench or against an inside wall or in an interior doorway.  Stay away from windows and exterior doors</w:t>
      </w:r>
      <w:r w:rsidR="00287E16">
        <w:t>.</w:t>
      </w:r>
    </w:p>
    <w:p w14:paraId="3B6D442D" w14:textId="2C0F1C57" w:rsidR="001916E9" w:rsidRPr="001916E9" w:rsidRDefault="001916E9" w:rsidP="00E905A6">
      <w:pPr>
        <w:pStyle w:val="ListParagraph"/>
        <w:numPr>
          <w:ilvl w:val="0"/>
          <w:numId w:val="51"/>
        </w:numPr>
        <w:tabs>
          <w:tab w:val="left" w:pos="11340"/>
          <w:tab w:val="left" w:pos="11430"/>
        </w:tabs>
        <w:ind w:right="180"/>
      </w:pPr>
      <w:r w:rsidRPr="001916E9">
        <w:t>If you are in a high-rise building, use the stairway rather than the elevator; there may be a power failure and you could become stuck in the elevator.  Don't' be surprised if fire alarms or sprinklers are activated.  If you must leave the building, choose your exit carefully</w:t>
      </w:r>
      <w:r w:rsidR="00287E16">
        <w:t>.</w:t>
      </w:r>
    </w:p>
    <w:p w14:paraId="69DD358E" w14:textId="48290E4F" w:rsidR="001916E9" w:rsidRPr="001916E9" w:rsidRDefault="001916E9" w:rsidP="00E905A6">
      <w:pPr>
        <w:pStyle w:val="ListParagraph"/>
        <w:numPr>
          <w:ilvl w:val="0"/>
          <w:numId w:val="51"/>
        </w:numPr>
        <w:tabs>
          <w:tab w:val="left" w:pos="11340"/>
          <w:tab w:val="left" w:pos="11430"/>
        </w:tabs>
        <w:ind w:right="180"/>
      </w:pPr>
      <w:r w:rsidRPr="001916E9">
        <w:lastRenderedPageBreak/>
        <w:t xml:space="preserve">If you are in a moving vehicle, stop as quickly as safety permits, but remain in your vehicle.  Your vehicle may shake, and you are better off remaining in your vehicle until the shaking stops.  Avoid stopping near or under buildings, </w:t>
      </w:r>
      <w:r w:rsidR="00393F33" w:rsidRPr="001916E9">
        <w:t>overpasses,</w:t>
      </w:r>
      <w:r w:rsidRPr="001916E9">
        <w:t xml:space="preserve"> and utility wires</w:t>
      </w:r>
      <w:r w:rsidR="00287E16">
        <w:t>.</w:t>
      </w:r>
    </w:p>
    <w:p w14:paraId="665C862A" w14:textId="346313FA" w:rsidR="001916E9" w:rsidRPr="001916E9" w:rsidRDefault="001916E9" w:rsidP="00E905A6">
      <w:pPr>
        <w:pStyle w:val="ListParagraph"/>
        <w:numPr>
          <w:ilvl w:val="0"/>
          <w:numId w:val="51"/>
        </w:numPr>
        <w:tabs>
          <w:tab w:val="left" w:pos="11340"/>
          <w:tab w:val="left" w:pos="11430"/>
        </w:tabs>
        <w:ind w:right="180"/>
      </w:pPr>
      <w:r w:rsidRPr="001916E9">
        <w:t>If you are outside, move away from buildings and utility wires.  Remain in an open area until the shaking stops</w:t>
      </w:r>
      <w:r w:rsidR="00287E16">
        <w:t>.</w:t>
      </w:r>
    </w:p>
    <w:p w14:paraId="0693E396" w14:textId="28A23317" w:rsidR="001916E9" w:rsidRPr="001916E9" w:rsidRDefault="001916E9" w:rsidP="00E905A6">
      <w:pPr>
        <w:pStyle w:val="ListParagraph"/>
        <w:numPr>
          <w:ilvl w:val="0"/>
          <w:numId w:val="51"/>
        </w:numPr>
        <w:tabs>
          <w:tab w:val="left" w:pos="11340"/>
          <w:tab w:val="left" w:pos="11430"/>
        </w:tabs>
        <w:ind w:right="180"/>
      </w:pPr>
      <w:r w:rsidRPr="001916E9">
        <w:t>After an earthquake, check for injuries.  Do not attempt to move a seriously injured person unless they are in immediate danger of further injury.  Call 911 for assistance</w:t>
      </w:r>
      <w:r w:rsidR="00287E16">
        <w:t>.</w:t>
      </w:r>
    </w:p>
    <w:p w14:paraId="728E9B4D" w14:textId="0087B02C" w:rsidR="001916E9" w:rsidRPr="001916E9" w:rsidRDefault="001916E9" w:rsidP="00E905A6">
      <w:pPr>
        <w:pStyle w:val="ListParagraph"/>
        <w:numPr>
          <w:ilvl w:val="0"/>
          <w:numId w:val="51"/>
        </w:numPr>
        <w:tabs>
          <w:tab w:val="left" w:pos="11340"/>
          <w:tab w:val="left" w:pos="11430"/>
        </w:tabs>
        <w:ind w:right="180"/>
      </w:pPr>
      <w:r w:rsidRPr="001916E9">
        <w:t>Don't re-enter buildings until emergency response personnel advise it is safe</w:t>
      </w:r>
      <w:r w:rsidR="00287E16">
        <w:t>.</w:t>
      </w:r>
    </w:p>
    <w:p w14:paraId="63E8C072" w14:textId="7C313A75" w:rsidR="001916E9" w:rsidRPr="001916E9" w:rsidRDefault="001916E9" w:rsidP="00E905A6">
      <w:pPr>
        <w:pStyle w:val="ListParagraph"/>
        <w:numPr>
          <w:ilvl w:val="0"/>
          <w:numId w:val="51"/>
        </w:numPr>
        <w:tabs>
          <w:tab w:val="left" w:pos="11340"/>
          <w:tab w:val="left" w:pos="11430"/>
        </w:tabs>
        <w:ind w:right="180"/>
      </w:pPr>
      <w:r w:rsidRPr="001916E9">
        <w:t>Be prepared for aftershocks (additional shaking</w:t>
      </w:r>
      <w:r w:rsidR="00287E16">
        <w:t>.</w:t>
      </w:r>
      <w:r w:rsidRPr="001916E9">
        <w:t>)</w:t>
      </w:r>
    </w:p>
    <w:p w14:paraId="732BCFC5" w14:textId="77777777" w:rsidR="001916E9" w:rsidRPr="001916E9" w:rsidRDefault="001916E9" w:rsidP="001916E9">
      <w:pPr>
        <w:tabs>
          <w:tab w:val="left" w:pos="11340"/>
          <w:tab w:val="left" w:pos="11430"/>
        </w:tabs>
        <w:ind w:left="720" w:right="180"/>
      </w:pPr>
      <w:r w:rsidRPr="001916E9">
        <w:rPr>
          <w:b/>
          <w:bCs/>
        </w:rPr>
        <w:t>Bomb Threat</w:t>
      </w:r>
    </w:p>
    <w:p w14:paraId="72CEAA28" w14:textId="77777777" w:rsidR="001916E9" w:rsidRPr="001916E9" w:rsidRDefault="001916E9" w:rsidP="001916E9">
      <w:pPr>
        <w:tabs>
          <w:tab w:val="left" w:pos="11340"/>
          <w:tab w:val="left" w:pos="11430"/>
        </w:tabs>
        <w:ind w:left="720" w:right="180"/>
      </w:pPr>
      <w:r w:rsidRPr="001916E9">
        <w:t xml:space="preserve">In the event of a bomb threat or an explosive incident: </w:t>
      </w:r>
    </w:p>
    <w:p w14:paraId="7D62A874" w14:textId="77777777" w:rsidR="001916E9" w:rsidRPr="001916E9" w:rsidRDefault="001916E9" w:rsidP="00E905A6">
      <w:pPr>
        <w:pStyle w:val="ListParagraph"/>
        <w:numPr>
          <w:ilvl w:val="0"/>
          <w:numId w:val="52"/>
        </w:numPr>
        <w:tabs>
          <w:tab w:val="left" w:pos="11340"/>
          <w:tab w:val="left" w:pos="11430"/>
        </w:tabs>
        <w:ind w:right="180"/>
      </w:pPr>
      <w:r w:rsidRPr="001916E9">
        <w:t xml:space="preserve">Engage caller in conversation. </w:t>
      </w:r>
    </w:p>
    <w:p w14:paraId="4CE567F2" w14:textId="77777777" w:rsidR="001916E9" w:rsidRPr="001916E9" w:rsidRDefault="001916E9" w:rsidP="00E905A6">
      <w:pPr>
        <w:pStyle w:val="ListParagraph"/>
        <w:numPr>
          <w:ilvl w:val="0"/>
          <w:numId w:val="52"/>
        </w:numPr>
        <w:tabs>
          <w:tab w:val="left" w:pos="11340"/>
          <w:tab w:val="left" w:pos="11430"/>
        </w:tabs>
        <w:ind w:right="180"/>
      </w:pPr>
      <w:r w:rsidRPr="001916E9">
        <w:t xml:space="preserve">Be calm and, if possible, take notes of the conversation. </w:t>
      </w:r>
    </w:p>
    <w:p w14:paraId="17D187DB" w14:textId="77777777" w:rsidR="001916E9" w:rsidRPr="001916E9" w:rsidRDefault="001916E9" w:rsidP="00E905A6">
      <w:pPr>
        <w:pStyle w:val="ListParagraph"/>
        <w:numPr>
          <w:ilvl w:val="0"/>
          <w:numId w:val="52"/>
        </w:numPr>
        <w:tabs>
          <w:tab w:val="left" w:pos="11340"/>
          <w:tab w:val="left" w:pos="11430"/>
        </w:tabs>
        <w:ind w:right="180"/>
      </w:pPr>
      <w:r w:rsidRPr="001916E9">
        <w:t>Try to determine</w:t>
      </w:r>
      <w:r>
        <w:t>:</w:t>
      </w:r>
      <w:r w:rsidRPr="001916E9">
        <w:t xml:space="preserve"> </w:t>
      </w:r>
    </w:p>
    <w:p w14:paraId="5C55A756" w14:textId="77777777" w:rsidR="001916E9" w:rsidRPr="001916E9" w:rsidRDefault="001916E9" w:rsidP="00E905A6">
      <w:pPr>
        <w:pStyle w:val="ListParagraph"/>
        <w:numPr>
          <w:ilvl w:val="1"/>
          <w:numId w:val="52"/>
        </w:numPr>
        <w:tabs>
          <w:tab w:val="left" w:pos="11340"/>
          <w:tab w:val="left" w:pos="11430"/>
        </w:tabs>
        <w:ind w:right="180"/>
      </w:pPr>
      <w:r w:rsidRPr="001916E9">
        <w:t xml:space="preserve">The exact location of the bomb. </w:t>
      </w:r>
    </w:p>
    <w:p w14:paraId="5D0172B8" w14:textId="77777777" w:rsidR="001916E9" w:rsidRPr="001916E9" w:rsidRDefault="001916E9" w:rsidP="00E905A6">
      <w:pPr>
        <w:pStyle w:val="ListParagraph"/>
        <w:numPr>
          <w:ilvl w:val="1"/>
          <w:numId w:val="52"/>
        </w:numPr>
        <w:tabs>
          <w:tab w:val="left" w:pos="11340"/>
          <w:tab w:val="left" w:pos="11430"/>
        </w:tabs>
        <w:ind w:right="180"/>
      </w:pPr>
      <w:r w:rsidRPr="001916E9">
        <w:t xml:space="preserve">The source of the threat. </w:t>
      </w:r>
    </w:p>
    <w:p w14:paraId="1B9AECF0" w14:textId="77777777" w:rsidR="001916E9" w:rsidRPr="001916E9" w:rsidRDefault="001916E9" w:rsidP="00E905A6">
      <w:pPr>
        <w:pStyle w:val="ListParagraph"/>
        <w:numPr>
          <w:ilvl w:val="1"/>
          <w:numId w:val="52"/>
        </w:numPr>
        <w:tabs>
          <w:tab w:val="left" w:pos="11340"/>
          <w:tab w:val="left" w:pos="11430"/>
        </w:tabs>
        <w:ind w:right="180"/>
      </w:pPr>
      <w:r w:rsidRPr="001916E9">
        <w:t xml:space="preserve">Time of the explosion. </w:t>
      </w:r>
    </w:p>
    <w:p w14:paraId="218082D7" w14:textId="77777777" w:rsidR="001916E9" w:rsidRPr="001916E9" w:rsidRDefault="001916E9" w:rsidP="00E905A6">
      <w:pPr>
        <w:pStyle w:val="ListParagraph"/>
        <w:numPr>
          <w:ilvl w:val="1"/>
          <w:numId w:val="52"/>
        </w:numPr>
        <w:tabs>
          <w:tab w:val="left" w:pos="11340"/>
          <w:tab w:val="left" w:pos="11430"/>
        </w:tabs>
        <w:ind w:right="180"/>
      </w:pPr>
      <w:r w:rsidRPr="001916E9">
        <w:t xml:space="preserve">Background noises on the phone. </w:t>
      </w:r>
    </w:p>
    <w:p w14:paraId="5A2828CD" w14:textId="77777777" w:rsidR="001916E9" w:rsidRPr="001916E9" w:rsidRDefault="001916E9" w:rsidP="00E905A6">
      <w:pPr>
        <w:pStyle w:val="ListParagraph"/>
        <w:numPr>
          <w:ilvl w:val="1"/>
          <w:numId w:val="52"/>
        </w:numPr>
        <w:tabs>
          <w:tab w:val="left" w:pos="11340"/>
          <w:tab w:val="left" w:pos="11430"/>
        </w:tabs>
        <w:ind w:right="180"/>
      </w:pPr>
      <w:r w:rsidRPr="001916E9">
        <w:t xml:space="preserve">Qualities of the caller’s voice. </w:t>
      </w:r>
    </w:p>
    <w:p w14:paraId="51B2313D" w14:textId="77777777" w:rsidR="001916E9" w:rsidRPr="001916E9" w:rsidRDefault="001916E9" w:rsidP="00E905A6">
      <w:pPr>
        <w:pStyle w:val="ListParagraph"/>
        <w:numPr>
          <w:ilvl w:val="1"/>
          <w:numId w:val="52"/>
        </w:numPr>
        <w:tabs>
          <w:tab w:val="left" w:pos="11340"/>
          <w:tab w:val="left" w:pos="11430"/>
        </w:tabs>
        <w:ind w:right="180"/>
      </w:pPr>
      <w:r w:rsidRPr="001916E9">
        <w:t xml:space="preserve">Sex and approximate age. </w:t>
      </w:r>
    </w:p>
    <w:p w14:paraId="3C17D929" w14:textId="1300B08C" w:rsidR="001916E9" w:rsidRPr="001916E9" w:rsidRDefault="001916E9" w:rsidP="00E905A6">
      <w:pPr>
        <w:pStyle w:val="ListParagraph"/>
        <w:numPr>
          <w:ilvl w:val="0"/>
          <w:numId w:val="52"/>
        </w:numPr>
        <w:tabs>
          <w:tab w:val="left" w:pos="11340"/>
          <w:tab w:val="left" w:pos="11430"/>
        </w:tabs>
        <w:ind w:right="180"/>
      </w:pPr>
      <w:r w:rsidRPr="001916E9">
        <w:t xml:space="preserve">If </w:t>
      </w:r>
      <w:r w:rsidR="00AA7E31" w:rsidRPr="001916E9">
        <w:t>possible,</w:t>
      </w:r>
      <w:r w:rsidRPr="001916E9">
        <w:t xml:space="preserve"> have someone listen in on the call. </w:t>
      </w:r>
    </w:p>
    <w:p w14:paraId="79F2D83A" w14:textId="77777777" w:rsidR="001916E9" w:rsidRPr="001916E9" w:rsidRDefault="001916E9" w:rsidP="00E905A6">
      <w:pPr>
        <w:pStyle w:val="ListParagraph"/>
        <w:numPr>
          <w:ilvl w:val="0"/>
          <w:numId w:val="52"/>
        </w:numPr>
        <w:tabs>
          <w:tab w:val="left" w:pos="11340"/>
          <w:tab w:val="left" w:pos="11430"/>
        </w:tabs>
        <w:ind w:right="180"/>
      </w:pPr>
      <w:r w:rsidRPr="001916E9">
        <w:t>Chec</w:t>
      </w:r>
      <w:r>
        <w:t xml:space="preserve">k caller ID </w:t>
      </w:r>
      <w:r w:rsidRPr="001916E9">
        <w:t xml:space="preserve">or dial *69 to determine where call originated. </w:t>
      </w:r>
    </w:p>
    <w:p w14:paraId="745E1D35" w14:textId="77777777" w:rsidR="001916E9" w:rsidRDefault="001916E9" w:rsidP="00E905A6">
      <w:pPr>
        <w:pStyle w:val="ListParagraph"/>
        <w:numPr>
          <w:ilvl w:val="0"/>
          <w:numId w:val="52"/>
        </w:numPr>
        <w:tabs>
          <w:tab w:val="left" w:pos="11340"/>
          <w:tab w:val="left" w:pos="11430"/>
        </w:tabs>
        <w:ind w:right="180"/>
      </w:pPr>
      <w:r w:rsidRPr="001916E9">
        <w:t xml:space="preserve">Call the Police by dialing 911. </w:t>
      </w:r>
    </w:p>
    <w:p w14:paraId="59936912" w14:textId="77777777" w:rsidR="00FC4177" w:rsidRPr="00FC4177" w:rsidRDefault="00FC4177" w:rsidP="00FC4177">
      <w:pPr>
        <w:ind w:left="720" w:right="720"/>
        <w:jc w:val="center"/>
        <w:rPr>
          <w:b/>
          <w:smallCaps/>
          <w:color w:val="002060"/>
          <w:sz w:val="40"/>
        </w:rPr>
      </w:pPr>
      <w:r w:rsidRPr="00FC4177">
        <w:rPr>
          <w:b/>
          <w:smallCaps/>
          <w:color w:val="002060"/>
          <w:sz w:val="40"/>
        </w:rPr>
        <w:t>OSHA RECORDKEEPING &amp; REPORTING</w:t>
      </w:r>
    </w:p>
    <w:p w14:paraId="0732CA42" w14:textId="77777777" w:rsidR="00FC4177" w:rsidRPr="0085198E" w:rsidRDefault="00FC4177" w:rsidP="00FC4177">
      <w:pPr>
        <w:ind w:left="360" w:right="720"/>
        <w:rPr>
          <w:b/>
        </w:rPr>
      </w:pPr>
      <w:r w:rsidRPr="0085198E">
        <w:rPr>
          <w:b/>
        </w:rPr>
        <w:t>OSHA RECORDKEEPING</w:t>
      </w:r>
    </w:p>
    <w:p w14:paraId="4285FCF9" w14:textId="747CA429" w:rsidR="00FC4177" w:rsidRPr="0085198E" w:rsidRDefault="00FC4177" w:rsidP="00FC4177">
      <w:pPr>
        <w:ind w:left="360" w:right="720"/>
      </w:pPr>
      <w:r w:rsidRPr="0085198E">
        <w:t xml:space="preserve">OSHA requires companies to keep logs of certain injuries and incidents. </w:t>
      </w:r>
      <w:r>
        <w:t xml:space="preserve"> </w:t>
      </w:r>
      <w:r w:rsidR="00D01340">
        <w:t>Remodelers</w:t>
      </w:r>
      <w:r>
        <w:t xml:space="preserve"> with </w:t>
      </w:r>
      <w:r w:rsidRPr="0085198E">
        <w:t>more than 10 employees are required to keep a record of serious work-related injuries and illnesses. Minor injuries requiring first aid only do not need to be recorded.</w:t>
      </w:r>
    </w:p>
    <w:p w14:paraId="2946C2BC" w14:textId="77777777" w:rsidR="00FC4177" w:rsidRPr="0085198E" w:rsidRDefault="00FC4177" w:rsidP="00FC4177">
      <w:pPr>
        <w:ind w:left="360" w:right="720"/>
        <w:rPr>
          <w:b/>
        </w:rPr>
      </w:pPr>
      <w:r w:rsidRPr="0085198E">
        <w:rPr>
          <w:b/>
        </w:rPr>
        <w:t>What Records are Kept?</w:t>
      </w:r>
    </w:p>
    <w:p w14:paraId="1AA97DD1" w14:textId="77777777" w:rsidR="00FC4177" w:rsidRPr="0085198E" w:rsidRDefault="00FC4177" w:rsidP="00B20F62">
      <w:pPr>
        <w:numPr>
          <w:ilvl w:val="0"/>
          <w:numId w:val="55"/>
        </w:numPr>
        <w:spacing w:after="0" w:line="240" w:lineRule="auto"/>
        <w:ind w:right="720"/>
      </w:pPr>
      <w:r w:rsidRPr="0085198E">
        <w:t xml:space="preserve">OSHA 301:  OSHA requires employers to record the injury or illness using an OSHA 301 form or equivalent.  </w:t>
      </w:r>
    </w:p>
    <w:p w14:paraId="734C7465" w14:textId="77777777" w:rsidR="00FC4177" w:rsidRPr="0085198E" w:rsidRDefault="00FC4177" w:rsidP="00B20F62">
      <w:pPr>
        <w:numPr>
          <w:ilvl w:val="0"/>
          <w:numId w:val="55"/>
        </w:numPr>
        <w:spacing w:after="0" w:line="240" w:lineRule="auto"/>
        <w:ind w:right="720"/>
      </w:pPr>
      <w:r w:rsidRPr="0085198E">
        <w:t>OSHA 300 Log:  this is an annual log of recordable injuries and incidents.  The information from the OSHA 301 must be recorded on this log within 7 days.</w:t>
      </w:r>
    </w:p>
    <w:p w14:paraId="571A2CBE" w14:textId="77777777" w:rsidR="00FC4177" w:rsidRPr="0085198E" w:rsidRDefault="00FC4177" w:rsidP="00B20F62">
      <w:pPr>
        <w:numPr>
          <w:ilvl w:val="0"/>
          <w:numId w:val="55"/>
        </w:numPr>
        <w:spacing w:after="0" w:line="240" w:lineRule="auto"/>
        <w:ind w:right="720"/>
      </w:pPr>
      <w:r w:rsidRPr="0085198E">
        <w:t>OSHA 300a Summary:  this summary form will be completed each year.  Facilities must post this form in a prominent location from February 1</w:t>
      </w:r>
      <w:r w:rsidRPr="0085198E">
        <w:rPr>
          <w:vertAlign w:val="superscript"/>
        </w:rPr>
        <w:t>st</w:t>
      </w:r>
      <w:r w:rsidRPr="0085198E">
        <w:t xml:space="preserve"> to April 30</w:t>
      </w:r>
      <w:r w:rsidRPr="0085198E">
        <w:rPr>
          <w:vertAlign w:val="superscript"/>
        </w:rPr>
        <w:t>th</w:t>
      </w:r>
      <w:r w:rsidRPr="0085198E">
        <w:t xml:space="preserve"> each year.</w:t>
      </w:r>
    </w:p>
    <w:p w14:paraId="22335E26" w14:textId="77777777" w:rsidR="00FC4177" w:rsidRPr="0085198E" w:rsidRDefault="002D5647" w:rsidP="00FC4177">
      <w:pPr>
        <w:ind w:left="360" w:right="720"/>
      </w:pPr>
      <w:r w:rsidRPr="0085198E">
        <w:lastRenderedPageBreak/>
        <w:t>All</w:t>
      </w:r>
      <w:r w:rsidR="00FC4177" w:rsidRPr="0085198E">
        <w:t xml:space="preserve"> these forms, referred to as OSHA Recordkeeping Logs </w:t>
      </w:r>
      <w:r w:rsidR="00FC4177">
        <w:t>can be found in the forms section of this program</w:t>
      </w:r>
      <w:r w:rsidR="00FC4177" w:rsidRPr="0085198E">
        <w:t>.</w:t>
      </w:r>
    </w:p>
    <w:p w14:paraId="27AFAB94" w14:textId="77777777" w:rsidR="00FC4177" w:rsidRPr="0085198E" w:rsidRDefault="00FC4177" w:rsidP="00FC4177">
      <w:pPr>
        <w:ind w:left="360" w:right="720"/>
        <w:rPr>
          <w:b/>
        </w:rPr>
      </w:pPr>
      <w:r w:rsidRPr="0085198E">
        <w:rPr>
          <w:b/>
        </w:rPr>
        <w:t>Maintaining and Posting Records</w:t>
      </w:r>
    </w:p>
    <w:p w14:paraId="19560317" w14:textId="0A9D5D34" w:rsidR="00FC4177" w:rsidRPr="0085198E" w:rsidRDefault="00FC4177" w:rsidP="00FC4177">
      <w:pPr>
        <w:ind w:left="360" w:right="720"/>
      </w:pPr>
      <w:r w:rsidRPr="0085198E">
        <w:t xml:space="preserve">The records must be maintained at the worksite for at least five years. </w:t>
      </w:r>
      <w:r w:rsidR="00393F33">
        <w:t>Annually from</w:t>
      </w:r>
      <w:r w:rsidRPr="0085198E">
        <w:t xml:space="preserve"> February</w:t>
      </w:r>
      <w:r>
        <w:t xml:space="preserve"> 1</w:t>
      </w:r>
      <w:r w:rsidRPr="0085198E">
        <w:rPr>
          <w:vertAlign w:val="superscript"/>
        </w:rPr>
        <w:t>st</w:t>
      </w:r>
      <w:r>
        <w:t xml:space="preserve"> </w:t>
      </w:r>
      <w:r w:rsidRPr="0085198E">
        <w:t>through April</w:t>
      </w:r>
      <w:r>
        <w:t xml:space="preserve"> 30</w:t>
      </w:r>
      <w:r w:rsidRPr="0085198E">
        <w:rPr>
          <w:vertAlign w:val="superscript"/>
        </w:rPr>
        <w:t>th</w:t>
      </w:r>
      <w:r w:rsidRPr="0085198E">
        <w:t>, employers must post a summary of the injuries and illnesses recorded the previous year. Also, if requested, copies of the records must be provided to current and former employees, or their representatives.  In addition, if these records are requested during an OSHA inspection, they must be provided within 4 hours.</w:t>
      </w:r>
    </w:p>
    <w:p w14:paraId="13C15749" w14:textId="77777777" w:rsidR="00FC4177" w:rsidRPr="0085198E" w:rsidRDefault="00FC4177" w:rsidP="00FC4177">
      <w:pPr>
        <w:ind w:left="360" w:right="720"/>
        <w:rPr>
          <w:b/>
        </w:rPr>
      </w:pPr>
      <w:r w:rsidRPr="0085198E">
        <w:rPr>
          <w:b/>
        </w:rPr>
        <w:t>Electronic Reporting</w:t>
      </w:r>
    </w:p>
    <w:p w14:paraId="7B3E3B65" w14:textId="46F594D9" w:rsidR="00FC4177" w:rsidRPr="0085198E" w:rsidRDefault="00FC4177" w:rsidP="00FC4177">
      <w:pPr>
        <w:ind w:left="360" w:right="720"/>
      </w:pPr>
      <w:r w:rsidRPr="0085198E">
        <w:t xml:space="preserve">OSHA also requires </w:t>
      </w:r>
      <w:r w:rsidR="00D01340">
        <w:t>remodelers</w:t>
      </w:r>
      <w:r>
        <w:t xml:space="preserve"> whose establishment size is 20+ employees</w:t>
      </w:r>
      <w:r w:rsidRPr="0085198E">
        <w:t xml:space="preserve"> to electronically report some of these records to OSHA.  </w:t>
      </w:r>
      <w:r>
        <w:t>The 300a Summary Form is required to be electronically submitted to OSHA by March 2</w:t>
      </w:r>
      <w:r w:rsidRPr="0085198E">
        <w:rPr>
          <w:vertAlign w:val="superscript"/>
        </w:rPr>
        <w:t>nd</w:t>
      </w:r>
      <w:r>
        <w:t xml:space="preserve"> of the following year.  These records can be reported here:  </w:t>
      </w:r>
      <w:hyperlink r:id="rId39" w:history="1">
        <w:r w:rsidRPr="00885A52">
          <w:rPr>
            <w:rStyle w:val="Hyperlink"/>
          </w:rPr>
          <w:t>https://www.osha.gov/injuryreporting/ita/</w:t>
        </w:r>
      </w:hyperlink>
      <w:r>
        <w:t xml:space="preserve"> </w:t>
      </w:r>
    </w:p>
    <w:p w14:paraId="1D799485" w14:textId="77777777" w:rsidR="00FC4177" w:rsidRPr="0085198E" w:rsidRDefault="00FC4177" w:rsidP="00FC4177">
      <w:pPr>
        <w:ind w:left="360" w:right="720"/>
        <w:rPr>
          <w:b/>
        </w:rPr>
      </w:pPr>
      <w:r w:rsidRPr="0085198E">
        <w:rPr>
          <w:b/>
        </w:rPr>
        <w:t xml:space="preserve">OSHA </w:t>
      </w:r>
      <w:r w:rsidR="00E74D58">
        <w:rPr>
          <w:b/>
        </w:rPr>
        <w:t>Reporting</w:t>
      </w:r>
    </w:p>
    <w:p w14:paraId="5C436B7C" w14:textId="77777777" w:rsidR="00FC4177" w:rsidRPr="0085198E" w:rsidRDefault="00FC4177" w:rsidP="00FC4177">
      <w:pPr>
        <w:ind w:left="360" w:right="720"/>
      </w:pPr>
      <w:r w:rsidRPr="0085198E">
        <w:t>Severe injuries must be reported to OSHA.  Here are the requirements:</w:t>
      </w:r>
    </w:p>
    <w:p w14:paraId="217F6497" w14:textId="77777777" w:rsidR="00FC4177" w:rsidRPr="0085198E" w:rsidRDefault="00FC4177" w:rsidP="00B20F62">
      <w:pPr>
        <w:numPr>
          <w:ilvl w:val="0"/>
          <w:numId w:val="56"/>
        </w:numPr>
        <w:spacing w:after="0" w:line="240" w:lineRule="auto"/>
        <w:ind w:right="720"/>
      </w:pPr>
      <w:r w:rsidRPr="0085198E">
        <w:t>Fatalities:  reported within 8 hours</w:t>
      </w:r>
    </w:p>
    <w:p w14:paraId="2F42C7F4" w14:textId="77777777" w:rsidR="00FC4177" w:rsidRPr="0085198E" w:rsidRDefault="00FC4177" w:rsidP="00B20F62">
      <w:pPr>
        <w:numPr>
          <w:ilvl w:val="0"/>
          <w:numId w:val="56"/>
        </w:numPr>
        <w:spacing w:after="0" w:line="240" w:lineRule="auto"/>
        <w:ind w:right="720"/>
      </w:pPr>
      <w:r w:rsidRPr="0085198E">
        <w:t>Hospitalizations, amputations and/or loss of eye:  reported within 24 hours</w:t>
      </w:r>
    </w:p>
    <w:p w14:paraId="2FFD9FFA" w14:textId="77777777" w:rsidR="00FC4177" w:rsidRPr="0085198E" w:rsidRDefault="00FC4177" w:rsidP="00FC4177">
      <w:pPr>
        <w:ind w:left="360" w:right="720"/>
      </w:pPr>
      <w:r>
        <w:t xml:space="preserve">This information can be reported to your local OSHA area office, or by calling 1-800-321-6742.  There is also an online tool that can be used to report these injuries to OSHA:  </w:t>
      </w:r>
      <w:hyperlink r:id="rId40" w:history="1">
        <w:r w:rsidRPr="00885A52">
          <w:rPr>
            <w:rStyle w:val="Hyperlink"/>
          </w:rPr>
          <w:t>https://www.osha.gov/pls/ser/serform.html</w:t>
        </w:r>
      </w:hyperlink>
      <w:r>
        <w:t xml:space="preserve"> </w:t>
      </w:r>
    </w:p>
    <w:p w14:paraId="2FEF0679" w14:textId="77777777" w:rsidR="00FC4177" w:rsidRPr="00FC4177" w:rsidRDefault="00FC4177" w:rsidP="00FC4177">
      <w:pPr>
        <w:ind w:left="720" w:right="720"/>
        <w:jc w:val="center"/>
        <w:rPr>
          <w:b/>
          <w:smallCaps/>
          <w:color w:val="002060"/>
          <w:sz w:val="40"/>
        </w:rPr>
      </w:pPr>
      <w:r w:rsidRPr="00FC4177">
        <w:rPr>
          <w:b/>
          <w:smallCaps/>
          <w:color w:val="002060"/>
          <w:sz w:val="40"/>
        </w:rPr>
        <w:t>INCIDENT INVESTIGATION</w:t>
      </w:r>
    </w:p>
    <w:p w14:paraId="7FD822D3" w14:textId="77777777" w:rsidR="00FC4177" w:rsidRPr="006B08A0" w:rsidRDefault="00FC4177" w:rsidP="00FC4177">
      <w:pPr>
        <w:pStyle w:val="NormalWeb"/>
        <w:ind w:left="360" w:right="720"/>
        <w:rPr>
          <w:rFonts w:asciiTheme="minorHAnsi" w:hAnsiTheme="minorHAnsi"/>
          <w:sz w:val="22"/>
          <w:szCs w:val="22"/>
        </w:rPr>
      </w:pPr>
      <w:r>
        <w:rPr>
          <w:rFonts w:asciiTheme="minorHAnsi" w:hAnsiTheme="minorHAnsi"/>
          <w:sz w:val="22"/>
          <w:szCs w:val="22"/>
        </w:rPr>
        <w:t xml:space="preserve">Incidents should be investigated to determine the cause and prevent future occurrence.  </w:t>
      </w:r>
      <w:r w:rsidRPr="006B08A0">
        <w:rPr>
          <w:rFonts w:asciiTheme="minorHAnsi" w:hAnsiTheme="minorHAnsi"/>
          <w:sz w:val="22"/>
          <w:szCs w:val="22"/>
        </w:rPr>
        <w:t>Th</w:t>
      </w:r>
      <w:r>
        <w:rPr>
          <w:rFonts w:asciiTheme="minorHAnsi" w:hAnsiTheme="minorHAnsi"/>
          <w:sz w:val="22"/>
          <w:szCs w:val="22"/>
        </w:rPr>
        <w:t>ese</w:t>
      </w:r>
      <w:r w:rsidRPr="006B08A0">
        <w:rPr>
          <w:rFonts w:asciiTheme="minorHAnsi" w:hAnsiTheme="minorHAnsi"/>
          <w:sz w:val="22"/>
          <w:szCs w:val="22"/>
        </w:rPr>
        <w:t xml:space="preserve"> incident investigation procedures provide an approach to determine initiating events, contributing events, root cause, and contributing causes. The investigation must identify appropriate recommendations that address the problems and identify root causes. These may include, but are not limited to, engineering controls, personal protective equipment, and or training for affected employees. </w:t>
      </w:r>
    </w:p>
    <w:p w14:paraId="21BCF4D0" w14:textId="77777777" w:rsidR="00FC4177" w:rsidRPr="00E74D58" w:rsidRDefault="00E74D58" w:rsidP="00E74D58">
      <w:pPr>
        <w:ind w:left="360" w:right="720"/>
        <w:rPr>
          <w:b/>
        </w:rPr>
      </w:pPr>
      <w:r w:rsidRPr="00E74D58">
        <w:rPr>
          <w:b/>
        </w:rPr>
        <w:t>Policy</w:t>
      </w:r>
    </w:p>
    <w:p w14:paraId="69088249" w14:textId="77777777" w:rsidR="00E74D58"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rPr>
        <w:t>All safety incidents, including work-related injuries, accidents, regulatory violations, and near misses, will be investigated to determine the root causes. Recommendations will be developed and implemented to prevent recurrence of the accident/incident. (A near miss is a condition or an incident where injury or property damage could have occurred.)</w:t>
      </w:r>
    </w:p>
    <w:p w14:paraId="067B299A" w14:textId="77777777" w:rsidR="00E74D58" w:rsidRDefault="00E74D58">
      <w:pPr>
        <w:rPr>
          <w:rFonts w:eastAsia="Times New Roman" w:cs="Times New Roman"/>
        </w:rPr>
      </w:pPr>
      <w:r>
        <w:br w:type="page"/>
      </w:r>
    </w:p>
    <w:p w14:paraId="61FA78C4" w14:textId="77777777" w:rsidR="00FC4177" w:rsidRPr="00E74D58" w:rsidRDefault="00E74D58" w:rsidP="00E74D58">
      <w:pPr>
        <w:ind w:left="360" w:right="720"/>
        <w:rPr>
          <w:b/>
        </w:rPr>
      </w:pPr>
      <w:r w:rsidRPr="00E74D58">
        <w:rPr>
          <w:b/>
        </w:rPr>
        <w:lastRenderedPageBreak/>
        <w:t>Roles and Responsibilities</w:t>
      </w:r>
    </w:p>
    <w:p w14:paraId="60F7E62C" w14:textId="77777777" w:rsidR="00FC4177" w:rsidRPr="002B0908" w:rsidRDefault="00FC4177" w:rsidP="00FC4177">
      <w:pPr>
        <w:pStyle w:val="NormalWeb"/>
        <w:ind w:left="360" w:right="720"/>
        <w:rPr>
          <w:rFonts w:asciiTheme="minorHAnsi" w:hAnsiTheme="minorHAnsi"/>
          <w:sz w:val="22"/>
          <w:szCs w:val="22"/>
        </w:rPr>
      </w:pPr>
      <w:r w:rsidRPr="002B0908">
        <w:rPr>
          <w:rFonts w:asciiTheme="minorHAnsi" w:hAnsiTheme="minorHAnsi"/>
          <w:sz w:val="22"/>
          <w:szCs w:val="22"/>
        </w:rPr>
        <w:t>Management</w:t>
      </w:r>
    </w:p>
    <w:p w14:paraId="21460033" w14:textId="77777777" w:rsidR="00FC4177" w:rsidRDefault="00FC4177" w:rsidP="00B20F62">
      <w:pPr>
        <w:pStyle w:val="NormalWeb"/>
        <w:numPr>
          <w:ilvl w:val="0"/>
          <w:numId w:val="57"/>
        </w:numPr>
        <w:ind w:right="720"/>
        <w:rPr>
          <w:rFonts w:asciiTheme="minorHAnsi" w:hAnsiTheme="minorHAnsi"/>
          <w:sz w:val="22"/>
          <w:szCs w:val="22"/>
        </w:rPr>
      </w:pPr>
      <w:r w:rsidRPr="006B08A0">
        <w:rPr>
          <w:rFonts w:asciiTheme="minorHAnsi" w:hAnsiTheme="minorHAnsi"/>
          <w:sz w:val="22"/>
          <w:szCs w:val="22"/>
        </w:rPr>
        <w:t>Review all OSHA recordable injuries, vehicular accidents, accidents involving property damage, and near miss events to assess cause and prevention.</w:t>
      </w:r>
    </w:p>
    <w:p w14:paraId="158272AE" w14:textId="77777777" w:rsidR="00FC4177" w:rsidRDefault="00FC4177" w:rsidP="00B20F62">
      <w:pPr>
        <w:pStyle w:val="ListParagraph"/>
        <w:numPr>
          <w:ilvl w:val="0"/>
          <w:numId w:val="57"/>
        </w:numPr>
        <w:ind w:right="360"/>
      </w:pPr>
      <w:r>
        <w:t>Report any reportable event that occurs to an employee of the company to OSHA.</w:t>
      </w:r>
    </w:p>
    <w:p w14:paraId="487641FF" w14:textId="26E93D98" w:rsidR="00FC4177" w:rsidRDefault="00FC4177" w:rsidP="00B20F62">
      <w:pPr>
        <w:pStyle w:val="ListParagraph"/>
        <w:numPr>
          <w:ilvl w:val="0"/>
          <w:numId w:val="57"/>
        </w:numPr>
        <w:ind w:right="360"/>
      </w:pPr>
      <w:r>
        <w:t xml:space="preserve">Require any subcontractors who have a reportable event on a company </w:t>
      </w:r>
      <w:r w:rsidR="00312374">
        <w:t>project</w:t>
      </w:r>
      <w:r>
        <w:t xml:space="preserve"> to report the issue to OSHA.</w:t>
      </w:r>
    </w:p>
    <w:p w14:paraId="7BCEA3BB" w14:textId="77777777" w:rsidR="00FC4177" w:rsidRPr="00451867" w:rsidRDefault="00FC4177" w:rsidP="00B20F62">
      <w:pPr>
        <w:pStyle w:val="ListParagraph"/>
        <w:numPr>
          <w:ilvl w:val="0"/>
          <w:numId w:val="57"/>
        </w:numPr>
        <w:spacing w:after="0" w:line="40" w:lineRule="atLeast"/>
        <w:ind w:right="720"/>
      </w:pPr>
      <w:r w:rsidRPr="00451867">
        <w:t>Monitor corrective actions as appropriate.</w:t>
      </w:r>
    </w:p>
    <w:p w14:paraId="416C43CE" w14:textId="77777777" w:rsidR="00FC4177" w:rsidRPr="006B08A0" w:rsidRDefault="00FC4177" w:rsidP="00B20F62">
      <w:pPr>
        <w:pStyle w:val="NormalWeb"/>
        <w:numPr>
          <w:ilvl w:val="0"/>
          <w:numId w:val="57"/>
        </w:numPr>
        <w:spacing w:before="0" w:beforeAutospacing="0" w:after="0" w:afterAutospacing="0" w:line="40" w:lineRule="atLeast"/>
        <w:ind w:right="720"/>
        <w:rPr>
          <w:rFonts w:asciiTheme="minorHAnsi" w:hAnsiTheme="minorHAnsi"/>
          <w:sz w:val="22"/>
          <w:szCs w:val="22"/>
        </w:rPr>
      </w:pPr>
      <w:r>
        <w:rPr>
          <w:rFonts w:asciiTheme="minorHAnsi" w:hAnsiTheme="minorHAnsi"/>
          <w:sz w:val="22"/>
          <w:szCs w:val="22"/>
        </w:rPr>
        <w:t>E</w:t>
      </w:r>
      <w:r w:rsidRPr="006B08A0">
        <w:rPr>
          <w:rFonts w:asciiTheme="minorHAnsi" w:hAnsiTheme="minorHAnsi"/>
          <w:sz w:val="22"/>
          <w:szCs w:val="22"/>
        </w:rPr>
        <w:t>nsure correct documentation and report results of the incident investigation, including findings and recommendations to upper management.</w:t>
      </w:r>
    </w:p>
    <w:p w14:paraId="71720DE0" w14:textId="77777777" w:rsidR="00FC4177" w:rsidRPr="006B08A0" w:rsidRDefault="00FC4177" w:rsidP="00B20F62">
      <w:pPr>
        <w:pStyle w:val="NormalWeb"/>
        <w:numPr>
          <w:ilvl w:val="0"/>
          <w:numId w:val="57"/>
        </w:numPr>
        <w:ind w:right="720"/>
        <w:rPr>
          <w:rFonts w:asciiTheme="minorHAnsi" w:hAnsiTheme="minorHAnsi"/>
          <w:sz w:val="22"/>
          <w:szCs w:val="22"/>
        </w:rPr>
      </w:pPr>
      <w:r w:rsidRPr="006B08A0">
        <w:rPr>
          <w:rFonts w:asciiTheme="minorHAnsi" w:hAnsiTheme="minorHAnsi"/>
          <w:sz w:val="22"/>
          <w:szCs w:val="22"/>
        </w:rPr>
        <w:t>Notify field and office personnel of the event.</w:t>
      </w:r>
    </w:p>
    <w:p w14:paraId="3F8B34A0" w14:textId="77777777" w:rsidR="00FC4177" w:rsidRPr="002B0908" w:rsidRDefault="00FC4177" w:rsidP="00FC4177">
      <w:pPr>
        <w:pStyle w:val="NormalWeb"/>
        <w:ind w:left="360" w:right="720"/>
        <w:rPr>
          <w:rFonts w:asciiTheme="minorHAnsi" w:hAnsiTheme="minorHAnsi"/>
          <w:sz w:val="22"/>
          <w:szCs w:val="22"/>
        </w:rPr>
      </w:pPr>
      <w:r w:rsidRPr="002B0908">
        <w:rPr>
          <w:rFonts w:asciiTheme="minorHAnsi" w:hAnsiTheme="minorHAnsi"/>
          <w:sz w:val="22"/>
          <w:szCs w:val="22"/>
        </w:rPr>
        <w:t>Supervisors</w:t>
      </w:r>
    </w:p>
    <w:p w14:paraId="5A6EA77A" w14:textId="77777777" w:rsidR="00FC4177" w:rsidRPr="006B08A0" w:rsidRDefault="00FC4177" w:rsidP="00B20F62">
      <w:pPr>
        <w:pStyle w:val="NormalWeb"/>
        <w:numPr>
          <w:ilvl w:val="0"/>
          <w:numId w:val="58"/>
        </w:numPr>
        <w:ind w:right="720"/>
        <w:rPr>
          <w:rFonts w:asciiTheme="minorHAnsi" w:hAnsiTheme="minorHAnsi"/>
          <w:sz w:val="22"/>
          <w:szCs w:val="22"/>
        </w:rPr>
      </w:pPr>
      <w:r w:rsidRPr="006B08A0">
        <w:rPr>
          <w:rFonts w:asciiTheme="minorHAnsi" w:hAnsiTheme="minorHAnsi"/>
          <w:sz w:val="22"/>
          <w:szCs w:val="22"/>
        </w:rPr>
        <w:t>Immediately report accidents and near miss incidents to the managemen</w:t>
      </w:r>
      <w:r>
        <w:rPr>
          <w:rFonts w:asciiTheme="minorHAnsi" w:hAnsiTheme="minorHAnsi"/>
          <w:sz w:val="22"/>
          <w:szCs w:val="22"/>
        </w:rPr>
        <w:t>t</w:t>
      </w:r>
      <w:r w:rsidRPr="006B08A0">
        <w:rPr>
          <w:rFonts w:asciiTheme="minorHAnsi" w:hAnsiTheme="minorHAnsi"/>
          <w:sz w:val="22"/>
          <w:szCs w:val="22"/>
        </w:rPr>
        <w:t>.</w:t>
      </w:r>
    </w:p>
    <w:p w14:paraId="621BECDA" w14:textId="77777777" w:rsidR="00FC4177" w:rsidRPr="006B08A0" w:rsidRDefault="00FC4177" w:rsidP="00B20F62">
      <w:pPr>
        <w:pStyle w:val="NormalWeb"/>
        <w:numPr>
          <w:ilvl w:val="0"/>
          <w:numId w:val="58"/>
        </w:numPr>
        <w:ind w:right="720"/>
        <w:rPr>
          <w:rFonts w:asciiTheme="minorHAnsi" w:hAnsiTheme="minorHAnsi"/>
          <w:sz w:val="22"/>
          <w:szCs w:val="22"/>
        </w:rPr>
      </w:pPr>
      <w:r w:rsidRPr="006B08A0">
        <w:rPr>
          <w:rFonts w:asciiTheme="minorHAnsi" w:hAnsiTheme="minorHAnsi"/>
          <w:sz w:val="22"/>
          <w:szCs w:val="22"/>
        </w:rPr>
        <w:t>Perform an initial investigation, and timely submit Accident/Injury Reports and Near Miss Incident reports to the management within 24 hours.</w:t>
      </w:r>
    </w:p>
    <w:p w14:paraId="645A58DC" w14:textId="77777777" w:rsidR="00FC4177" w:rsidRPr="006B08A0" w:rsidRDefault="00FC4177" w:rsidP="00B20F62">
      <w:pPr>
        <w:pStyle w:val="NormalWeb"/>
        <w:numPr>
          <w:ilvl w:val="0"/>
          <w:numId w:val="58"/>
        </w:numPr>
        <w:ind w:right="720"/>
        <w:rPr>
          <w:rFonts w:asciiTheme="minorHAnsi" w:hAnsiTheme="minorHAnsi"/>
          <w:sz w:val="22"/>
          <w:szCs w:val="22"/>
        </w:rPr>
      </w:pPr>
      <w:r w:rsidRPr="006B08A0">
        <w:rPr>
          <w:rFonts w:asciiTheme="minorHAnsi" w:hAnsiTheme="minorHAnsi"/>
          <w:sz w:val="22"/>
          <w:szCs w:val="22"/>
        </w:rPr>
        <w:t>Review all accident/injuries and assess corrective action(s) and the need for safety modification and/or employee training.</w:t>
      </w:r>
    </w:p>
    <w:p w14:paraId="790FDED0" w14:textId="77777777" w:rsidR="00FC4177" w:rsidRPr="002B0908" w:rsidRDefault="00FC4177" w:rsidP="00FC4177">
      <w:pPr>
        <w:pStyle w:val="NormalWeb"/>
        <w:ind w:left="360" w:right="720"/>
        <w:rPr>
          <w:rFonts w:asciiTheme="minorHAnsi" w:hAnsiTheme="minorHAnsi"/>
          <w:sz w:val="22"/>
          <w:szCs w:val="22"/>
        </w:rPr>
      </w:pPr>
      <w:r w:rsidRPr="002B0908">
        <w:rPr>
          <w:rFonts w:asciiTheme="minorHAnsi" w:hAnsiTheme="minorHAnsi"/>
          <w:sz w:val="22"/>
          <w:szCs w:val="22"/>
        </w:rPr>
        <w:t>Employees</w:t>
      </w:r>
    </w:p>
    <w:p w14:paraId="70E3CB2B" w14:textId="77777777" w:rsidR="00FC4177" w:rsidRPr="006B08A0" w:rsidRDefault="00FC4177" w:rsidP="00B20F62">
      <w:pPr>
        <w:pStyle w:val="NormalWeb"/>
        <w:numPr>
          <w:ilvl w:val="0"/>
          <w:numId w:val="59"/>
        </w:numPr>
        <w:ind w:right="720"/>
        <w:rPr>
          <w:rFonts w:asciiTheme="minorHAnsi" w:hAnsiTheme="minorHAnsi"/>
          <w:sz w:val="22"/>
          <w:szCs w:val="22"/>
        </w:rPr>
      </w:pPr>
      <w:r w:rsidRPr="006B08A0">
        <w:rPr>
          <w:rFonts w:asciiTheme="minorHAnsi" w:hAnsiTheme="minorHAnsi"/>
          <w:sz w:val="22"/>
          <w:szCs w:val="22"/>
        </w:rPr>
        <w:t>Immediately inform supervisors of accidents, near miss incidents, unsafe conditions and unsafe practices.</w:t>
      </w:r>
    </w:p>
    <w:p w14:paraId="6DF62954" w14:textId="77777777" w:rsidR="00FC4177" w:rsidRPr="006B08A0" w:rsidRDefault="00FC4177" w:rsidP="00B20F62">
      <w:pPr>
        <w:pStyle w:val="NormalWeb"/>
        <w:numPr>
          <w:ilvl w:val="0"/>
          <w:numId w:val="59"/>
        </w:numPr>
        <w:ind w:right="720"/>
        <w:rPr>
          <w:rFonts w:asciiTheme="minorHAnsi" w:hAnsiTheme="minorHAnsi"/>
          <w:sz w:val="22"/>
          <w:szCs w:val="22"/>
        </w:rPr>
      </w:pPr>
      <w:r w:rsidRPr="006B08A0">
        <w:rPr>
          <w:rFonts w:asciiTheme="minorHAnsi" w:hAnsiTheme="minorHAnsi"/>
          <w:sz w:val="22"/>
          <w:szCs w:val="22"/>
        </w:rPr>
        <w:t>Do not disturb area, but control area to allow for investigation.</w:t>
      </w:r>
    </w:p>
    <w:p w14:paraId="179C6D56" w14:textId="77777777" w:rsidR="00FC4177" w:rsidRPr="006B08A0" w:rsidRDefault="00FC4177" w:rsidP="00B20F62">
      <w:pPr>
        <w:pStyle w:val="NormalWeb"/>
        <w:numPr>
          <w:ilvl w:val="0"/>
          <w:numId w:val="59"/>
        </w:numPr>
        <w:ind w:right="720"/>
        <w:rPr>
          <w:rFonts w:asciiTheme="minorHAnsi" w:hAnsiTheme="minorHAnsi"/>
          <w:sz w:val="22"/>
          <w:szCs w:val="22"/>
        </w:rPr>
      </w:pPr>
      <w:r w:rsidRPr="006B08A0">
        <w:rPr>
          <w:rFonts w:asciiTheme="minorHAnsi" w:hAnsiTheme="minorHAnsi"/>
          <w:sz w:val="22"/>
          <w:szCs w:val="22"/>
        </w:rPr>
        <w:t>Participate in the incident investigation.</w:t>
      </w:r>
    </w:p>
    <w:p w14:paraId="671B2C6B" w14:textId="77777777" w:rsidR="00FC4177" w:rsidRPr="00E74D58" w:rsidRDefault="00E74D58" w:rsidP="00E74D58">
      <w:pPr>
        <w:ind w:left="360" w:right="720"/>
        <w:rPr>
          <w:b/>
        </w:rPr>
      </w:pPr>
      <w:r w:rsidRPr="00E74D58">
        <w:rPr>
          <w:b/>
        </w:rPr>
        <w:t>Investigation Procedures</w:t>
      </w:r>
    </w:p>
    <w:p w14:paraId="1883FD35" w14:textId="77777777" w:rsidR="00FC4177" w:rsidRPr="006B08A0"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rPr>
        <w:t>All incidents are to be investigated in a timely manner to determine the root cause(s) and contributing factors involved. The extent of the investigation will be dependent upon the severity or potential severity of the incidents.</w:t>
      </w:r>
    </w:p>
    <w:p w14:paraId="1A95A928" w14:textId="77777777" w:rsidR="00807044"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rPr>
        <w:t>Supervisors are responsible for performing an initial investigation immediately upon finding out about the incident to determine the root cause(s) of the incident. Management will be contacted as needed to assist in the completion of the investigation. The purpose of the investigation is not to fix or find blame, but to identify the root cause and determine preventative measures than can help to prevent future accidents/incidents.</w:t>
      </w:r>
    </w:p>
    <w:p w14:paraId="7A872145" w14:textId="77777777" w:rsidR="00807044" w:rsidRDefault="00807044">
      <w:pPr>
        <w:rPr>
          <w:rFonts w:eastAsia="Times New Roman" w:cs="Times New Roman"/>
        </w:rPr>
      </w:pPr>
      <w:r>
        <w:br w:type="page"/>
      </w:r>
    </w:p>
    <w:tbl>
      <w:tblPr>
        <w:tblStyle w:val="TableGrid"/>
        <w:tblW w:w="0" w:type="auto"/>
        <w:tblInd w:w="535" w:type="dxa"/>
        <w:tblLook w:val="04A0" w:firstRow="1" w:lastRow="0" w:firstColumn="1" w:lastColumn="0" w:noHBand="0" w:noVBand="1"/>
      </w:tblPr>
      <w:tblGrid>
        <w:gridCol w:w="9895"/>
      </w:tblGrid>
      <w:tr w:rsidR="00FC4177" w:rsidRPr="006B08A0" w14:paraId="7E0EC289" w14:textId="77777777" w:rsidTr="00807044">
        <w:tc>
          <w:tcPr>
            <w:tcW w:w="9895" w:type="dxa"/>
          </w:tcPr>
          <w:p w14:paraId="2D1447AF" w14:textId="77777777" w:rsidR="00FC4177" w:rsidRPr="006B08A0" w:rsidRDefault="00FC4177" w:rsidP="00FC4177">
            <w:pPr>
              <w:pStyle w:val="NormalWeb"/>
              <w:ind w:left="-18" w:right="72"/>
              <w:jc w:val="center"/>
              <w:rPr>
                <w:rFonts w:asciiTheme="minorHAnsi" w:hAnsiTheme="minorHAnsi"/>
                <w:b/>
                <w:sz w:val="22"/>
                <w:szCs w:val="22"/>
              </w:rPr>
            </w:pPr>
            <w:r>
              <w:rPr>
                <w:rFonts w:asciiTheme="minorHAnsi" w:hAnsiTheme="minorHAnsi"/>
                <w:b/>
                <w:sz w:val="22"/>
                <w:szCs w:val="22"/>
              </w:rPr>
              <w:lastRenderedPageBreak/>
              <w:t>Investigative Steps</w:t>
            </w:r>
          </w:p>
        </w:tc>
      </w:tr>
      <w:tr w:rsidR="00FC4177" w:rsidRPr="006B08A0" w14:paraId="0E7990ED" w14:textId="77777777" w:rsidTr="00807044">
        <w:tc>
          <w:tcPr>
            <w:tcW w:w="9895" w:type="dxa"/>
            <w:vAlign w:val="center"/>
          </w:tcPr>
          <w:p w14:paraId="174A0A4B"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Provide for immediate medical attention</w:t>
            </w:r>
            <w:r>
              <w:rPr>
                <w:rFonts w:asciiTheme="minorHAnsi" w:hAnsiTheme="minorHAnsi"/>
                <w:sz w:val="22"/>
                <w:szCs w:val="22"/>
              </w:rPr>
              <w:t xml:space="preserve"> (if needed)</w:t>
            </w:r>
          </w:p>
        </w:tc>
      </w:tr>
      <w:tr w:rsidR="00FC4177" w:rsidRPr="006B08A0" w14:paraId="330867C1" w14:textId="77777777" w:rsidTr="00807044">
        <w:tc>
          <w:tcPr>
            <w:tcW w:w="9895" w:type="dxa"/>
            <w:vAlign w:val="center"/>
          </w:tcPr>
          <w:p w14:paraId="68B997FB"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Secure area to preserve accident scene</w:t>
            </w:r>
          </w:p>
        </w:tc>
      </w:tr>
      <w:tr w:rsidR="00FC4177" w:rsidRPr="006B08A0" w14:paraId="482955E0" w14:textId="77777777" w:rsidTr="00807044">
        <w:tc>
          <w:tcPr>
            <w:tcW w:w="9895" w:type="dxa"/>
            <w:vAlign w:val="center"/>
          </w:tcPr>
          <w:p w14:paraId="64811C58"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Report the incident to management</w:t>
            </w:r>
          </w:p>
        </w:tc>
      </w:tr>
      <w:tr w:rsidR="00FC4177" w:rsidRPr="006B08A0" w14:paraId="7913A89A" w14:textId="77777777" w:rsidTr="00807044">
        <w:tc>
          <w:tcPr>
            <w:tcW w:w="9895" w:type="dxa"/>
            <w:vAlign w:val="center"/>
          </w:tcPr>
          <w:p w14:paraId="74D06084"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Assemble and complete necessary reporting and investigation forms</w:t>
            </w:r>
          </w:p>
        </w:tc>
      </w:tr>
      <w:tr w:rsidR="00FC4177" w:rsidRPr="006B08A0" w14:paraId="3CEA7792" w14:textId="77777777" w:rsidTr="00807044">
        <w:tc>
          <w:tcPr>
            <w:tcW w:w="9895" w:type="dxa"/>
            <w:vAlign w:val="center"/>
          </w:tcPr>
          <w:p w14:paraId="02381782"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Interview injured personnel and witnesses</w:t>
            </w:r>
          </w:p>
        </w:tc>
      </w:tr>
      <w:tr w:rsidR="00FC4177" w:rsidRPr="006B08A0" w14:paraId="54608CAA" w14:textId="77777777" w:rsidTr="00807044">
        <w:tc>
          <w:tcPr>
            <w:tcW w:w="9895" w:type="dxa"/>
            <w:vAlign w:val="center"/>
          </w:tcPr>
          <w:p w14:paraId="09F9EF5E"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Examine the accident work area for causative factors and take pictures</w:t>
            </w:r>
          </w:p>
        </w:tc>
      </w:tr>
      <w:tr w:rsidR="00FC4177" w:rsidRPr="006B08A0" w14:paraId="241B8BCA" w14:textId="77777777" w:rsidTr="00807044">
        <w:tc>
          <w:tcPr>
            <w:tcW w:w="9895" w:type="dxa"/>
            <w:vAlign w:val="center"/>
          </w:tcPr>
          <w:p w14:paraId="17013359"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Review established procedures to ensure they are adequate and were followed</w:t>
            </w:r>
          </w:p>
        </w:tc>
      </w:tr>
      <w:tr w:rsidR="00FC4177" w:rsidRPr="006B08A0" w14:paraId="42655BBA" w14:textId="77777777" w:rsidTr="00807044">
        <w:tc>
          <w:tcPr>
            <w:tcW w:w="9895" w:type="dxa"/>
            <w:vAlign w:val="center"/>
          </w:tcPr>
          <w:p w14:paraId="4FCE8F89"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Review training records of affected individuals</w:t>
            </w:r>
          </w:p>
        </w:tc>
      </w:tr>
      <w:tr w:rsidR="00FC4177" w:rsidRPr="006B08A0" w14:paraId="5F6072F8" w14:textId="77777777" w:rsidTr="00807044">
        <w:tc>
          <w:tcPr>
            <w:tcW w:w="9895" w:type="dxa"/>
            <w:vAlign w:val="center"/>
          </w:tcPr>
          <w:p w14:paraId="457CCA0F"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Determine all contributing causes to the accident</w:t>
            </w:r>
          </w:p>
        </w:tc>
      </w:tr>
      <w:tr w:rsidR="00FC4177" w:rsidRPr="006B08A0" w14:paraId="1149121D" w14:textId="77777777" w:rsidTr="00807044">
        <w:tc>
          <w:tcPr>
            <w:tcW w:w="9895" w:type="dxa"/>
            <w:vAlign w:val="center"/>
          </w:tcPr>
          <w:p w14:paraId="122785EA"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Take corrective actions, in consultation with management</w:t>
            </w:r>
          </w:p>
        </w:tc>
      </w:tr>
      <w:tr w:rsidR="00FC4177" w:rsidRPr="006B08A0" w14:paraId="6E365A27" w14:textId="77777777" w:rsidTr="00807044">
        <w:tc>
          <w:tcPr>
            <w:tcW w:w="9895" w:type="dxa"/>
            <w:vAlign w:val="center"/>
          </w:tcPr>
          <w:p w14:paraId="3B48AD8A"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Record all findings and actions taken or to be taken</w:t>
            </w:r>
          </w:p>
        </w:tc>
      </w:tr>
      <w:tr w:rsidR="00FC4177" w:rsidRPr="006B08A0" w14:paraId="07DDE168" w14:textId="77777777" w:rsidTr="00807044">
        <w:tc>
          <w:tcPr>
            <w:tcW w:w="9895" w:type="dxa"/>
            <w:vAlign w:val="center"/>
          </w:tcPr>
          <w:p w14:paraId="362D6DE6" w14:textId="77777777" w:rsidR="00FC4177" w:rsidRPr="006B08A0" w:rsidRDefault="00FC4177" w:rsidP="00B20F62">
            <w:pPr>
              <w:pStyle w:val="NormalWeb"/>
              <w:numPr>
                <w:ilvl w:val="0"/>
                <w:numId w:val="60"/>
              </w:numPr>
              <w:ind w:right="72"/>
              <w:rPr>
                <w:rFonts w:asciiTheme="minorHAnsi" w:hAnsiTheme="minorHAnsi"/>
                <w:sz w:val="22"/>
                <w:szCs w:val="22"/>
              </w:rPr>
            </w:pPr>
            <w:r w:rsidRPr="006B08A0">
              <w:rPr>
                <w:rFonts w:asciiTheme="minorHAnsi" w:hAnsiTheme="minorHAnsi"/>
                <w:sz w:val="22"/>
                <w:szCs w:val="22"/>
              </w:rPr>
              <w:t>Communicate “lessons learned” in safety training/meetings</w:t>
            </w:r>
          </w:p>
        </w:tc>
      </w:tr>
      <w:tr w:rsidR="00FC4177" w:rsidRPr="006B08A0" w14:paraId="0277844D" w14:textId="77777777" w:rsidTr="00807044">
        <w:tc>
          <w:tcPr>
            <w:tcW w:w="9895" w:type="dxa"/>
            <w:vAlign w:val="center"/>
          </w:tcPr>
          <w:p w14:paraId="661D05E1" w14:textId="77777777" w:rsidR="00FC4177" w:rsidRPr="006B08A0" w:rsidRDefault="00FC4177" w:rsidP="00FC4177">
            <w:pPr>
              <w:pStyle w:val="NormalWeb"/>
              <w:ind w:right="-14"/>
              <w:rPr>
                <w:rFonts w:asciiTheme="minorHAnsi" w:hAnsiTheme="minorHAnsi"/>
                <w:sz w:val="22"/>
                <w:szCs w:val="22"/>
              </w:rPr>
            </w:pPr>
            <w:r w:rsidRPr="0085198E">
              <w:rPr>
                <w:rFonts w:asciiTheme="minorHAnsi" w:hAnsiTheme="minorHAnsi"/>
                <w:sz w:val="16"/>
                <w:szCs w:val="22"/>
              </w:rPr>
              <w:t>Note: The guidelines listed provide a checklist for the initial investigation. Additional or modified steps should be used as appropriate to the situation.</w:t>
            </w:r>
          </w:p>
        </w:tc>
      </w:tr>
    </w:tbl>
    <w:p w14:paraId="3E1B1F3E" w14:textId="77777777" w:rsidR="00FC4177" w:rsidRPr="006B08A0"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rPr>
        <w:t>The supervisor’s initial findings and any immediate corrective actions must be documented on the appropriate forms and sent to management within 24 hours of notification of the incident.</w:t>
      </w:r>
    </w:p>
    <w:p w14:paraId="318A59E1" w14:textId="520D59DF" w:rsidR="00FC4177" w:rsidRPr="006B08A0"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rPr>
        <w:t>The supervisor</w:t>
      </w:r>
      <w:r>
        <w:rPr>
          <w:rFonts w:asciiTheme="minorHAnsi" w:hAnsiTheme="minorHAnsi"/>
          <w:sz w:val="22"/>
          <w:szCs w:val="22"/>
        </w:rPr>
        <w:t xml:space="preserve"> </w:t>
      </w:r>
      <w:r w:rsidRPr="006B08A0">
        <w:rPr>
          <w:rFonts w:asciiTheme="minorHAnsi" w:hAnsiTheme="minorHAnsi"/>
          <w:sz w:val="22"/>
          <w:szCs w:val="22"/>
        </w:rPr>
        <w:t xml:space="preserve">should work with management to establish action deadlines. Corrective actions must be </w:t>
      </w:r>
      <w:r w:rsidR="005B4773">
        <w:rPr>
          <w:rFonts w:asciiTheme="minorHAnsi" w:hAnsiTheme="minorHAnsi"/>
          <w:sz w:val="22"/>
          <w:szCs w:val="22"/>
        </w:rPr>
        <w:t>enacted</w:t>
      </w:r>
      <w:r w:rsidR="005B4773" w:rsidRPr="006B08A0">
        <w:rPr>
          <w:rFonts w:asciiTheme="minorHAnsi" w:hAnsiTheme="minorHAnsi"/>
          <w:sz w:val="22"/>
          <w:szCs w:val="22"/>
        </w:rPr>
        <w:t xml:space="preserve"> </w:t>
      </w:r>
      <w:r w:rsidRPr="006B08A0">
        <w:rPr>
          <w:rFonts w:asciiTheme="minorHAnsi" w:hAnsiTheme="minorHAnsi"/>
          <w:sz w:val="22"/>
          <w:szCs w:val="22"/>
        </w:rPr>
        <w:t>according to the plan.</w:t>
      </w:r>
    </w:p>
    <w:p w14:paraId="23A6DABE" w14:textId="77777777" w:rsidR="00FC4177" w:rsidRDefault="00FC4177" w:rsidP="00FC4177">
      <w:pPr>
        <w:pStyle w:val="NormalWeb"/>
        <w:ind w:left="360" w:right="720"/>
        <w:rPr>
          <w:rFonts w:asciiTheme="minorHAnsi" w:hAnsiTheme="minorHAnsi"/>
          <w:sz w:val="22"/>
          <w:szCs w:val="22"/>
        </w:rPr>
      </w:pPr>
      <w:r w:rsidRPr="006B08A0">
        <w:rPr>
          <w:rFonts w:asciiTheme="minorHAnsi" w:hAnsiTheme="minorHAnsi"/>
          <w:sz w:val="22"/>
          <w:szCs w:val="22"/>
        </w:rPr>
        <w:t xml:space="preserve">Forms used for investigations are found in the </w:t>
      </w:r>
      <w:r>
        <w:rPr>
          <w:rFonts w:asciiTheme="minorHAnsi" w:hAnsiTheme="minorHAnsi"/>
          <w:sz w:val="22"/>
          <w:szCs w:val="22"/>
        </w:rPr>
        <w:t>forms section of this program.</w:t>
      </w:r>
    </w:p>
    <w:p w14:paraId="532261DF" w14:textId="77777777" w:rsidR="00FC4177" w:rsidRPr="00FC4177" w:rsidRDefault="00FC4177" w:rsidP="00FC4177">
      <w:pPr>
        <w:ind w:left="720" w:right="720"/>
        <w:jc w:val="center"/>
        <w:rPr>
          <w:b/>
          <w:smallCaps/>
          <w:color w:val="002060"/>
          <w:sz w:val="40"/>
        </w:rPr>
      </w:pPr>
      <w:r w:rsidRPr="00FC4177">
        <w:rPr>
          <w:b/>
          <w:smallCaps/>
          <w:color w:val="002060"/>
          <w:sz w:val="40"/>
        </w:rPr>
        <w:t>OSHA INSPECTIONS</w:t>
      </w:r>
    </w:p>
    <w:p w14:paraId="6911805A" w14:textId="77777777" w:rsidR="00FC4177" w:rsidRDefault="00FC4177" w:rsidP="00FC4177">
      <w:pPr>
        <w:spacing w:before="100" w:beforeAutospacing="1" w:after="100" w:afterAutospacing="1"/>
        <w:ind w:left="360" w:right="720"/>
      </w:pPr>
      <w:r w:rsidRPr="00D5298A">
        <w:t xml:space="preserve">These basic procedures can be used to assist during an OSHA inspection.  It is </w:t>
      </w:r>
      <w:r>
        <w:t xml:space="preserve">best to plan and be ready for an inspection at any time.  </w:t>
      </w:r>
    </w:p>
    <w:p w14:paraId="5F75DC74" w14:textId="77777777" w:rsidR="00FC4177" w:rsidRPr="00D5298A" w:rsidRDefault="00E74D58" w:rsidP="00E74D58">
      <w:pPr>
        <w:ind w:left="360" w:right="720"/>
        <w:rPr>
          <w:b/>
        </w:rPr>
      </w:pPr>
      <w:r w:rsidRPr="00D5298A">
        <w:rPr>
          <w:b/>
        </w:rPr>
        <w:t>Arrival of</w:t>
      </w:r>
      <w:r>
        <w:rPr>
          <w:b/>
        </w:rPr>
        <w:t xml:space="preserve"> t</w:t>
      </w:r>
      <w:r w:rsidRPr="00D5298A">
        <w:rPr>
          <w:b/>
        </w:rPr>
        <w:t>he Compliance Officer</w:t>
      </w:r>
    </w:p>
    <w:p w14:paraId="47972D39"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rPr>
        <w:t>Verify the Compliance Officer's credentials—look at ID and business card.</w:t>
      </w:r>
    </w:p>
    <w:p w14:paraId="0DAED0CE" w14:textId="5685336E" w:rsidR="00FC4177" w:rsidRDefault="00FC4177" w:rsidP="00B20F62">
      <w:pPr>
        <w:pStyle w:val="NormalWeb"/>
        <w:numPr>
          <w:ilvl w:val="0"/>
          <w:numId w:val="61"/>
        </w:numPr>
        <w:rPr>
          <w:rFonts w:asciiTheme="minorHAnsi" w:hAnsiTheme="minorHAnsi"/>
          <w:sz w:val="22"/>
          <w:szCs w:val="22"/>
        </w:rPr>
      </w:pPr>
      <w:r>
        <w:rPr>
          <w:rFonts w:asciiTheme="minorHAnsi" w:hAnsiTheme="minorHAnsi"/>
          <w:sz w:val="22"/>
          <w:szCs w:val="22"/>
        </w:rPr>
        <w:t>As</w:t>
      </w:r>
      <w:r w:rsidR="005B4773">
        <w:rPr>
          <w:rFonts w:asciiTheme="minorHAnsi" w:hAnsiTheme="minorHAnsi"/>
          <w:sz w:val="22"/>
          <w:szCs w:val="22"/>
        </w:rPr>
        <w:t xml:space="preserve">k the </w:t>
      </w:r>
      <w:r>
        <w:rPr>
          <w:rFonts w:asciiTheme="minorHAnsi" w:hAnsiTheme="minorHAnsi"/>
          <w:sz w:val="22"/>
          <w:szCs w:val="22"/>
        </w:rPr>
        <w:t>Compliance Officer to wait for management to arrive per company policy.</w:t>
      </w:r>
    </w:p>
    <w:p w14:paraId="068D344C" w14:textId="77777777" w:rsidR="00FC4177" w:rsidRPr="00D5298A" w:rsidRDefault="00FC4177" w:rsidP="00B20F62">
      <w:pPr>
        <w:pStyle w:val="NormalWeb"/>
        <w:numPr>
          <w:ilvl w:val="0"/>
          <w:numId w:val="61"/>
        </w:numPr>
        <w:rPr>
          <w:rFonts w:asciiTheme="minorHAnsi" w:hAnsiTheme="minorHAnsi"/>
          <w:sz w:val="22"/>
          <w:szCs w:val="22"/>
        </w:rPr>
      </w:pPr>
      <w:r>
        <w:rPr>
          <w:rFonts w:asciiTheme="minorHAnsi" w:hAnsiTheme="minorHAnsi"/>
          <w:sz w:val="22"/>
          <w:szCs w:val="22"/>
        </w:rPr>
        <w:lastRenderedPageBreak/>
        <w:t>Call management.</w:t>
      </w:r>
    </w:p>
    <w:p w14:paraId="721C09B2" w14:textId="77777777" w:rsidR="00FC4177" w:rsidRPr="00D5298A" w:rsidRDefault="00FC4177" w:rsidP="00FC4177">
      <w:pPr>
        <w:pStyle w:val="NormalWeb"/>
        <w:ind w:left="360"/>
        <w:rPr>
          <w:rFonts w:asciiTheme="minorHAnsi" w:hAnsiTheme="minorHAnsi"/>
          <w:sz w:val="22"/>
          <w:szCs w:val="22"/>
        </w:rPr>
      </w:pPr>
      <w:r w:rsidRPr="00D5298A">
        <w:rPr>
          <w:rFonts w:asciiTheme="minorHAnsi" w:hAnsiTheme="minorHAnsi"/>
          <w:sz w:val="22"/>
          <w:szCs w:val="22"/>
        </w:rPr>
        <w:t>Management is ultimately responsible for giving permission for OSHA to inspect.  It is not advisable to tell OSHA they cannot inspect your site.  OSHA should wait a reasonable amount of time onsite prior to starting the inspection to allow your management or their representatives to arrive onsite.</w:t>
      </w:r>
    </w:p>
    <w:p w14:paraId="38ACD372" w14:textId="77777777" w:rsidR="00FC4177" w:rsidRPr="00D5298A" w:rsidRDefault="00FC4177" w:rsidP="00FC4177">
      <w:pPr>
        <w:pStyle w:val="NormalWeb"/>
        <w:ind w:left="360"/>
        <w:rPr>
          <w:rFonts w:asciiTheme="minorHAnsi" w:hAnsiTheme="minorHAnsi"/>
          <w:sz w:val="22"/>
          <w:szCs w:val="22"/>
        </w:rPr>
      </w:pPr>
      <w:r w:rsidRPr="00D5298A">
        <w:rPr>
          <w:rFonts w:asciiTheme="minorHAnsi" w:hAnsiTheme="minorHAnsi"/>
          <w:sz w:val="22"/>
          <w:szCs w:val="22"/>
        </w:rPr>
        <w:t>The following is to be done when the OSHA inspector conducts the inspection.</w:t>
      </w:r>
    </w:p>
    <w:p w14:paraId="593897E6"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rPr>
        <w:t>Request an opening conference if the Compliance Officer does not call for one.</w:t>
      </w:r>
    </w:p>
    <w:p w14:paraId="6B284A70"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rPr>
        <w:t xml:space="preserve">Have the supervisor present. </w:t>
      </w:r>
    </w:p>
    <w:p w14:paraId="03BC9C82"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rPr>
        <w:t>Take detailed notes of everything discussed.</w:t>
      </w:r>
    </w:p>
    <w:p w14:paraId="75CCD767" w14:textId="77777777" w:rsidR="00FC4177" w:rsidRPr="00D5298A" w:rsidRDefault="00FC4177" w:rsidP="00B20F62">
      <w:pPr>
        <w:pStyle w:val="NormalWeb"/>
        <w:numPr>
          <w:ilvl w:val="0"/>
          <w:numId w:val="61"/>
        </w:numPr>
        <w:rPr>
          <w:rFonts w:asciiTheme="minorHAnsi" w:hAnsiTheme="minorHAnsi"/>
          <w:sz w:val="22"/>
          <w:szCs w:val="22"/>
        </w:rPr>
      </w:pPr>
      <w:r w:rsidRPr="00D5298A">
        <w:rPr>
          <w:rFonts w:asciiTheme="minorHAnsi" w:hAnsiTheme="minorHAnsi"/>
          <w:sz w:val="22"/>
          <w:szCs w:val="22"/>
        </w:rPr>
        <w:t>Be cooperative with the Compliance Officer.  At all times prior to, during and after the inspection act in a professional businesslike manner.  Never enter into personal arguments with the Compliance Officer.</w:t>
      </w:r>
    </w:p>
    <w:p w14:paraId="4E7082C1" w14:textId="77777777" w:rsidR="00FC4177" w:rsidRPr="00D5298A" w:rsidRDefault="00E74D58" w:rsidP="00E74D58">
      <w:pPr>
        <w:ind w:left="360" w:right="720"/>
        <w:rPr>
          <w:b/>
        </w:rPr>
      </w:pPr>
      <w:r w:rsidRPr="00D5298A">
        <w:rPr>
          <w:b/>
        </w:rPr>
        <w:t>Walk Around Inspection</w:t>
      </w:r>
    </w:p>
    <w:p w14:paraId="4D54F52A" w14:textId="77777777" w:rsidR="00FC4177" w:rsidRPr="00D5298A" w:rsidRDefault="00FC4177" w:rsidP="00B20F62">
      <w:pPr>
        <w:pStyle w:val="NormalWeb"/>
        <w:numPr>
          <w:ilvl w:val="0"/>
          <w:numId w:val="62"/>
        </w:numPr>
        <w:rPr>
          <w:rFonts w:asciiTheme="minorHAnsi" w:hAnsiTheme="minorHAnsi"/>
          <w:sz w:val="22"/>
          <w:szCs w:val="22"/>
        </w:rPr>
      </w:pPr>
      <w:r>
        <w:rPr>
          <w:rFonts w:asciiTheme="minorHAnsi" w:hAnsiTheme="minorHAnsi"/>
          <w:sz w:val="22"/>
          <w:szCs w:val="22"/>
        </w:rPr>
        <w:t>A</w:t>
      </w:r>
      <w:r w:rsidRPr="00D5298A">
        <w:rPr>
          <w:rFonts w:asciiTheme="minorHAnsi" w:hAnsiTheme="minorHAnsi"/>
          <w:sz w:val="22"/>
          <w:szCs w:val="22"/>
        </w:rPr>
        <w:t xml:space="preserve">lways </w:t>
      </w:r>
      <w:r>
        <w:rPr>
          <w:rFonts w:asciiTheme="minorHAnsi" w:hAnsiTheme="minorHAnsi"/>
          <w:sz w:val="22"/>
          <w:szCs w:val="22"/>
        </w:rPr>
        <w:t>h</w:t>
      </w:r>
      <w:r w:rsidRPr="00D5298A">
        <w:rPr>
          <w:rFonts w:asciiTheme="minorHAnsi" w:hAnsiTheme="minorHAnsi"/>
          <w:sz w:val="22"/>
          <w:szCs w:val="22"/>
        </w:rPr>
        <w:t xml:space="preserve">ave a company representative accompany the Compliance Officer.  </w:t>
      </w:r>
    </w:p>
    <w:p w14:paraId="4F4E17EF" w14:textId="1423DDEB" w:rsidR="00FC4177" w:rsidRPr="00D5298A" w:rsidRDefault="00FC4177" w:rsidP="00B20F62">
      <w:pPr>
        <w:pStyle w:val="NormalWeb"/>
        <w:numPr>
          <w:ilvl w:val="0"/>
          <w:numId w:val="62"/>
        </w:numPr>
        <w:rPr>
          <w:rFonts w:asciiTheme="minorHAnsi" w:hAnsiTheme="minorHAnsi"/>
          <w:sz w:val="22"/>
          <w:szCs w:val="22"/>
        </w:rPr>
      </w:pPr>
      <w:r w:rsidRPr="00D5298A">
        <w:rPr>
          <w:rFonts w:asciiTheme="minorHAnsi" w:hAnsiTheme="minorHAnsi"/>
          <w:sz w:val="22"/>
          <w:szCs w:val="22"/>
        </w:rPr>
        <w:t xml:space="preserve">Take detailed notes of everything seen, discussed, and </w:t>
      </w:r>
      <w:r w:rsidR="00C126A4">
        <w:rPr>
          <w:rFonts w:asciiTheme="minorHAnsi" w:hAnsiTheme="minorHAnsi"/>
          <w:sz w:val="22"/>
          <w:szCs w:val="22"/>
        </w:rPr>
        <w:t>conducted</w:t>
      </w:r>
      <w:r w:rsidRPr="00D5298A">
        <w:rPr>
          <w:rFonts w:asciiTheme="minorHAnsi" w:hAnsiTheme="minorHAnsi"/>
          <w:sz w:val="22"/>
          <w:szCs w:val="22"/>
        </w:rPr>
        <w:t xml:space="preserve"> by the Compliance Officer.</w:t>
      </w:r>
    </w:p>
    <w:p w14:paraId="01F91733" w14:textId="77777777" w:rsidR="00FC4177" w:rsidRPr="00D5298A" w:rsidRDefault="00FC4177" w:rsidP="00B20F62">
      <w:pPr>
        <w:pStyle w:val="NormalWeb"/>
        <w:numPr>
          <w:ilvl w:val="0"/>
          <w:numId w:val="62"/>
        </w:numPr>
        <w:rPr>
          <w:rFonts w:asciiTheme="minorHAnsi" w:hAnsiTheme="minorHAnsi"/>
          <w:sz w:val="22"/>
          <w:szCs w:val="22"/>
        </w:rPr>
      </w:pPr>
      <w:r w:rsidRPr="00D5298A">
        <w:rPr>
          <w:rFonts w:asciiTheme="minorHAnsi" w:hAnsiTheme="minorHAnsi"/>
          <w:sz w:val="22"/>
          <w:szCs w:val="22"/>
        </w:rPr>
        <w:t>Take photographs of everything the Compliance Officer photographs.  If the equipment, work area, etc., can be photographed from a more favorable position (different angle, greater distance, etc.) photograph it from the different position.</w:t>
      </w:r>
    </w:p>
    <w:p w14:paraId="4BFBBE2B" w14:textId="77777777" w:rsidR="00FC4177" w:rsidRDefault="00FC4177" w:rsidP="00B20F62">
      <w:pPr>
        <w:pStyle w:val="NormalWeb"/>
        <w:numPr>
          <w:ilvl w:val="0"/>
          <w:numId w:val="62"/>
        </w:numPr>
        <w:rPr>
          <w:rFonts w:asciiTheme="minorHAnsi" w:hAnsiTheme="minorHAnsi"/>
          <w:sz w:val="22"/>
          <w:szCs w:val="22"/>
        </w:rPr>
      </w:pPr>
      <w:r w:rsidRPr="00D5298A">
        <w:rPr>
          <w:rFonts w:asciiTheme="minorHAnsi" w:hAnsiTheme="minorHAnsi"/>
          <w:sz w:val="22"/>
          <w:szCs w:val="22"/>
        </w:rPr>
        <w:t>Do not volunteer any information</w:t>
      </w:r>
      <w:r>
        <w:rPr>
          <w:rFonts w:asciiTheme="minorHAnsi" w:hAnsiTheme="minorHAnsi"/>
          <w:sz w:val="22"/>
          <w:szCs w:val="22"/>
        </w:rPr>
        <w:t>.</w:t>
      </w:r>
      <w:r w:rsidRPr="00D5298A">
        <w:rPr>
          <w:rFonts w:asciiTheme="minorHAnsi" w:hAnsiTheme="minorHAnsi"/>
          <w:sz w:val="22"/>
          <w:szCs w:val="22"/>
        </w:rPr>
        <w:t xml:space="preserve">  The Compliance Officer is trained to obtain admissions from companies.  Be careful answering questions.  When in doubt, ask them to restate the question.  Do not admit to a violation.  State the facts only, not your opinion.  Do not lie to the Compliance Officer at any time.</w:t>
      </w:r>
    </w:p>
    <w:p w14:paraId="13BB4BC5" w14:textId="77777777" w:rsidR="00FC4177" w:rsidRDefault="00FC4177" w:rsidP="00B20F62">
      <w:pPr>
        <w:pStyle w:val="BodyText"/>
        <w:numPr>
          <w:ilvl w:val="0"/>
          <w:numId w:val="62"/>
        </w:numPr>
        <w:tabs>
          <w:tab w:val="left" w:pos="1541"/>
        </w:tabs>
        <w:kinsoku w:val="0"/>
        <w:overflowPunct w:val="0"/>
        <w:spacing w:before="1" w:line="276" w:lineRule="auto"/>
        <w:ind w:right="719"/>
        <w:rPr>
          <w:spacing w:val="-1"/>
        </w:rPr>
      </w:pPr>
      <w:r>
        <w:t xml:space="preserve">Ask </w:t>
      </w:r>
      <w:r>
        <w:rPr>
          <w:spacing w:val="-1"/>
        </w:rPr>
        <w:t>the</w:t>
      </w:r>
      <w:r>
        <w:rPr>
          <w:spacing w:val="-2"/>
        </w:rPr>
        <w:t xml:space="preserve"> </w:t>
      </w:r>
      <w:r>
        <w:rPr>
          <w:spacing w:val="-1"/>
        </w:rPr>
        <w:t>Compliance</w:t>
      </w:r>
      <w:r>
        <w:rPr>
          <w:spacing w:val="1"/>
        </w:rPr>
        <w:t xml:space="preserve"> </w:t>
      </w:r>
      <w:r>
        <w:rPr>
          <w:spacing w:val="-1"/>
        </w:rPr>
        <w:t>Officer</w:t>
      </w:r>
      <w:r>
        <w:rPr>
          <w:spacing w:val="-2"/>
        </w:rPr>
        <w:t xml:space="preserve"> </w:t>
      </w:r>
      <w:r>
        <w:rPr>
          <w:spacing w:val="-1"/>
        </w:rPr>
        <w:t>that</w:t>
      </w:r>
      <w:r>
        <w:rPr>
          <w:spacing w:val="-2"/>
        </w:rPr>
        <w:t xml:space="preserve"> </w:t>
      </w:r>
      <w:r>
        <w:t>you</w:t>
      </w:r>
      <w:r>
        <w:rPr>
          <w:spacing w:val="-3"/>
        </w:rPr>
        <w:t xml:space="preserve"> </w:t>
      </w:r>
      <w:r>
        <w:rPr>
          <w:spacing w:val="-1"/>
        </w:rPr>
        <w:t>would like</w:t>
      </w:r>
      <w:r>
        <w:rPr>
          <w:spacing w:val="1"/>
        </w:rPr>
        <w:t xml:space="preserve"> </w:t>
      </w:r>
      <w:r>
        <w:rPr>
          <w:spacing w:val="-1"/>
        </w:rPr>
        <w:t>him/her</w:t>
      </w:r>
      <w:r>
        <w:rPr>
          <w:spacing w:val="-2"/>
        </w:rPr>
        <w:t xml:space="preserve"> </w:t>
      </w:r>
      <w:r>
        <w:rPr>
          <w:spacing w:val="-1"/>
        </w:rPr>
        <w:t>to</w:t>
      </w:r>
      <w:r>
        <w:rPr>
          <w:spacing w:val="1"/>
        </w:rPr>
        <w:t xml:space="preserve"> </w:t>
      </w:r>
      <w:r>
        <w:rPr>
          <w:spacing w:val="-1"/>
        </w:rPr>
        <w:t>advise</w:t>
      </w:r>
      <w:r>
        <w:rPr>
          <w:spacing w:val="-2"/>
        </w:rPr>
        <w:t xml:space="preserve"> </w:t>
      </w:r>
      <w:r>
        <w:rPr>
          <w:spacing w:val="-1"/>
        </w:rPr>
        <w:t>the</w:t>
      </w:r>
      <w:r>
        <w:rPr>
          <w:spacing w:val="1"/>
        </w:rPr>
        <w:t xml:space="preserve"> </w:t>
      </w:r>
      <w:r>
        <w:rPr>
          <w:spacing w:val="-1"/>
        </w:rPr>
        <w:t xml:space="preserve">company </w:t>
      </w:r>
      <w:r>
        <w:t xml:space="preserve">of </w:t>
      </w:r>
      <w:r>
        <w:rPr>
          <w:spacing w:val="-1"/>
        </w:rPr>
        <w:t>all</w:t>
      </w:r>
      <w:r>
        <w:rPr>
          <w:spacing w:val="-3"/>
        </w:rPr>
        <w:t xml:space="preserve"> </w:t>
      </w:r>
      <w:r>
        <w:rPr>
          <w:spacing w:val="-1"/>
        </w:rPr>
        <w:t>suspected</w:t>
      </w:r>
      <w:r>
        <w:rPr>
          <w:spacing w:val="53"/>
        </w:rPr>
        <w:t xml:space="preserve"> </w:t>
      </w:r>
      <w:r>
        <w:rPr>
          <w:spacing w:val="-1"/>
        </w:rPr>
        <w:t>violations</w:t>
      </w:r>
      <w:r>
        <w:rPr>
          <w:spacing w:val="-2"/>
        </w:rPr>
        <w:t xml:space="preserve"> </w:t>
      </w:r>
      <w:r>
        <w:rPr>
          <w:spacing w:val="-1"/>
        </w:rPr>
        <w:t>and the</w:t>
      </w:r>
      <w:r>
        <w:rPr>
          <w:spacing w:val="1"/>
        </w:rPr>
        <w:t xml:space="preserve"> </w:t>
      </w:r>
      <w:r>
        <w:rPr>
          <w:spacing w:val="-1"/>
        </w:rPr>
        <w:t>standard involved.</w:t>
      </w:r>
      <w:r>
        <w:rPr>
          <w:spacing w:val="47"/>
        </w:rPr>
        <w:t xml:space="preserve"> </w:t>
      </w:r>
      <w:r>
        <w:rPr>
          <w:spacing w:val="-1"/>
        </w:rPr>
        <w:t>Inform</w:t>
      </w:r>
      <w:r>
        <w:rPr>
          <w:spacing w:val="-2"/>
        </w:rPr>
        <w:t xml:space="preserve"> </w:t>
      </w:r>
      <w:r>
        <w:rPr>
          <w:spacing w:val="-1"/>
        </w:rPr>
        <w:t>the</w:t>
      </w:r>
      <w:r>
        <w:rPr>
          <w:spacing w:val="1"/>
        </w:rPr>
        <w:t xml:space="preserve"> </w:t>
      </w:r>
      <w:r>
        <w:rPr>
          <w:spacing w:val="-2"/>
        </w:rPr>
        <w:t>Compliance</w:t>
      </w:r>
      <w:r>
        <w:rPr>
          <w:spacing w:val="1"/>
        </w:rPr>
        <w:t xml:space="preserve"> </w:t>
      </w:r>
      <w:r>
        <w:rPr>
          <w:spacing w:val="-1"/>
        </w:rPr>
        <w:t>Officer</w:t>
      </w:r>
      <w:r>
        <w:t xml:space="preserve"> </w:t>
      </w:r>
      <w:r>
        <w:rPr>
          <w:spacing w:val="-1"/>
        </w:rPr>
        <w:t>that</w:t>
      </w:r>
      <w:r>
        <w:rPr>
          <w:spacing w:val="-2"/>
        </w:rPr>
        <w:t xml:space="preserve"> </w:t>
      </w:r>
      <w:r>
        <w:rPr>
          <w:spacing w:val="-1"/>
        </w:rPr>
        <w:t>you</w:t>
      </w:r>
      <w:r>
        <w:rPr>
          <w:spacing w:val="-3"/>
        </w:rPr>
        <w:t xml:space="preserve"> </w:t>
      </w:r>
      <w:r>
        <w:rPr>
          <w:spacing w:val="-1"/>
        </w:rPr>
        <w:t>will</w:t>
      </w:r>
      <w:r>
        <w:t xml:space="preserve"> </w:t>
      </w:r>
      <w:r>
        <w:rPr>
          <w:spacing w:val="-1"/>
        </w:rPr>
        <w:t>be</w:t>
      </w:r>
      <w:r>
        <w:rPr>
          <w:spacing w:val="-2"/>
        </w:rPr>
        <w:t xml:space="preserve"> </w:t>
      </w:r>
      <w:r>
        <w:rPr>
          <w:spacing w:val="-1"/>
        </w:rPr>
        <w:t xml:space="preserve">taking notes </w:t>
      </w:r>
      <w:r>
        <w:t xml:space="preserve">of </w:t>
      </w:r>
      <w:r>
        <w:rPr>
          <w:spacing w:val="-1"/>
        </w:rPr>
        <w:t>the</w:t>
      </w:r>
      <w:r>
        <w:rPr>
          <w:spacing w:val="1"/>
        </w:rPr>
        <w:t xml:space="preserve"> </w:t>
      </w:r>
      <w:r>
        <w:rPr>
          <w:spacing w:val="-1"/>
        </w:rPr>
        <w:t>suspected</w:t>
      </w:r>
      <w:r>
        <w:rPr>
          <w:spacing w:val="-3"/>
        </w:rPr>
        <w:t xml:space="preserve"> </w:t>
      </w:r>
      <w:r>
        <w:rPr>
          <w:spacing w:val="-1"/>
        </w:rPr>
        <w:t>violations</w:t>
      </w:r>
      <w:r>
        <w:t xml:space="preserve"> </w:t>
      </w:r>
      <w:r>
        <w:rPr>
          <w:spacing w:val="-1"/>
        </w:rPr>
        <w:t>he/she</w:t>
      </w:r>
      <w:r>
        <w:rPr>
          <w:spacing w:val="-2"/>
        </w:rPr>
        <w:t xml:space="preserve"> </w:t>
      </w:r>
      <w:r>
        <w:rPr>
          <w:spacing w:val="-1"/>
        </w:rPr>
        <w:t>informs</w:t>
      </w:r>
      <w:r>
        <w:rPr>
          <w:spacing w:val="-2"/>
        </w:rPr>
        <w:t xml:space="preserve"> </w:t>
      </w:r>
      <w:r>
        <w:rPr>
          <w:spacing w:val="-1"/>
        </w:rPr>
        <w:t xml:space="preserve">you </w:t>
      </w:r>
      <w:r>
        <w:t>of</w:t>
      </w:r>
      <w:r>
        <w:rPr>
          <w:spacing w:val="-2"/>
        </w:rPr>
        <w:t xml:space="preserve"> so</w:t>
      </w:r>
      <w:r>
        <w:rPr>
          <w:spacing w:val="1"/>
        </w:rPr>
        <w:t xml:space="preserve"> </w:t>
      </w:r>
      <w:r>
        <w:rPr>
          <w:spacing w:val="-1"/>
        </w:rPr>
        <w:t>that</w:t>
      </w:r>
      <w:r>
        <w:rPr>
          <w:spacing w:val="-2"/>
        </w:rPr>
        <w:t xml:space="preserve"> </w:t>
      </w:r>
      <w:r>
        <w:rPr>
          <w:spacing w:val="-1"/>
        </w:rPr>
        <w:t>there</w:t>
      </w:r>
      <w:r>
        <w:rPr>
          <w:spacing w:val="1"/>
        </w:rPr>
        <w:t xml:space="preserve"> </w:t>
      </w:r>
      <w:r>
        <w:rPr>
          <w:spacing w:val="-1"/>
        </w:rPr>
        <w:t>will</w:t>
      </w:r>
      <w:r>
        <w:rPr>
          <w:spacing w:val="-3"/>
        </w:rPr>
        <w:t xml:space="preserve"> </w:t>
      </w:r>
      <w:r>
        <w:rPr>
          <w:spacing w:val="-1"/>
        </w:rPr>
        <w:t>be</w:t>
      </w:r>
      <w:r>
        <w:rPr>
          <w:spacing w:val="1"/>
        </w:rPr>
        <w:t xml:space="preserve"> </w:t>
      </w:r>
      <w:r>
        <w:rPr>
          <w:spacing w:val="-2"/>
        </w:rPr>
        <w:t>no</w:t>
      </w:r>
      <w:r>
        <w:rPr>
          <w:spacing w:val="1"/>
        </w:rPr>
        <w:t xml:space="preserve"> </w:t>
      </w:r>
      <w:r>
        <w:rPr>
          <w:spacing w:val="-1"/>
        </w:rPr>
        <w:t>dispute</w:t>
      </w:r>
      <w:r>
        <w:rPr>
          <w:spacing w:val="1"/>
        </w:rPr>
        <w:t xml:space="preserve"> </w:t>
      </w:r>
      <w:r>
        <w:rPr>
          <w:spacing w:val="-1"/>
        </w:rPr>
        <w:t>as</w:t>
      </w:r>
      <w:r>
        <w:rPr>
          <w:spacing w:val="-2"/>
        </w:rPr>
        <w:t xml:space="preserve"> </w:t>
      </w:r>
      <w:r>
        <w:t>to</w:t>
      </w:r>
      <w:r>
        <w:rPr>
          <w:spacing w:val="59"/>
        </w:rPr>
        <w:t xml:space="preserve"> </w:t>
      </w:r>
      <w:r>
        <w:rPr>
          <w:spacing w:val="-1"/>
        </w:rPr>
        <w:t>whether</w:t>
      </w:r>
      <w:r>
        <w:rPr>
          <w:spacing w:val="-2"/>
        </w:rPr>
        <w:t xml:space="preserve"> </w:t>
      </w:r>
      <w:r>
        <w:rPr>
          <w:spacing w:val="-1"/>
        </w:rPr>
        <w:t>the</w:t>
      </w:r>
      <w:r>
        <w:rPr>
          <w:spacing w:val="-2"/>
        </w:rPr>
        <w:t xml:space="preserve"> </w:t>
      </w:r>
      <w:r>
        <w:rPr>
          <w:spacing w:val="-1"/>
        </w:rPr>
        <w:t>company was</w:t>
      </w:r>
      <w:r>
        <w:rPr>
          <w:spacing w:val="-2"/>
        </w:rPr>
        <w:t xml:space="preserve"> </w:t>
      </w:r>
      <w:r>
        <w:rPr>
          <w:spacing w:val="-1"/>
        </w:rPr>
        <w:t>informed.</w:t>
      </w:r>
    </w:p>
    <w:p w14:paraId="13568E60" w14:textId="77777777" w:rsidR="00FC4177" w:rsidRPr="00D5298A" w:rsidRDefault="00FC4177" w:rsidP="00FC4177">
      <w:pPr>
        <w:pStyle w:val="NormalWeb"/>
        <w:ind w:left="360"/>
        <w:rPr>
          <w:rFonts w:asciiTheme="minorHAnsi" w:hAnsiTheme="minorHAnsi"/>
          <w:b/>
          <w:sz w:val="22"/>
          <w:szCs w:val="22"/>
        </w:rPr>
      </w:pPr>
      <w:r w:rsidRPr="00D5298A">
        <w:rPr>
          <w:rFonts w:asciiTheme="minorHAnsi" w:hAnsiTheme="minorHAnsi"/>
          <w:b/>
          <w:sz w:val="22"/>
          <w:szCs w:val="22"/>
        </w:rPr>
        <w:t>OSHA INTERVIEWS</w:t>
      </w:r>
    </w:p>
    <w:p w14:paraId="7AA0A920" w14:textId="77777777" w:rsidR="00FC4177" w:rsidRPr="00D5298A" w:rsidRDefault="00FC4177" w:rsidP="00FC4177">
      <w:pPr>
        <w:pStyle w:val="NormalWeb"/>
        <w:ind w:left="360"/>
        <w:rPr>
          <w:rFonts w:asciiTheme="minorHAnsi" w:hAnsiTheme="minorHAnsi"/>
          <w:sz w:val="22"/>
          <w:szCs w:val="22"/>
        </w:rPr>
      </w:pPr>
      <w:r w:rsidRPr="00D5298A">
        <w:rPr>
          <w:rFonts w:asciiTheme="minorHAnsi" w:hAnsiTheme="minorHAnsi"/>
          <w:sz w:val="22"/>
          <w:szCs w:val="22"/>
        </w:rPr>
        <w:t>OSHA may want to interview multiple individuals during the inspection.  The following rules should be followed when being interviewed by OSHA.</w:t>
      </w:r>
    </w:p>
    <w:p w14:paraId="00852FEF" w14:textId="77777777" w:rsidR="00FC4177" w:rsidRPr="0040611E" w:rsidRDefault="00FC4177" w:rsidP="00FC4177">
      <w:pPr>
        <w:pStyle w:val="NormalWeb"/>
        <w:ind w:left="360"/>
        <w:rPr>
          <w:rFonts w:asciiTheme="minorHAnsi" w:hAnsiTheme="minorHAnsi"/>
          <w:sz w:val="22"/>
          <w:szCs w:val="22"/>
        </w:rPr>
      </w:pPr>
      <w:r w:rsidRPr="0040611E">
        <w:rPr>
          <w:rFonts w:asciiTheme="minorHAnsi" w:hAnsiTheme="minorHAnsi"/>
          <w:sz w:val="22"/>
          <w:szCs w:val="22"/>
        </w:rPr>
        <w:t>Rules for Being Interviewed</w:t>
      </w:r>
    </w:p>
    <w:p w14:paraId="108C8851" w14:textId="77777777" w:rsidR="00FC4177" w:rsidRPr="0040611E" w:rsidRDefault="00FC4177" w:rsidP="00B20F62">
      <w:pPr>
        <w:pStyle w:val="NormalWeb"/>
        <w:numPr>
          <w:ilvl w:val="0"/>
          <w:numId w:val="66"/>
        </w:numPr>
        <w:rPr>
          <w:rFonts w:asciiTheme="minorHAnsi" w:hAnsiTheme="minorHAnsi"/>
          <w:sz w:val="22"/>
          <w:szCs w:val="22"/>
        </w:rPr>
      </w:pPr>
      <w:r w:rsidRPr="0040611E">
        <w:rPr>
          <w:rFonts w:asciiTheme="minorHAnsi" w:hAnsiTheme="minorHAnsi"/>
          <w:sz w:val="22"/>
          <w:szCs w:val="22"/>
        </w:rPr>
        <w:t>Tell the Truth</w:t>
      </w:r>
    </w:p>
    <w:p w14:paraId="7A565082" w14:textId="77777777" w:rsidR="00FC4177" w:rsidRPr="0040611E" w:rsidRDefault="00FC4177" w:rsidP="00B20F62">
      <w:pPr>
        <w:pStyle w:val="NormalWeb"/>
        <w:numPr>
          <w:ilvl w:val="0"/>
          <w:numId w:val="66"/>
        </w:numPr>
        <w:rPr>
          <w:rFonts w:asciiTheme="minorHAnsi" w:hAnsiTheme="minorHAnsi"/>
          <w:sz w:val="22"/>
          <w:szCs w:val="22"/>
        </w:rPr>
      </w:pPr>
      <w:r w:rsidRPr="0040611E">
        <w:rPr>
          <w:rFonts w:asciiTheme="minorHAnsi" w:hAnsiTheme="minorHAnsi"/>
          <w:sz w:val="22"/>
          <w:szCs w:val="22"/>
        </w:rPr>
        <w:t>Make sure you understand the question</w:t>
      </w:r>
    </w:p>
    <w:p w14:paraId="5C5B82B3" w14:textId="77777777" w:rsidR="00FC4177" w:rsidRPr="0040611E" w:rsidRDefault="00FC4177" w:rsidP="00B20F62">
      <w:pPr>
        <w:pStyle w:val="NormalWeb"/>
        <w:numPr>
          <w:ilvl w:val="0"/>
          <w:numId w:val="66"/>
        </w:numPr>
        <w:rPr>
          <w:rFonts w:asciiTheme="minorHAnsi" w:hAnsiTheme="minorHAnsi"/>
          <w:sz w:val="22"/>
          <w:szCs w:val="22"/>
        </w:rPr>
      </w:pPr>
      <w:r w:rsidRPr="0040611E">
        <w:rPr>
          <w:rFonts w:asciiTheme="minorHAnsi" w:hAnsiTheme="minorHAnsi"/>
          <w:sz w:val="22"/>
          <w:szCs w:val="22"/>
        </w:rPr>
        <w:t>Just answer the question, nothing else</w:t>
      </w:r>
    </w:p>
    <w:p w14:paraId="3DB1EBD0" w14:textId="77777777" w:rsidR="00FC4177" w:rsidRPr="0040611E" w:rsidRDefault="00FC4177" w:rsidP="00B20F62">
      <w:pPr>
        <w:pStyle w:val="NormalWeb"/>
        <w:numPr>
          <w:ilvl w:val="0"/>
          <w:numId w:val="66"/>
        </w:numPr>
        <w:rPr>
          <w:rFonts w:asciiTheme="minorHAnsi" w:hAnsiTheme="minorHAnsi"/>
          <w:sz w:val="22"/>
          <w:szCs w:val="22"/>
        </w:rPr>
      </w:pPr>
      <w:r w:rsidRPr="0040611E">
        <w:rPr>
          <w:rFonts w:asciiTheme="minorHAnsi" w:hAnsiTheme="minorHAnsi"/>
          <w:sz w:val="22"/>
          <w:szCs w:val="22"/>
        </w:rPr>
        <w:t>Answer based on your knowledge only …don’t guess or speculate</w:t>
      </w:r>
    </w:p>
    <w:p w14:paraId="6DB05BC8" w14:textId="77777777" w:rsidR="00FC4177" w:rsidRPr="0040611E" w:rsidRDefault="00FC4177" w:rsidP="00FC4177">
      <w:pPr>
        <w:pStyle w:val="NormalWeb"/>
        <w:ind w:left="360"/>
        <w:rPr>
          <w:rFonts w:asciiTheme="minorHAnsi" w:hAnsiTheme="minorHAnsi"/>
          <w:sz w:val="22"/>
          <w:szCs w:val="22"/>
        </w:rPr>
      </w:pPr>
      <w:r w:rsidRPr="0040611E">
        <w:rPr>
          <w:rFonts w:asciiTheme="minorHAnsi" w:hAnsiTheme="minorHAnsi"/>
          <w:sz w:val="22"/>
          <w:szCs w:val="22"/>
        </w:rPr>
        <w:t>Employee Interviews</w:t>
      </w:r>
    </w:p>
    <w:p w14:paraId="21BE03F7" w14:textId="77777777" w:rsidR="00FC4177" w:rsidRPr="00D5298A" w:rsidRDefault="00FC4177" w:rsidP="00B20F62">
      <w:pPr>
        <w:pStyle w:val="NormalWeb"/>
        <w:numPr>
          <w:ilvl w:val="0"/>
          <w:numId w:val="64"/>
        </w:numPr>
        <w:rPr>
          <w:rFonts w:asciiTheme="minorHAnsi" w:hAnsiTheme="minorHAnsi"/>
          <w:sz w:val="22"/>
          <w:szCs w:val="22"/>
        </w:rPr>
      </w:pPr>
      <w:r w:rsidRPr="00D5298A">
        <w:rPr>
          <w:rFonts w:asciiTheme="minorHAnsi" w:hAnsiTheme="minorHAnsi"/>
          <w:sz w:val="22"/>
          <w:szCs w:val="22"/>
        </w:rPr>
        <w:t xml:space="preserve">The Compliance Officer may interview any employee privately. </w:t>
      </w:r>
    </w:p>
    <w:p w14:paraId="11AADB66" w14:textId="77777777" w:rsidR="00FC4177" w:rsidRPr="00D5298A" w:rsidRDefault="00FC4177" w:rsidP="00B20F62">
      <w:pPr>
        <w:pStyle w:val="NormalWeb"/>
        <w:numPr>
          <w:ilvl w:val="0"/>
          <w:numId w:val="64"/>
        </w:numPr>
        <w:rPr>
          <w:rFonts w:asciiTheme="minorHAnsi" w:hAnsiTheme="minorHAnsi"/>
          <w:sz w:val="22"/>
          <w:szCs w:val="22"/>
        </w:rPr>
      </w:pPr>
      <w:r w:rsidRPr="00D5298A">
        <w:rPr>
          <w:rFonts w:asciiTheme="minorHAnsi" w:hAnsiTheme="minorHAnsi"/>
          <w:sz w:val="22"/>
          <w:szCs w:val="22"/>
        </w:rPr>
        <w:lastRenderedPageBreak/>
        <w:t>For interviews held with employees in our presence, record the names and companies of all employees interviewed.  Record the content of the conversations with the employees.</w:t>
      </w:r>
    </w:p>
    <w:p w14:paraId="62AF822A" w14:textId="77777777" w:rsidR="00FC4177" w:rsidRPr="00D5298A" w:rsidRDefault="00FC4177" w:rsidP="00B20F62">
      <w:pPr>
        <w:pStyle w:val="NormalWeb"/>
        <w:numPr>
          <w:ilvl w:val="0"/>
          <w:numId w:val="64"/>
        </w:numPr>
        <w:rPr>
          <w:rFonts w:asciiTheme="minorHAnsi" w:hAnsiTheme="minorHAnsi"/>
          <w:sz w:val="22"/>
          <w:szCs w:val="22"/>
        </w:rPr>
      </w:pPr>
      <w:r w:rsidRPr="00D5298A">
        <w:rPr>
          <w:rFonts w:asciiTheme="minorHAnsi" w:hAnsiTheme="minorHAnsi"/>
          <w:sz w:val="22"/>
          <w:szCs w:val="22"/>
        </w:rPr>
        <w:t>We have the right to be in attendance with management personnel.</w:t>
      </w:r>
    </w:p>
    <w:p w14:paraId="0221623F" w14:textId="77777777" w:rsidR="00FC4177" w:rsidRPr="00D5298A" w:rsidRDefault="00E74D58" w:rsidP="00FC4177">
      <w:pPr>
        <w:pStyle w:val="NormalWeb"/>
        <w:ind w:left="360"/>
        <w:rPr>
          <w:rFonts w:asciiTheme="minorHAnsi" w:hAnsiTheme="minorHAnsi"/>
          <w:b/>
          <w:sz w:val="22"/>
          <w:szCs w:val="22"/>
        </w:rPr>
      </w:pPr>
      <w:r w:rsidRPr="00D5298A">
        <w:rPr>
          <w:rFonts w:asciiTheme="minorHAnsi" w:hAnsiTheme="minorHAnsi"/>
          <w:b/>
          <w:sz w:val="22"/>
          <w:szCs w:val="22"/>
        </w:rPr>
        <w:t>Closing Conference</w:t>
      </w:r>
    </w:p>
    <w:p w14:paraId="55C2CE52" w14:textId="77777777" w:rsidR="00FC4177" w:rsidRPr="00D5298A" w:rsidRDefault="00FC4177" w:rsidP="00B20F62">
      <w:pPr>
        <w:pStyle w:val="NormalWeb"/>
        <w:numPr>
          <w:ilvl w:val="0"/>
          <w:numId w:val="63"/>
        </w:numPr>
        <w:rPr>
          <w:rFonts w:asciiTheme="minorHAnsi" w:hAnsiTheme="minorHAnsi"/>
          <w:sz w:val="22"/>
          <w:szCs w:val="22"/>
        </w:rPr>
      </w:pPr>
      <w:r w:rsidRPr="00D5298A">
        <w:rPr>
          <w:rFonts w:asciiTheme="minorHAnsi" w:hAnsiTheme="minorHAnsi"/>
          <w:sz w:val="22"/>
          <w:szCs w:val="22"/>
        </w:rPr>
        <w:t>Have the designated company representative present for the closing conference.</w:t>
      </w:r>
    </w:p>
    <w:p w14:paraId="2D720BEA" w14:textId="77777777" w:rsidR="00FC4177" w:rsidRPr="00D5298A" w:rsidRDefault="00FC4177" w:rsidP="00B20F62">
      <w:pPr>
        <w:pStyle w:val="NormalWeb"/>
        <w:numPr>
          <w:ilvl w:val="0"/>
          <w:numId w:val="63"/>
        </w:numPr>
        <w:rPr>
          <w:rFonts w:asciiTheme="minorHAnsi" w:hAnsiTheme="minorHAnsi"/>
          <w:sz w:val="22"/>
          <w:szCs w:val="22"/>
        </w:rPr>
      </w:pPr>
      <w:r w:rsidRPr="00D5298A">
        <w:rPr>
          <w:rFonts w:asciiTheme="minorHAnsi" w:hAnsiTheme="minorHAnsi"/>
          <w:sz w:val="22"/>
          <w:szCs w:val="22"/>
        </w:rPr>
        <w:t>Take notes of everything discussed</w:t>
      </w:r>
      <w:r>
        <w:rPr>
          <w:rFonts w:asciiTheme="minorHAnsi" w:hAnsiTheme="minorHAnsi"/>
          <w:sz w:val="22"/>
          <w:szCs w:val="22"/>
        </w:rPr>
        <w:t>.</w:t>
      </w:r>
    </w:p>
    <w:p w14:paraId="0B3FDE9C" w14:textId="77777777" w:rsidR="00FC4177" w:rsidRPr="00D5298A" w:rsidRDefault="00FC4177" w:rsidP="00B20F62">
      <w:pPr>
        <w:pStyle w:val="NormalWeb"/>
        <w:numPr>
          <w:ilvl w:val="0"/>
          <w:numId w:val="63"/>
        </w:numPr>
        <w:rPr>
          <w:rFonts w:asciiTheme="minorHAnsi" w:hAnsiTheme="minorHAnsi"/>
          <w:sz w:val="22"/>
          <w:szCs w:val="22"/>
        </w:rPr>
      </w:pPr>
      <w:r w:rsidRPr="00D5298A">
        <w:rPr>
          <w:rFonts w:asciiTheme="minorHAnsi" w:hAnsiTheme="minorHAnsi"/>
          <w:sz w:val="22"/>
          <w:szCs w:val="22"/>
        </w:rPr>
        <w:t xml:space="preserve">Make sure that no questions you have concerning the inspection go unanswered.  </w:t>
      </w:r>
    </w:p>
    <w:p w14:paraId="2C4BCEE7" w14:textId="77777777" w:rsidR="00FC4177" w:rsidRPr="00D5298A" w:rsidRDefault="00FC4177" w:rsidP="00B20F62">
      <w:pPr>
        <w:pStyle w:val="NormalWeb"/>
        <w:numPr>
          <w:ilvl w:val="0"/>
          <w:numId w:val="63"/>
        </w:numPr>
        <w:rPr>
          <w:rFonts w:asciiTheme="minorHAnsi" w:hAnsiTheme="minorHAnsi"/>
          <w:sz w:val="22"/>
          <w:szCs w:val="22"/>
        </w:rPr>
      </w:pPr>
      <w:r w:rsidRPr="00D5298A">
        <w:rPr>
          <w:rFonts w:asciiTheme="minorHAnsi" w:hAnsiTheme="minorHAnsi"/>
          <w:sz w:val="22"/>
          <w:szCs w:val="22"/>
        </w:rPr>
        <w:t>Don't give any estimates of abatement time needed to correct any alleged violations.</w:t>
      </w:r>
    </w:p>
    <w:p w14:paraId="734D51A7" w14:textId="77777777" w:rsidR="00FC4177" w:rsidRPr="00D5298A" w:rsidRDefault="00E74D58" w:rsidP="00FC4177">
      <w:pPr>
        <w:pStyle w:val="NormalWeb"/>
        <w:ind w:left="360"/>
        <w:rPr>
          <w:rFonts w:asciiTheme="minorHAnsi" w:hAnsiTheme="minorHAnsi"/>
          <w:b/>
          <w:sz w:val="22"/>
          <w:szCs w:val="22"/>
        </w:rPr>
      </w:pPr>
      <w:r w:rsidRPr="00D5298A">
        <w:rPr>
          <w:rFonts w:asciiTheme="minorHAnsi" w:hAnsiTheme="minorHAnsi"/>
          <w:b/>
          <w:sz w:val="22"/>
          <w:szCs w:val="22"/>
        </w:rPr>
        <w:t>After the Closing Conference</w:t>
      </w:r>
    </w:p>
    <w:p w14:paraId="7842566C" w14:textId="77777777" w:rsidR="00FC4177" w:rsidRPr="00D5298A" w:rsidRDefault="00FC4177" w:rsidP="00B20F62">
      <w:pPr>
        <w:pStyle w:val="NormalWeb"/>
        <w:numPr>
          <w:ilvl w:val="0"/>
          <w:numId w:val="65"/>
        </w:numPr>
        <w:rPr>
          <w:rFonts w:asciiTheme="minorHAnsi" w:hAnsiTheme="minorHAnsi"/>
          <w:sz w:val="22"/>
          <w:szCs w:val="22"/>
        </w:rPr>
      </w:pPr>
      <w:r w:rsidRPr="00D5298A">
        <w:rPr>
          <w:rFonts w:asciiTheme="minorHAnsi" w:hAnsiTheme="minorHAnsi"/>
          <w:sz w:val="22"/>
          <w:szCs w:val="22"/>
        </w:rPr>
        <w:t>Prepare a detailed report of your inspect</w:t>
      </w:r>
      <w:r>
        <w:rPr>
          <w:rFonts w:asciiTheme="minorHAnsi" w:hAnsiTheme="minorHAnsi"/>
          <w:sz w:val="22"/>
          <w:szCs w:val="22"/>
        </w:rPr>
        <w:t>ion</w:t>
      </w:r>
      <w:r w:rsidRPr="00D5298A">
        <w:rPr>
          <w:rFonts w:asciiTheme="minorHAnsi" w:hAnsiTheme="minorHAnsi"/>
          <w:sz w:val="22"/>
          <w:szCs w:val="22"/>
        </w:rPr>
        <w:t xml:space="preserve"> notes.  Include photos and any other relevant information.  Send report to your management.</w:t>
      </w:r>
    </w:p>
    <w:p w14:paraId="23FA56A9" w14:textId="77777777" w:rsidR="00FC4177" w:rsidRPr="001916E9" w:rsidRDefault="00FC4177" w:rsidP="00B20F62">
      <w:pPr>
        <w:pStyle w:val="NormalWeb"/>
        <w:numPr>
          <w:ilvl w:val="0"/>
          <w:numId w:val="65"/>
        </w:numPr>
        <w:tabs>
          <w:tab w:val="left" w:pos="11340"/>
          <w:tab w:val="left" w:pos="11430"/>
        </w:tabs>
        <w:ind w:right="180"/>
      </w:pPr>
      <w:r w:rsidRPr="00D5298A">
        <w:rPr>
          <w:rFonts w:asciiTheme="minorHAnsi" w:hAnsiTheme="minorHAnsi"/>
          <w:sz w:val="22"/>
          <w:szCs w:val="22"/>
        </w:rPr>
        <w:t>Keep all notes and pictures taken on file.</w:t>
      </w:r>
    </w:p>
    <w:sectPr w:rsidR="00FC4177" w:rsidRPr="001916E9" w:rsidSect="002220D7">
      <w:headerReference w:type="default" r:id="rId41"/>
      <w:pgSz w:w="12240" w:h="15840"/>
      <w:pgMar w:top="720" w:right="900" w:bottom="1350" w:left="9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D539" w14:textId="77777777" w:rsidR="00866DF5" w:rsidRDefault="00866DF5" w:rsidP="00066FC0">
      <w:pPr>
        <w:spacing w:after="0" w:line="240" w:lineRule="auto"/>
      </w:pPr>
      <w:r>
        <w:separator/>
      </w:r>
    </w:p>
  </w:endnote>
  <w:endnote w:type="continuationSeparator" w:id="0">
    <w:p w14:paraId="2EFF076F" w14:textId="77777777" w:rsidR="00866DF5" w:rsidRDefault="00866DF5" w:rsidP="00066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18CD" w14:textId="565AB7B9" w:rsidR="0059177E" w:rsidRDefault="0060705F" w:rsidP="008265DC">
    <w:pPr>
      <w:pStyle w:val="Footer"/>
      <w:tabs>
        <w:tab w:val="clear" w:pos="4680"/>
        <w:tab w:val="clear" w:pos="9360"/>
        <w:tab w:val="center" w:pos="3510"/>
        <w:tab w:val="left" w:pos="4860"/>
        <w:tab w:val="left" w:pos="5670"/>
        <w:tab w:val="right" w:pos="11340"/>
      </w:tabs>
      <w:ind w:left="-450" w:right="-1080"/>
    </w:pPr>
    <w:r>
      <w:rPr>
        <w:noProof/>
      </w:rPr>
      <mc:AlternateContent>
        <mc:Choice Requires="wps">
          <w:drawing>
            <wp:anchor distT="4294967295" distB="4294967295" distL="114300" distR="114300" simplePos="0" relativeHeight="251663360" behindDoc="0" locked="0" layoutInCell="1" allowOverlap="1" wp14:anchorId="357439B3" wp14:editId="4D191580">
              <wp:simplePos x="0" y="0"/>
              <wp:positionH relativeFrom="column">
                <wp:posOffset>-275590</wp:posOffset>
              </wp:positionH>
              <wp:positionV relativeFrom="paragraph">
                <wp:posOffset>-34926</wp:posOffset>
              </wp:positionV>
              <wp:extent cx="7256780" cy="0"/>
              <wp:effectExtent l="57150" t="38100" r="39370" b="762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67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51A40"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7pt,-2.75pt" to="549.7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" strokecolor="black [3200]" strokeweight="3pt">
              <v:shadow on="t" color="black" opacity="22937f" origin=",.5" offset="0,.63889mm"/>
              <o:lock v:ext="edit" shapetype="f"/>
            </v:line>
          </w:pict>
        </mc:Fallback>
      </mc:AlternateContent>
    </w:r>
    <w:r w:rsidR="0059177E">
      <w:t>©2019 SFI Compliance, Inc.</w:t>
    </w:r>
    <w:r w:rsidR="0059177E">
      <w:tab/>
      <w:t>Version 1.0</w:t>
    </w:r>
    <w:r w:rsidR="0059177E">
      <w:tab/>
    </w:r>
    <w:r w:rsidR="0059177E">
      <w:rPr>
        <w:b/>
        <w:sz w:val="28"/>
      </w:rPr>
      <w:t>SIDING CONTRACTOR SAFETY &amp; HEALTH PROGRAM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1F05" w14:textId="77777777" w:rsidR="0059177E" w:rsidRDefault="005917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C3A4" w14:textId="77777777" w:rsidR="0059177E" w:rsidRDefault="005917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8BF0" w14:textId="501BA12F" w:rsidR="0059177E" w:rsidRPr="001F3AF9" w:rsidRDefault="001F3AF9" w:rsidP="001F3AF9">
    <w:pPr>
      <w:pStyle w:val="Footer"/>
      <w:tabs>
        <w:tab w:val="clear" w:pos="4680"/>
        <w:tab w:val="clear" w:pos="9360"/>
        <w:tab w:val="center" w:pos="3510"/>
        <w:tab w:val="left" w:pos="4860"/>
        <w:tab w:val="left" w:pos="6300"/>
        <w:tab w:val="right" w:pos="11340"/>
      </w:tabs>
      <w:ind w:left="-450" w:right="-1080"/>
    </w:pPr>
    <w:r>
      <w:rPr>
        <w:noProof/>
      </w:rPr>
      <mc:AlternateContent>
        <mc:Choice Requires="wps">
          <w:drawing>
            <wp:anchor distT="4294967295" distB="4294967295" distL="114300" distR="114300" simplePos="0" relativeHeight="251667456" behindDoc="0" locked="0" layoutInCell="1" allowOverlap="1" wp14:anchorId="02AC950E" wp14:editId="31DEEC4A">
              <wp:simplePos x="0" y="0"/>
              <wp:positionH relativeFrom="column">
                <wp:posOffset>-304165</wp:posOffset>
              </wp:positionH>
              <wp:positionV relativeFrom="paragraph">
                <wp:posOffset>-34926</wp:posOffset>
              </wp:positionV>
              <wp:extent cx="7256780" cy="0"/>
              <wp:effectExtent l="57150" t="38100" r="39370" b="762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67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F5370" id="Straight Connector 1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5pt,-2.75pt" to="547.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" strokecolor="black [3200]" strokeweight="3pt">
              <v:shadow on="t" color="black" opacity="22937f" origin=",.5" offset="0,.63889mm"/>
              <o:lock v:ext="edit" shapetype="f"/>
            </v:line>
          </w:pict>
        </mc:Fallback>
      </mc:AlternateContent>
    </w:r>
    <w:r>
      <w:t>©2022 SFI Compliance, Inc.</w:t>
    </w:r>
    <w:r>
      <w:tab/>
      <w:t xml:space="preserve">                    Version 1.0</w:t>
    </w:r>
    <w:r>
      <w:tab/>
      <w:t xml:space="preserve">                      </w:t>
    </w:r>
    <w:r>
      <w:rPr>
        <w:b/>
        <w:sz w:val="28"/>
      </w:rPr>
      <w:t>REMODELER SAFETY &amp; HEALTH PROGRAM</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5D636" w14:textId="77777777" w:rsidR="0059177E" w:rsidRPr="009D545F" w:rsidRDefault="0059177E" w:rsidP="009D545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452D" w14:textId="1FF6FC99" w:rsidR="0059177E" w:rsidRPr="009D545F" w:rsidRDefault="0060705F" w:rsidP="008E5295">
    <w:pPr>
      <w:pStyle w:val="Footer"/>
      <w:tabs>
        <w:tab w:val="clear" w:pos="4680"/>
        <w:tab w:val="clear" w:pos="9360"/>
        <w:tab w:val="center" w:pos="3510"/>
        <w:tab w:val="left" w:pos="4860"/>
        <w:tab w:val="left" w:pos="6300"/>
        <w:tab w:val="right" w:pos="11340"/>
      </w:tabs>
      <w:ind w:left="-450" w:right="-1080"/>
    </w:pPr>
    <w:r>
      <w:rPr>
        <w:noProof/>
      </w:rPr>
      <mc:AlternateContent>
        <mc:Choice Requires="wps">
          <w:drawing>
            <wp:anchor distT="4294967295" distB="4294967295" distL="114300" distR="114300" simplePos="0" relativeHeight="251665408" behindDoc="0" locked="0" layoutInCell="1" allowOverlap="1" wp14:anchorId="310D01CB" wp14:editId="77564121">
              <wp:simplePos x="0" y="0"/>
              <wp:positionH relativeFrom="column">
                <wp:posOffset>-304165</wp:posOffset>
              </wp:positionH>
              <wp:positionV relativeFrom="paragraph">
                <wp:posOffset>-34926</wp:posOffset>
              </wp:positionV>
              <wp:extent cx="7256780" cy="0"/>
              <wp:effectExtent l="57150" t="38100" r="39370" b="762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56780" cy="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6F68C" id="Straight Connector 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95pt,-2.75pt" to="547.4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" strokecolor="black [3200]" strokeweight="3pt">
              <v:shadow on="t" color="black" opacity="22937f" origin=",.5" offset="0,.63889mm"/>
              <o:lock v:ext="edit" shapetype="f"/>
            </v:line>
          </w:pict>
        </mc:Fallback>
      </mc:AlternateContent>
    </w:r>
    <w:r w:rsidR="0059177E">
      <w:t>©20</w:t>
    </w:r>
    <w:r w:rsidR="005D6ECE">
      <w:t>22</w:t>
    </w:r>
    <w:r w:rsidR="0059177E">
      <w:t xml:space="preserve"> SFI Compliance, Inc.</w:t>
    </w:r>
    <w:r w:rsidR="0059177E">
      <w:tab/>
    </w:r>
    <w:r w:rsidR="008E5295">
      <w:t xml:space="preserve">                    </w:t>
    </w:r>
    <w:r w:rsidR="0059177E">
      <w:t xml:space="preserve">Version </w:t>
    </w:r>
    <w:r w:rsidR="008E5295">
      <w:t>1</w:t>
    </w:r>
    <w:r w:rsidR="0059177E">
      <w:t>.0</w:t>
    </w:r>
    <w:r w:rsidR="0059177E">
      <w:tab/>
    </w:r>
    <w:r w:rsidR="008E5295">
      <w:t xml:space="preserve">                      </w:t>
    </w:r>
    <w:r w:rsidR="008E5295">
      <w:rPr>
        <w:b/>
        <w:sz w:val="28"/>
      </w:rPr>
      <w:t>REMODELER</w:t>
    </w:r>
    <w:r w:rsidR="0059177E">
      <w:rPr>
        <w:b/>
        <w:sz w:val="28"/>
      </w:rPr>
      <w:t xml:space="preserve"> SAFETY &amp; HEALTH PROGRAM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4BF1C" w14:textId="77777777" w:rsidR="00866DF5" w:rsidRDefault="00866DF5" w:rsidP="00066FC0">
      <w:pPr>
        <w:spacing w:after="0" w:line="240" w:lineRule="auto"/>
      </w:pPr>
      <w:r>
        <w:separator/>
      </w:r>
    </w:p>
  </w:footnote>
  <w:footnote w:type="continuationSeparator" w:id="0">
    <w:p w14:paraId="34FCDB03" w14:textId="77777777" w:rsidR="00866DF5" w:rsidRDefault="00866DF5" w:rsidP="00066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BB14" w14:textId="77777777" w:rsidR="0059177E" w:rsidRDefault="005917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CFDAA" w14:textId="77777777" w:rsidR="0059177E" w:rsidRPr="002220D7" w:rsidRDefault="0059177E" w:rsidP="002220D7">
    <w:pPr>
      <w:rPr>
        <w:b/>
        <w:smallCaps/>
        <w:color w:val="002060"/>
        <w:sz w:val="48"/>
        <w:szCs w:val="48"/>
        <w:u w:val="single"/>
      </w:rPr>
    </w:pPr>
    <w:r w:rsidRPr="002220D7">
      <w:rPr>
        <w:b/>
        <w:smallCaps/>
        <w:color w:val="002060"/>
        <w:sz w:val="48"/>
        <w:szCs w:val="48"/>
        <w:u w:val="single"/>
      </w:rPr>
      <w:t xml:space="preserve">Section </w:t>
    </w:r>
    <w:r>
      <w:rPr>
        <w:b/>
        <w:smallCaps/>
        <w:color w:val="002060"/>
        <w:sz w:val="48"/>
        <w:szCs w:val="48"/>
        <w:u w:val="single"/>
      </w:rPr>
      <w:t>4</w:t>
    </w:r>
    <w:r w:rsidRPr="002220D7">
      <w:rPr>
        <w:b/>
        <w:smallCaps/>
        <w:color w:val="002060"/>
        <w:sz w:val="48"/>
        <w:szCs w:val="48"/>
        <w:u w:val="single"/>
      </w:rPr>
      <w:t xml:space="preserve"> </w:t>
    </w:r>
    <w:r>
      <w:rPr>
        <w:b/>
        <w:smallCaps/>
        <w:color w:val="002060"/>
        <w:sz w:val="48"/>
        <w:szCs w:val="48"/>
        <w:u w:val="single"/>
      </w:rPr>
      <w:t>–</w:t>
    </w:r>
    <w:r w:rsidRPr="002220D7">
      <w:rPr>
        <w:b/>
        <w:smallCaps/>
        <w:color w:val="002060"/>
        <w:sz w:val="48"/>
        <w:szCs w:val="48"/>
        <w:u w:val="single"/>
      </w:rPr>
      <w:t xml:space="preserve"> </w:t>
    </w:r>
    <w:r>
      <w:rPr>
        <w:b/>
        <w:smallCaps/>
        <w:color w:val="002060"/>
        <w:sz w:val="48"/>
        <w:szCs w:val="48"/>
        <w:u w:val="single"/>
      </w:rPr>
      <w:t>Accountability</w:t>
    </w:r>
    <w:r>
      <w:rPr>
        <w:b/>
        <w:smallCaps/>
        <w:color w:val="002060"/>
        <w:sz w:val="48"/>
        <w:szCs w:val="48"/>
        <w:u w:val="single"/>
      </w:rPr>
      <w:tab/>
    </w:r>
    <w:r>
      <w:rPr>
        <w:b/>
        <w:smallCaps/>
        <w:color w:val="002060"/>
        <w:sz w:val="48"/>
        <w:szCs w:val="48"/>
        <w:u w:val="single"/>
      </w:rPr>
      <w:tab/>
    </w:r>
    <w:r w:rsidRPr="002220D7">
      <w:rPr>
        <w:b/>
        <w:smallCaps/>
        <w:color w:val="002060"/>
        <w:sz w:val="24"/>
        <w:szCs w:val="48"/>
        <w:u w:val="single"/>
      </w:rPr>
      <w:tab/>
    </w:r>
    <w:r>
      <w:rPr>
        <w:b/>
        <w:smallCaps/>
        <w:color w:val="002060"/>
        <w:sz w:val="24"/>
        <w:szCs w:val="48"/>
        <w:u w:val="single"/>
      </w:rPr>
      <w:tab/>
    </w:r>
    <w:r>
      <w:rPr>
        <w:b/>
        <w:smallCaps/>
        <w:color w:val="002060"/>
        <w:sz w:val="24"/>
        <w:szCs w:val="48"/>
        <w:u w:val="single"/>
      </w:rPr>
      <w:tab/>
    </w:r>
    <w:r>
      <w:rPr>
        <w:b/>
        <w:smallCaps/>
        <w:color w:val="002060"/>
        <w:sz w:val="24"/>
        <w:szCs w:val="48"/>
        <w:u w:val="single"/>
      </w:rPr>
      <w:tab/>
    </w:r>
    <w:r w:rsidRPr="002220D7">
      <w:rPr>
        <w:b/>
        <w:smallCaps/>
        <w:color w:val="002060"/>
        <w:spacing w:val="60"/>
        <w:sz w:val="24"/>
        <w:szCs w:val="48"/>
        <w:u w:val="single"/>
      </w:rPr>
      <w:t>Page</w:t>
    </w:r>
    <w:r w:rsidRPr="002220D7">
      <w:rPr>
        <w:b/>
        <w:smallCaps/>
        <w:color w:val="002060"/>
        <w:sz w:val="24"/>
        <w:szCs w:val="48"/>
        <w:u w:val="single"/>
      </w:rPr>
      <w:t xml:space="preserve"> |</w:t>
    </w:r>
    <w:r>
      <w:rPr>
        <w:b/>
        <w:smallCaps/>
        <w:color w:val="002060"/>
        <w:sz w:val="24"/>
        <w:szCs w:val="48"/>
        <w:u w:val="single"/>
      </w:rPr>
      <w:t>4</w:t>
    </w:r>
    <w:r w:rsidRPr="002220D7">
      <w:rPr>
        <w:b/>
        <w:smallCaps/>
        <w:color w:val="002060"/>
        <w:sz w:val="24"/>
        <w:szCs w:val="48"/>
        <w:u w:val="single"/>
      </w:rPr>
      <w:t>.</w:t>
    </w:r>
    <w:r w:rsidRPr="002220D7">
      <w:rPr>
        <w:b/>
        <w:smallCaps/>
        <w:color w:val="002060"/>
        <w:sz w:val="24"/>
        <w:szCs w:val="48"/>
        <w:u w:val="single"/>
      </w:rPr>
      <w:fldChar w:fldCharType="begin"/>
    </w:r>
    <w:r w:rsidRPr="002220D7">
      <w:rPr>
        <w:b/>
        <w:smallCaps/>
        <w:color w:val="002060"/>
        <w:sz w:val="24"/>
        <w:szCs w:val="48"/>
        <w:u w:val="single"/>
      </w:rPr>
      <w:instrText xml:space="preserve"> PAGE   \* MERGEFORMAT </w:instrText>
    </w:r>
    <w:r w:rsidRPr="002220D7">
      <w:rPr>
        <w:b/>
        <w:smallCaps/>
        <w:color w:val="002060"/>
        <w:sz w:val="24"/>
        <w:szCs w:val="48"/>
        <w:u w:val="single"/>
      </w:rPr>
      <w:fldChar w:fldCharType="separate"/>
    </w:r>
    <w:r>
      <w:rPr>
        <w:b/>
        <w:smallCaps/>
        <w:color w:val="002060"/>
        <w:sz w:val="24"/>
        <w:szCs w:val="48"/>
        <w:u w:val="single"/>
      </w:rPr>
      <w:t>1</w:t>
    </w:r>
    <w:r w:rsidRPr="002220D7">
      <w:rPr>
        <w:b/>
        <w:bCs/>
        <w:smallCaps/>
        <w:noProof/>
        <w:color w:val="002060"/>
        <w:sz w:val="24"/>
        <w:szCs w:val="48"/>
        <w:u w:val="single"/>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E86C" w14:textId="77777777" w:rsidR="0059177E" w:rsidRPr="002220D7" w:rsidRDefault="0059177E" w:rsidP="002220D7">
    <w:pPr>
      <w:rPr>
        <w:b/>
        <w:smallCaps/>
        <w:color w:val="002060"/>
        <w:sz w:val="48"/>
        <w:szCs w:val="48"/>
        <w:u w:val="single"/>
      </w:rPr>
    </w:pPr>
    <w:r w:rsidRPr="002220D7">
      <w:rPr>
        <w:b/>
        <w:smallCaps/>
        <w:color w:val="002060"/>
        <w:sz w:val="48"/>
        <w:szCs w:val="48"/>
        <w:u w:val="single"/>
      </w:rPr>
      <w:t xml:space="preserve">Section </w:t>
    </w:r>
    <w:r>
      <w:rPr>
        <w:b/>
        <w:smallCaps/>
        <w:color w:val="002060"/>
        <w:sz w:val="48"/>
        <w:szCs w:val="48"/>
        <w:u w:val="single"/>
      </w:rPr>
      <w:t>5</w:t>
    </w:r>
    <w:r w:rsidRPr="002220D7">
      <w:rPr>
        <w:b/>
        <w:smallCaps/>
        <w:color w:val="002060"/>
        <w:sz w:val="48"/>
        <w:szCs w:val="48"/>
        <w:u w:val="single"/>
      </w:rPr>
      <w:t xml:space="preserve"> </w:t>
    </w:r>
    <w:r>
      <w:rPr>
        <w:b/>
        <w:smallCaps/>
        <w:color w:val="002060"/>
        <w:sz w:val="48"/>
        <w:szCs w:val="48"/>
        <w:u w:val="single"/>
      </w:rPr>
      <w:t>–</w:t>
    </w:r>
    <w:r w:rsidRPr="002220D7">
      <w:rPr>
        <w:b/>
        <w:smallCaps/>
        <w:color w:val="002060"/>
        <w:sz w:val="48"/>
        <w:szCs w:val="48"/>
        <w:u w:val="single"/>
      </w:rPr>
      <w:t xml:space="preserve"> </w:t>
    </w:r>
    <w:r>
      <w:rPr>
        <w:b/>
        <w:smallCaps/>
        <w:color w:val="002060"/>
        <w:sz w:val="48"/>
        <w:szCs w:val="48"/>
        <w:u w:val="single"/>
      </w:rPr>
      <w:t>Incident Response</w:t>
    </w:r>
    <w:r>
      <w:rPr>
        <w:b/>
        <w:smallCaps/>
        <w:color w:val="002060"/>
        <w:sz w:val="48"/>
        <w:szCs w:val="48"/>
        <w:u w:val="single"/>
      </w:rPr>
      <w:tab/>
    </w:r>
    <w:r w:rsidRPr="002220D7">
      <w:rPr>
        <w:b/>
        <w:smallCaps/>
        <w:color w:val="002060"/>
        <w:sz w:val="24"/>
        <w:szCs w:val="48"/>
        <w:u w:val="single"/>
      </w:rPr>
      <w:tab/>
    </w:r>
    <w:r>
      <w:rPr>
        <w:b/>
        <w:smallCaps/>
        <w:color w:val="002060"/>
        <w:sz w:val="24"/>
        <w:szCs w:val="48"/>
        <w:u w:val="single"/>
      </w:rPr>
      <w:tab/>
    </w:r>
    <w:r>
      <w:rPr>
        <w:b/>
        <w:smallCaps/>
        <w:color w:val="002060"/>
        <w:sz w:val="24"/>
        <w:szCs w:val="48"/>
        <w:u w:val="single"/>
      </w:rPr>
      <w:tab/>
    </w:r>
    <w:r>
      <w:rPr>
        <w:b/>
        <w:smallCaps/>
        <w:color w:val="002060"/>
        <w:sz w:val="24"/>
        <w:szCs w:val="48"/>
        <w:u w:val="single"/>
      </w:rPr>
      <w:tab/>
    </w:r>
    <w:r w:rsidRPr="002220D7">
      <w:rPr>
        <w:b/>
        <w:smallCaps/>
        <w:color w:val="002060"/>
        <w:spacing w:val="60"/>
        <w:sz w:val="24"/>
        <w:szCs w:val="48"/>
        <w:u w:val="single"/>
      </w:rPr>
      <w:t>Page</w:t>
    </w:r>
    <w:r w:rsidRPr="002220D7">
      <w:rPr>
        <w:b/>
        <w:smallCaps/>
        <w:color w:val="002060"/>
        <w:sz w:val="24"/>
        <w:szCs w:val="48"/>
        <w:u w:val="single"/>
      </w:rPr>
      <w:t xml:space="preserve"> |</w:t>
    </w:r>
    <w:r>
      <w:rPr>
        <w:b/>
        <w:smallCaps/>
        <w:color w:val="002060"/>
        <w:sz w:val="24"/>
        <w:szCs w:val="48"/>
        <w:u w:val="single"/>
      </w:rPr>
      <w:t>5</w:t>
    </w:r>
    <w:r w:rsidRPr="002220D7">
      <w:rPr>
        <w:b/>
        <w:smallCaps/>
        <w:color w:val="002060"/>
        <w:sz w:val="24"/>
        <w:szCs w:val="48"/>
        <w:u w:val="single"/>
      </w:rPr>
      <w:t>.</w:t>
    </w:r>
    <w:r w:rsidRPr="002220D7">
      <w:rPr>
        <w:b/>
        <w:smallCaps/>
        <w:color w:val="002060"/>
        <w:sz w:val="24"/>
        <w:szCs w:val="48"/>
        <w:u w:val="single"/>
      </w:rPr>
      <w:fldChar w:fldCharType="begin"/>
    </w:r>
    <w:r w:rsidRPr="002220D7">
      <w:rPr>
        <w:b/>
        <w:smallCaps/>
        <w:color w:val="002060"/>
        <w:sz w:val="24"/>
        <w:szCs w:val="48"/>
        <w:u w:val="single"/>
      </w:rPr>
      <w:instrText xml:space="preserve"> PAGE   \* MERGEFORMAT </w:instrText>
    </w:r>
    <w:r w:rsidRPr="002220D7">
      <w:rPr>
        <w:b/>
        <w:smallCaps/>
        <w:color w:val="002060"/>
        <w:sz w:val="24"/>
        <w:szCs w:val="48"/>
        <w:u w:val="single"/>
      </w:rPr>
      <w:fldChar w:fldCharType="separate"/>
    </w:r>
    <w:r>
      <w:rPr>
        <w:b/>
        <w:smallCaps/>
        <w:color w:val="002060"/>
        <w:sz w:val="24"/>
        <w:szCs w:val="48"/>
        <w:u w:val="single"/>
      </w:rPr>
      <w:t>1</w:t>
    </w:r>
    <w:r w:rsidRPr="002220D7">
      <w:rPr>
        <w:b/>
        <w:bCs/>
        <w:smallCaps/>
        <w:noProof/>
        <w:color w:val="002060"/>
        <w:sz w:val="24"/>
        <w:szCs w:val="48"/>
        <w:u w:val="single"/>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0271" w14:textId="77777777" w:rsidR="0059177E" w:rsidRDefault="005917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CBA5" w14:textId="77777777" w:rsidR="0059177E" w:rsidRPr="008265DC" w:rsidRDefault="0059177E" w:rsidP="008265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D6250" w14:textId="77777777" w:rsidR="0059177E" w:rsidRDefault="005917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6917" w14:textId="77777777" w:rsidR="0059177E" w:rsidRPr="002220D7" w:rsidRDefault="0059177E" w:rsidP="00152542">
    <w:pPr>
      <w:tabs>
        <w:tab w:val="left" w:pos="7380"/>
      </w:tabs>
      <w:rPr>
        <w:b/>
        <w:smallCaps/>
        <w:color w:val="002060"/>
        <w:sz w:val="48"/>
        <w:szCs w:val="48"/>
        <w:u w:val="single"/>
      </w:rPr>
    </w:pPr>
    <w:r w:rsidRPr="002220D7">
      <w:rPr>
        <w:b/>
        <w:smallCaps/>
        <w:color w:val="002060"/>
        <w:sz w:val="48"/>
        <w:szCs w:val="48"/>
        <w:u w:val="single"/>
      </w:rPr>
      <w:t xml:space="preserve">Section </w:t>
    </w:r>
    <w:r>
      <w:rPr>
        <w:b/>
        <w:smallCaps/>
        <w:color w:val="002060"/>
        <w:sz w:val="48"/>
        <w:szCs w:val="48"/>
        <w:u w:val="single"/>
      </w:rPr>
      <w:t>1</w:t>
    </w:r>
    <w:r w:rsidRPr="002220D7">
      <w:rPr>
        <w:b/>
        <w:smallCaps/>
        <w:color w:val="002060"/>
        <w:sz w:val="48"/>
        <w:szCs w:val="48"/>
        <w:u w:val="single"/>
      </w:rPr>
      <w:t xml:space="preserve"> - </w:t>
    </w:r>
    <w:r w:rsidRPr="00D84EAF">
      <w:rPr>
        <w:b/>
        <w:smallCaps/>
        <w:color w:val="002060"/>
        <w:sz w:val="48"/>
        <w:szCs w:val="48"/>
        <w:u w:val="single"/>
      </w:rPr>
      <w:t>Roles &amp; Responsibilities</w:t>
    </w:r>
    <w:r w:rsidRPr="002220D7">
      <w:rPr>
        <w:b/>
        <w:smallCaps/>
        <w:color w:val="002060"/>
        <w:sz w:val="24"/>
        <w:szCs w:val="48"/>
        <w:u w:val="single"/>
      </w:rPr>
      <w:tab/>
    </w:r>
    <w:r>
      <w:rPr>
        <w:b/>
        <w:smallCaps/>
        <w:color w:val="002060"/>
        <w:sz w:val="24"/>
        <w:szCs w:val="48"/>
        <w:u w:val="single"/>
      </w:rPr>
      <w:tab/>
    </w:r>
    <w:r>
      <w:rPr>
        <w:b/>
        <w:smallCaps/>
        <w:color w:val="002060"/>
        <w:sz w:val="24"/>
        <w:szCs w:val="48"/>
        <w:u w:val="single"/>
      </w:rPr>
      <w:tab/>
    </w:r>
    <w:r w:rsidRPr="002220D7">
      <w:rPr>
        <w:b/>
        <w:smallCaps/>
        <w:color w:val="002060"/>
        <w:spacing w:val="60"/>
        <w:sz w:val="24"/>
        <w:szCs w:val="48"/>
        <w:u w:val="single"/>
      </w:rPr>
      <w:t>Page</w:t>
    </w:r>
    <w:r w:rsidRPr="002220D7">
      <w:rPr>
        <w:b/>
        <w:smallCaps/>
        <w:color w:val="002060"/>
        <w:sz w:val="24"/>
        <w:szCs w:val="48"/>
        <w:u w:val="single"/>
      </w:rPr>
      <w:t xml:space="preserve"> |</w:t>
    </w:r>
    <w:r>
      <w:rPr>
        <w:b/>
        <w:smallCaps/>
        <w:color w:val="002060"/>
        <w:sz w:val="24"/>
        <w:szCs w:val="48"/>
        <w:u w:val="single"/>
      </w:rPr>
      <w:t>1</w:t>
    </w:r>
    <w:r w:rsidRPr="002220D7">
      <w:rPr>
        <w:b/>
        <w:smallCaps/>
        <w:color w:val="002060"/>
        <w:sz w:val="24"/>
        <w:szCs w:val="48"/>
        <w:u w:val="single"/>
      </w:rPr>
      <w:t>.</w:t>
    </w:r>
    <w:r w:rsidRPr="002220D7">
      <w:rPr>
        <w:b/>
        <w:smallCaps/>
        <w:color w:val="002060"/>
        <w:sz w:val="24"/>
        <w:szCs w:val="48"/>
        <w:u w:val="single"/>
      </w:rPr>
      <w:fldChar w:fldCharType="begin"/>
    </w:r>
    <w:r w:rsidRPr="002220D7">
      <w:rPr>
        <w:b/>
        <w:smallCaps/>
        <w:color w:val="002060"/>
        <w:sz w:val="24"/>
        <w:szCs w:val="48"/>
        <w:u w:val="single"/>
      </w:rPr>
      <w:instrText xml:space="preserve"> PAGE   \* MERGEFORMAT </w:instrText>
    </w:r>
    <w:r w:rsidRPr="002220D7">
      <w:rPr>
        <w:b/>
        <w:smallCaps/>
        <w:color w:val="002060"/>
        <w:sz w:val="24"/>
        <w:szCs w:val="48"/>
        <w:u w:val="single"/>
      </w:rPr>
      <w:fldChar w:fldCharType="separate"/>
    </w:r>
    <w:r>
      <w:rPr>
        <w:b/>
        <w:smallCaps/>
        <w:color w:val="002060"/>
        <w:sz w:val="24"/>
        <w:szCs w:val="48"/>
        <w:u w:val="single"/>
      </w:rPr>
      <w:t>1</w:t>
    </w:r>
    <w:r w:rsidRPr="002220D7">
      <w:rPr>
        <w:b/>
        <w:bCs/>
        <w:smallCaps/>
        <w:noProof/>
        <w:color w:val="002060"/>
        <w:sz w:val="24"/>
        <w:szCs w:val="48"/>
        <w:u w:val="single"/>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25D6" w14:textId="77777777" w:rsidR="0059177E" w:rsidRPr="008265DC" w:rsidRDefault="0059177E" w:rsidP="008265DC">
    <w:pPr>
      <w:rPr>
        <w:b/>
        <w:smallCaps/>
        <w:color w:val="002060"/>
        <w:sz w:val="48"/>
        <w:szCs w:val="48"/>
        <w:u w:val="single"/>
      </w:rPr>
    </w:pPr>
    <w:bookmarkStart w:id="2" w:name="_Hlk782297"/>
    <w:bookmarkStart w:id="3" w:name="_Hlk782298"/>
    <w:r w:rsidRPr="008265DC">
      <w:rPr>
        <w:b/>
        <w:smallCaps/>
        <w:color w:val="002060"/>
        <w:sz w:val="48"/>
        <w:szCs w:val="48"/>
        <w:u w:val="single"/>
      </w:rPr>
      <w:t>Section 1 – Roles and Responsibilities</w:t>
    </w:r>
    <w:r w:rsidRPr="008265DC">
      <w:rPr>
        <w:b/>
        <w:smallCaps/>
        <w:color w:val="002060"/>
        <w:sz w:val="24"/>
        <w:szCs w:val="48"/>
        <w:u w:val="single"/>
      </w:rPr>
      <w:tab/>
    </w:r>
    <w:r w:rsidRPr="008265DC">
      <w:rPr>
        <w:b/>
        <w:smallCaps/>
        <w:color w:val="002060"/>
        <w:sz w:val="24"/>
        <w:szCs w:val="48"/>
        <w:u w:val="single"/>
      </w:rPr>
      <w:tab/>
    </w:r>
    <w:r w:rsidRPr="008265DC">
      <w:rPr>
        <w:b/>
        <w:smallCaps/>
        <w:color w:val="002060"/>
        <w:sz w:val="24"/>
        <w:szCs w:val="48"/>
        <w:u w:val="single"/>
      </w:rPr>
      <w:tab/>
    </w:r>
    <w:r w:rsidRPr="008265DC">
      <w:rPr>
        <w:b/>
        <w:smallCaps/>
        <w:color w:val="002060"/>
        <w:spacing w:val="60"/>
        <w:sz w:val="24"/>
        <w:szCs w:val="48"/>
        <w:u w:val="single"/>
      </w:rPr>
      <w:t>Page</w:t>
    </w:r>
    <w:r w:rsidRPr="008265DC">
      <w:rPr>
        <w:b/>
        <w:smallCaps/>
        <w:color w:val="002060"/>
        <w:sz w:val="24"/>
        <w:szCs w:val="48"/>
        <w:u w:val="single"/>
      </w:rPr>
      <w:t xml:space="preserve"> |</w:t>
    </w:r>
    <w:r>
      <w:rPr>
        <w:b/>
        <w:smallCaps/>
        <w:color w:val="002060"/>
        <w:sz w:val="24"/>
        <w:szCs w:val="48"/>
        <w:u w:val="single"/>
      </w:rPr>
      <w:t>1.</w:t>
    </w:r>
    <w:r w:rsidRPr="008265DC">
      <w:rPr>
        <w:b/>
        <w:smallCaps/>
        <w:color w:val="002060"/>
        <w:sz w:val="24"/>
        <w:szCs w:val="48"/>
        <w:u w:val="single"/>
      </w:rPr>
      <w:fldChar w:fldCharType="begin"/>
    </w:r>
    <w:r w:rsidRPr="008265DC">
      <w:rPr>
        <w:b/>
        <w:smallCaps/>
        <w:color w:val="002060"/>
        <w:sz w:val="24"/>
        <w:szCs w:val="48"/>
        <w:u w:val="single"/>
      </w:rPr>
      <w:instrText xml:space="preserve"> PAGE   \* MERGEFORMAT </w:instrText>
    </w:r>
    <w:r w:rsidRPr="008265DC">
      <w:rPr>
        <w:b/>
        <w:smallCaps/>
        <w:color w:val="002060"/>
        <w:sz w:val="24"/>
        <w:szCs w:val="48"/>
        <w:u w:val="single"/>
      </w:rPr>
      <w:fldChar w:fldCharType="separate"/>
    </w:r>
    <w:r w:rsidRPr="008265DC">
      <w:rPr>
        <w:b/>
        <w:bCs/>
        <w:smallCaps/>
        <w:noProof/>
        <w:color w:val="002060"/>
        <w:sz w:val="24"/>
        <w:szCs w:val="48"/>
        <w:u w:val="single"/>
      </w:rPr>
      <w:t>1</w:t>
    </w:r>
    <w:r w:rsidRPr="008265DC">
      <w:rPr>
        <w:b/>
        <w:bCs/>
        <w:smallCaps/>
        <w:noProof/>
        <w:color w:val="002060"/>
        <w:sz w:val="24"/>
        <w:szCs w:val="48"/>
        <w:u w:val="single"/>
      </w:rPr>
      <w:fldChar w:fldCharType="end"/>
    </w:r>
    <w:bookmarkEnd w:id="2"/>
    <w:bookmarkEnd w:id="3"/>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112C" w14:textId="77777777" w:rsidR="0059177E" w:rsidRPr="00F07E8A" w:rsidRDefault="0059177E" w:rsidP="00B9193B">
    <w:pPr>
      <w:ind w:right="-180"/>
      <w:rPr>
        <w:b/>
        <w:smallCaps/>
        <w:color w:val="002060"/>
        <w:sz w:val="48"/>
        <w:szCs w:val="48"/>
        <w:u w:val="single"/>
      </w:rPr>
    </w:pPr>
    <w:r w:rsidRPr="00F07E8A">
      <w:rPr>
        <w:b/>
        <w:smallCaps/>
        <w:color w:val="002060"/>
        <w:sz w:val="48"/>
        <w:szCs w:val="48"/>
        <w:u w:val="single"/>
      </w:rPr>
      <w:t>Section 2 - Hazard Identification &amp; Assessment</w:t>
    </w:r>
    <w:r w:rsidRPr="00F07E8A">
      <w:rPr>
        <w:b/>
        <w:smallCaps/>
        <w:color w:val="002060"/>
        <w:sz w:val="24"/>
        <w:szCs w:val="48"/>
        <w:u w:val="single"/>
      </w:rPr>
      <w:tab/>
    </w:r>
    <w:r w:rsidRPr="00F07E8A">
      <w:rPr>
        <w:b/>
        <w:smallCaps/>
        <w:color w:val="002060"/>
        <w:spacing w:val="60"/>
        <w:sz w:val="24"/>
        <w:szCs w:val="48"/>
        <w:u w:val="single"/>
      </w:rPr>
      <w:t>Page</w:t>
    </w:r>
    <w:r w:rsidRPr="00F07E8A">
      <w:rPr>
        <w:b/>
        <w:smallCaps/>
        <w:color w:val="002060"/>
        <w:sz w:val="24"/>
        <w:szCs w:val="48"/>
        <w:u w:val="single"/>
      </w:rPr>
      <w:t xml:space="preserve"> |</w:t>
    </w:r>
    <w:r>
      <w:rPr>
        <w:b/>
        <w:smallCaps/>
        <w:color w:val="002060"/>
        <w:sz w:val="24"/>
        <w:szCs w:val="48"/>
        <w:u w:val="single"/>
      </w:rPr>
      <w:t>2.</w:t>
    </w:r>
    <w:r w:rsidRPr="00F07E8A">
      <w:rPr>
        <w:b/>
        <w:smallCaps/>
        <w:color w:val="002060"/>
        <w:sz w:val="24"/>
        <w:szCs w:val="48"/>
        <w:u w:val="single"/>
      </w:rPr>
      <w:fldChar w:fldCharType="begin"/>
    </w:r>
    <w:r w:rsidRPr="00F07E8A">
      <w:rPr>
        <w:b/>
        <w:smallCaps/>
        <w:color w:val="002060"/>
        <w:sz w:val="24"/>
        <w:szCs w:val="48"/>
        <w:u w:val="single"/>
      </w:rPr>
      <w:instrText xml:space="preserve"> PAGE   \* MERGEFORMAT </w:instrText>
    </w:r>
    <w:r w:rsidRPr="00F07E8A">
      <w:rPr>
        <w:b/>
        <w:smallCaps/>
        <w:color w:val="002060"/>
        <w:sz w:val="24"/>
        <w:szCs w:val="48"/>
        <w:u w:val="single"/>
      </w:rPr>
      <w:fldChar w:fldCharType="separate"/>
    </w:r>
    <w:r w:rsidRPr="00F07E8A">
      <w:rPr>
        <w:b/>
        <w:bCs/>
        <w:smallCaps/>
        <w:noProof/>
        <w:color w:val="002060"/>
        <w:sz w:val="24"/>
        <w:szCs w:val="48"/>
        <w:u w:val="single"/>
      </w:rPr>
      <w:t>1</w:t>
    </w:r>
    <w:r w:rsidRPr="00F07E8A">
      <w:rPr>
        <w:b/>
        <w:bCs/>
        <w:smallCaps/>
        <w:noProof/>
        <w:color w:val="002060"/>
        <w:sz w:val="24"/>
        <w:szCs w:val="48"/>
        <w:u w:val="single"/>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59CAF" w14:textId="3E426C4D" w:rsidR="0059177E" w:rsidRPr="00D85ED3" w:rsidRDefault="0059177E" w:rsidP="00D85ED3">
    <w:pPr>
      <w:tabs>
        <w:tab w:val="left" w:pos="7020"/>
      </w:tabs>
      <w:rPr>
        <w:b/>
        <w:smallCaps/>
        <w:color w:val="002060"/>
        <w:sz w:val="48"/>
        <w:szCs w:val="48"/>
        <w:u w:val="single"/>
      </w:rPr>
    </w:pPr>
    <w:r w:rsidRPr="002220D7">
      <w:rPr>
        <w:b/>
        <w:smallCaps/>
        <w:color w:val="002060"/>
        <w:sz w:val="48"/>
        <w:szCs w:val="48"/>
        <w:u w:val="single"/>
      </w:rPr>
      <w:t>Section 3 - Safe Work Practices</w:t>
    </w:r>
    <w:r w:rsidRPr="002220D7">
      <w:rPr>
        <w:b/>
        <w:smallCaps/>
        <w:color w:val="002060"/>
        <w:sz w:val="24"/>
        <w:szCs w:val="48"/>
        <w:u w:val="single"/>
      </w:rPr>
      <w:tab/>
    </w:r>
    <w:r>
      <w:rPr>
        <w:b/>
        <w:smallCaps/>
        <w:color w:val="002060"/>
        <w:sz w:val="24"/>
        <w:szCs w:val="48"/>
        <w:u w:val="single"/>
      </w:rPr>
      <w:tab/>
    </w:r>
    <w:r>
      <w:rPr>
        <w:b/>
        <w:smallCaps/>
        <w:color w:val="002060"/>
        <w:sz w:val="24"/>
        <w:szCs w:val="48"/>
        <w:u w:val="single"/>
      </w:rPr>
      <w:tab/>
    </w:r>
    <w:r>
      <w:rPr>
        <w:b/>
        <w:smallCaps/>
        <w:color w:val="002060"/>
        <w:sz w:val="24"/>
        <w:szCs w:val="48"/>
        <w:u w:val="single"/>
      </w:rPr>
      <w:tab/>
    </w:r>
    <w:r w:rsidRPr="002220D7">
      <w:rPr>
        <w:b/>
        <w:smallCaps/>
        <w:color w:val="002060"/>
        <w:spacing w:val="60"/>
        <w:sz w:val="24"/>
        <w:szCs w:val="48"/>
        <w:u w:val="single"/>
      </w:rPr>
      <w:t>Page</w:t>
    </w:r>
    <w:r w:rsidRPr="002220D7">
      <w:rPr>
        <w:b/>
        <w:smallCaps/>
        <w:color w:val="002060"/>
        <w:sz w:val="24"/>
        <w:szCs w:val="48"/>
        <w:u w:val="single"/>
      </w:rPr>
      <w:t xml:space="preserve"> |3.</w:t>
    </w:r>
    <w:r w:rsidRPr="002220D7">
      <w:rPr>
        <w:b/>
        <w:smallCaps/>
        <w:color w:val="002060"/>
        <w:sz w:val="24"/>
        <w:szCs w:val="48"/>
        <w:u w:val="single"/>
      </w:rPr>
      <w:fldChar w:fldCharType="begin"/>
    </w:r>
    <w:r w:rsidRPr="002220D7">
      <w:rPr>
        <w:b/>
        <w:smallCaps/>
        <w:color w:val="002060"/>
        <w:sz w:val="24"/>
        <w:szCs w:val="48"/>
        <w:u w:val="single"/>
      </w:rPr>
      <w:instrText xml:space="preserve"> PAGE   \* MERGEFORMAT </w:instrText>
    </w:r>
    <w:r w:rsidRPr="002220D7">
      <w:rPr>
        <w:b/>
        <w:smallCaps/>
        <w:color w:val="002060"/>
        <w:sz w:val="24"/>
        <w:szCs w:val="48"/>
        <w:u w:val="single"/>
      </w:rPr>
      <w:fldChar w:fldCharType="separate"/>
    </w:r>
    <w:r>
      <w:rPr>
        <w:b/>
        <w:smallCaps/>
        <w:color w:val="002060"/>
        <w:sz w:val="24"/>
        <w:szCs w:val="48"/>
        <w:u w:val="single"/>
      </w:rPr>
      <w:t>1</w:t>
    </w:r>
    <w:r w:rsidRPr="002220D7">
      <w:rPr>
        <w:b/>
        <w:bCs/>
        <w:smallCaps/>
        <w:noProof/>
        <w:color w:val="002060"/>
        <w:sz w:val="24"/>
        <w:szCs w:val="48"/>
        <w:u w:val="single"/>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0AC4" w14:textId="77777777" w:rsidR="0059177E" w:rsidRPr="002220D7" w:rsidRDefault="0059177E" w:rsidP="00B9193B">
    <w:pPr>
      <w:ind w:right="-180"/>
      <w:rPr>
        <w:b/>
        <w:smallCaps/>
        <w:color w:val="002060"/>
        <w:sz w:val="48"/>
        <w:szCs w:val="48"/>
        <w:u w:val="single"/>
      </w:rPr>
    </w:pPr>
    <w:r w:rsidRPr="002220D7">
      <w:rPr>
        <w:b/>
        <w:smallCaps/>
        <w:color w:val="002060"/>
        <w:sz w:val="48"/>
        <w:szCs w:val="48"/>
        <w:u w:val="single"/>
      </w:rPr>
      <w:t>Section 3 - Safe Work Practices</w:t>
    </w:r>
    <w:r w:rsidRPr="002220D7">
      <w:rPr>
        <w:b/>
        <w:smallCaps/>
        <w:color w:val="002060"/>
        <w:sz w:val="24"/>
        <w:szCs w:val="48"/>
        <w:u w:val="single"/>
      </w:rPr>
      <w:tab/>
    </w:r>
    <w:r>
      <w:rPr>
        <w:b/>
        <w:smallCaps/>
        <w:color w:val="002060"/>
        <w:sz w:val="24"/>
        <w:szCs w:val="48"/>
        <w:u w:val="single"/>
      </w:rPr>
      <w:tab/>
    </w:r>
    <w:r>
      <w:rPr>
        <w:b/>
        <w:smallCaps/>
        <w:color w:val="002060"/>
        <w:sz w:val="24"/>
        <w:szCs w:val="48"/>
        <w:u w:val="single"/>
      </w:rPr>
      <w:tab/>
    </w:r>
    <w:r>
      <w:rPr>
        <w:b/>
        <w:smallCaps/>
        <w:color w:val="002060"/>
        <w:sz w:val="24"/>
        <w:szCs w:val="48"/>
        <w:u w:val="single"/>
      </w:rPr>
      <w:tab/>
    </w:r>
    <w:r>
      <w:rPr>
        <w:b/>
        <w:smallCaps/>
        <w:color w:val="002060"/>
        <w:sz w:val="24"/>
        <w:szCs w:val="48"/>
        <w:u w:val="single"/>
      </w:rPr>
      <w:tab/>
    </w:r>
    <w:r w:rsidRPr="002220D7">
      <w:rPr>
        <w:b/>
        <w:smallCaps/>
        <w:color w:val="002060"/>
        <w:spacing w:val="60"/>
        <w:sz w:val="24"/>
        <w:szCs w:val="48"/>
        <w:u w:val="single"/>
      </w:rPr>
      <w:t>Page</w:t>
    </w:r>
    <w:r w:rsidRPr="002220D7">
      <w:rPr>
        <w:b/>
        <w:smallCaps/>
        <w:color w:val="002060"/>
        <w:sz w:val="24"/>
        <w:szCs w:val="48"/>
        <w:u w:val="single"/>
      </w:rPr>
      <w:t xml:space="preserve"> |3.</w:t>
    </w:r>
    <w:r w:rsidRPr="002220D7">
      <w:rPr>
        <w:b/>
        <w:smallCaps/>
        <w:color w:val="002060"/>
        <w:sz w:val="24"/>
        <w:szCs w:val="48"/>
        <w:u w:val="single"/>
      </w:rPr>
      <w:fldChar w:fldCharType="begin"/>
    </w:r>
    <w:r w:rsidRPr="002220D7">
      <w:rPr>
        <w:b/>
        <w:smallCaps/>
        <w:color w:val="002060"/>
        <w:sz w:val="24"/>
        <w:szCs w:val="48"/>
        <w:u w:val="single"/>
      </w:rPr>
      <w:instrText xml:space="preserve"> PAGE   \* MERGEFORMAT </w:instrText>
    </w:r>
    <w:r w:rsidRPr="002220D7">
      <w:rPr>
        <w:b/>
        <w:smallCaps/>
        <w:color w:val="002060"/>
        <w:sz w:val="24"/>
        <w:szCs w:val="48"/>
        <w:u w:val="single"/>
      </w:rPr>
      <w:fldChar w:fldCharType="separate"/>
    </w:r>
    <w:r w:rsidRPr="002220D7">
      <w:rPr>
        <w:b/>
        <w:bCs/>
        <w:smallCaps/>
        <w:noProof/>
        <w:color w:val="002060"/>
        <w:sz w:val="24"/>
        <w:szCs w:val="48"/>
        <w:u w:val="single"/>
      </w:rPr>
      <w:t>1</w:t>
    </w:r>
    <w:r w:rsidRPr="002220D7">
      <w:rPr>
        <w:b/>
        <w:bCs/>
        <w:smallCaps/>
        <w:noProof/>
        <w:color w:val="002060"/>
        <w:sz w:val="24"/>
        <w:szCs w:val="48"/>
        <w:u w:val="single"/>
      </w:rPr>
      <w:fldChar w:fldCharType="end"/>
    </w:r>
  </w:p>
  <w:p w14:paraId="1391CE9B" w14:textId="77777777" w:rsidR="0059177E" w:rsidRDefault="005917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A65"/>
    <w:multiLevelType w:val="hybridMultilevel"/>
    <w:tmpl w:val="FA621E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0B67B64"/>
    <w:multiLevelType w:val="hybridMultilevel"/>
    <w:tmpl w:val="F69ED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26430"/>
    <w:multiLevelType w:val="hybridMultilevel"/>
    <w:tmpl w:val="141E46C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36698"/>
    <w:multiLevelType w:val="hybridMultilevel"/>
    <w:tmpl w:val="B5F2A12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0A5730"/>
    <w:multiLevelType w:val="hybridMultilevel"/>
    <w:tmpl w:val="3D0099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0C33FB"/>
    <w:multiLevelType w:val="hybridMultilevel"/>
    <w:tmpl w:val="DAB266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033949"/>
    <w:multiLevelType w:val="hybridMultilevel"/>
    <w:tmpl w:val="15A0F7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90513B"/>
    <w:multiLevelType w:val="hybridMultilevel"/>
    <w:tmpl w:val="0284D39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ECB458E"/>
    <w:multiLevelType w:val="hybridMultilevel"/>
    <w:tmpl w:val="52FC0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2E16314"/>
    <w:multiLevelType w:val="hybridMultilevel"/>
    <w:tmpl w:val="8DDCB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5963DCE"/>
    <w:multiLevelType w:val="hybridMultilevel"/>
    <w:tmpl w:val="AE28D536"/>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68056D7"/>
    <w:multiLevelType w:val="hybridMultilevel"/>
    <w:tmpl w:val="983E2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A30F06"/>
    <w:multiLevelType w:val="hybridMultilevel"/>
    <w:tmpl w:val="FF6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983DE9"/>
    <w:multiLevelType w:val="hybridMultilevel"/>
    <w:tmpl w:val="AA400E20"/>
    <w:lvl w:ilvl="0" w:tplc="D15AF3D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755AC2"/>
    <w:multiLevelType w:val="hybridMultilevel"/>
    <w:tmpl w:val="9C5C0E8A"/>
    <w:lvl w:ilvl="0" w:tplc="D15AF3DE">
      <w:numFmt w:val="bullet"/>
      <w:lvlText w:val="•"/>
      <w:lvlJc w:val="left"/>
      <w:pPr>
        <w:ind w:left="144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85440AE4">
      <w:numFmt w:val="bullet"/>
      <w:lvlText w:val=""/>
      <w:lvlJc w:val="left"/>
      <w:pPr>
        <w:ind w:left="3240" w:hanging="720"/>
      </w:pPr>
      <w:rPr>
        <w:rFonts w:ascii="Symbol" w:eastAsiaTheme="minorHAnsi" w:hAnsi="Symbol" w:cstheme="minorBid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B55AF9"/>
    <w:multiLevelType w:val="hybridMultilevel"/>
    <w:tmpl w:val="570A9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CED6F75"/>
    <w:multiLevelType w:val="hybridMultilevel"/>
    <w:tmpl w:val="4E66FF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E416D98"/>
    <w:multiLevelType w:val="hybridMultilevel"/>
    <w:tmpl w:val="F4A854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875373"/>
    <w:multiLevelType w:val="hybridMultilevel"/>
    <w:tmpl w:val="515EEF08"/>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23483C24"/>
    <w:multiLevelType w:val="hybridMultilevel"/>
    <w:tmpl w:val="D29C4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4227186"/>
    <w:multiLevelType w:val="hybridMultilevel"/>
    <w:tmpl w:val="CC0CA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4284B0F"/>
    <w:multiLevelType w:val="hybridMultilevel"/>
    <w:tmpl w:val="A9A48B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251E3131"/>
    <w:multiLevelType w:val="hybridMultilevel"/>
    <w:tmpl w:val="C0DEA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27D969D0"/>
    <w:multiLevelType w:val="hybridMultilevel"/>
    <w:tmpl w:val="1D7ECE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9EC0EC7"/>
    <w:multiLevelType w:val="hybridMultilevel"/>
    <w:tmpl w:val="516C0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ADA313A"/>
    <w:multiLevelType w:val="hybridMultilevel"/>
    <w:tmpl w:val="83223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BBA392C"/>
    <w:multiLevelType w:val="hybridMultilevel"/>
    <w:tmpl w:val="0D12E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2D280799"/>
    <w:multiLevelType w:val="hybridMultilevel"/>
    <w:tmpl w:val="576C5A7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2F087FA0"/>
    <w:multiLevelType w:val="hybridMultilevel"/>
    <w:tmpl w:val="C3E489F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9" w15:restartNumberingAfterBreak="0">
    <w:nsid w:val="2FB55FC3"/>
    <w:multiLevelType w:val="hybridMultilevel"/>
    <w:tmpl w:val="12CEE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2FBE3C2A"/>
    <w:multiLevelType w:val="hybridMultilevel"/>
    <w:tmpl w:val="8F94A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FD83081"/>
    <w:multiLevelType w:val="hybridMultilevel"/>
    <w:tmpl w:val="1E0AA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30A4494D"/>
    <w:multiLevelType w:val="hybridMultilevel"/>
    <w:tmpl w:val="B412CD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2A119EF"/>
    <w:multiLevelType w:val="hybridMultilevel"/>
    <w:tmpl w:val="20D4D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2B6215F"/>
    <w:multiLevelType w:val="hybridMultilevel"/>
    <w:tmpl w:val="D608B0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338364BB"/>
    <w:multiLevelType w:val="hybridMultilevel"/>
    <w:tmpl w:val="2998346C"/>
    <w:lvl w:ilvl="0" w:tplc="D15AF3DE">
      <w:numFmt w:val="bullet"/>
      <w:lvlText w:val="•"/>
      <w:lvlJc w:val="left"/>
      <w:pPr>
        <w:ind w:left="2160" w:hanging="72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4100E89"/>
    <w:multiLevelType w:val="hybridMultilevel"/>
    <w:tmpl w:val="C46A8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3446237E"/>
    <w:multiLevelType w:val="hybridMultilevel"/>
    <w:tmpl w:val="807A5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64373B0"/>
    <w:multiLevelType w:val="hybridMultilevel"/>
    <w:tmpl w:val="DFF8E68C"/>
    <w:lvl w:ilvl="0" w:tplc="FDD691FC">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A70D89"/>
    <w:multiLevelType w:val="hybridMultilevel"/>
    <w:tmpl w:val="6B425B9A"/>
    <w:lvl w:ilvl="0" w:tplc="FDD691F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8FF4AA6"/>
    <w:multiLevelType w:val="hybridMultilevel"/>
    <w:tmpl w:val="028C01D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15:restartNumberingAfterBreak="0">
    <w:nsid w:val="3A563D63"/>
    <w:multiLevelType w:val="hybridMultilevel"/>
    <w:tmpl w:val="74E2992A"/>
    <w:lvl w:ilvl="0" w:tplc="04090001">
      <w:start w:val="1"/>
      <w:numFmt w:val="bullet"/>
      <w:lvlText w:val=""/>
      <w:lvlJc w:val="left"/>
      <w:pPr>
        <w:ind w:left="1530" w:hanging="360"/>
      </w:pPr>
      <w:rPr>
        <w:rFonts w:ascii="Symbol" w:hAnsi="Symbol"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2" w15:restartNumberingAfterBreak="0">
    <w:nsid w:val="3BB129CD"/>
    <w:multiLevelType w:val="hybridMultilevel"/>
    <w:tmpl w:val="A080CC6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BDD5751"/>
    <w:multiLevelType w:val="hybridMultilevel"/>
    <w:tmpl w:val="2CB20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3E1B564F"/>
    <w:multiLevelType w:val="hybridMultilevel"/>
    <w:tmpl w:val="CB68D9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3FF3047F"/>
    <w:multiLevelType w:val="hybridMultilevel"/>
    <w:tmpl w:val="7A1AD792"/>
    <w:lvl w:ilvl="0" w:tplc="D15AF3D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30B2D0A"/>
    <w:multiLevelType w:val="hybridMultilevel"/>
    <w:tmpl w:val="2C1CA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4F22911"/>
    <w:multiLevelType w:val="hybridMultilevel"/>
    <w:tmpl w:val="66D2EF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46696BA8"/>
    <w:multiLevelType w:val="hybridMultilevel"/>
    <w:tmpl w:val="C8B8BA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4761222C"/>
    <w:multiLevelType w:val="hybridMultilevel"/>
    <w:tmpl w:val="3796DC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49FE482B"/>
    <w:multiLevelType w:val="hybridMultilevel"/>
    <w:tmpl w:val="E084C4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4A2E0D27"/>
    <w:multiLevelType w:val="hybridMultilevel"/>
    <w:tmpl w:val="713EF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4B826D91"/>
    <w:multiLevelType w:val="hybridMultilevel"/>
    <w:tmpl w:val="434E7D52"/>
    <w:lvl w:ilvl="0" w:tplc="FDD691FC">
      <w:numFmt w:val="bullet"/>
      <w:lvlText w:val="•"/>
      <w:lvlJc w:val="left"/>
      <w:pPr>
        <w:ind w:left="216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4BC57DA8"/>
    <w:multiLevelType w:val="hybridMultilevel"/>
    <w:tmpl w:val="D5A6E9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E490070"/>
    <w:multiLevelType w:val="hybridMultilevel"/>
    <w:tmpl w:val="F32EED0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4E636859"/>
    <w:multiLevelType w:val="hybridMultilevel"/>
    <w:tmpl w:val="E7B0D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509477C9"/>
    <w:multiLevelType w:val="hybridMultilevel"/>
    <w:tmpl w:val="7234AD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511555F7"/>
    <w:multiLevelType w:val="hybridMultilevel"/>
    <w:tmpl w:val="5FC46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53430511"/>
    <w:multiLevelType w:val="hybridMultilevel"/>
    <w:tmpl w:val="3542AF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3D973B2"/>
    <w:multiLevelType w:val="hybridMultilevel"/>
    <w:tmpl w:val="513277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3FC37DF"/>
    <w:multiLevelType w:val="hybridMultilevel"/>
    <w:tmpl w:val="6A98B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55E33BD5"/>
    <w:multiLevelType w:val="hybridMultilevel"/>
    <w:tmpl w:val="05EA4FB0"/>
    <w:lvl w:ilvl="0" w:tplc="FDD691FC">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8224689"/>
    <w:multiLevelType w:val="hybridMultilevel"/>
    <w:tmpl w:val="7C041A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5B731CDB"/>
    <w:multiLevelType w:val="hybridMultilevel"/>
    <w:tmpl w:val="7B0AB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02B183B"/>
    <w:multiLevelType w:val="hybridMultilevel"/>
    <w:tmpl w:val="63DA3E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6034680A"/>
    <w:multiLevelType w:val="hybridMultilevel"/>
    <w:tmpl w:val="32F44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48E76CC"/>
    <w:multiLevelType w:val="hybridMultilevel"/>
    <w:tmpl w:val="FA2403F8"/>
    <w:lvl w:ilvl="0" w:tplc="D15AF3DE">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384B1E"/>
    <w:multiLevelType w:val="hybridMultilevel"/>
    <w:tmpl w:val="2AEE3A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E8072FB"/>
    <w:multiLevelType w:val="hybridMultilevel"/>
    <w:tmpl w:val="96085F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716E6543"/>
    <w:multiLevelType w:val="hybridMultilevel"/>
    <w:tmpl w:val="F8FA3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729D46F4"/>
    <w:multiLevelType w:val="hybridMultilevel"/>
    <w:tmpl w:val="8354D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72FD2CC6"/>
    <w:multiLevelType w:val="hybridMultilevel"/>
    <w:tmpl w:val="B02ADBE0"/>
    <w:lvl w:ilvl="0" w:tplc="FFFFFFFF">
      <w:numFmt w:val="bullet"/>
      <w:lvlText w:val=""/>
      <w:legacy w:legacy="1" w:legacySpace="0" w:legacyIndent="360"/>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76671AE4"/>
    <w:multiLevelType w:val="hybridMultilevel"/>
    <w:tmpl w:val="C2BC43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77A71095"/>
    <w:multiLevelType w:val="hybridMultilevel"/>
    <w:tmpl w:val="AE0C8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79F6347C"/>
    <w:multiLevelType w:val="hybridMultilevel"/>
    <w:tmpl w:val="52B0B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5" w15:restartNumberingAfterBreak="0">
    <w:nsid w:val="7A364441"/>
    <w:multiLevelType w:val="hybridMultilevel"/>
    <w:tmpl w:val="5052E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7C8E24DF"/>
    <w:multiLevelType w:val="hybridMultilevel"/>
    <w:tmpl w:val="7374C6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08577970">
    <w:abstractNumId w:val="20"/>
  </w:num>
  <w:num w:numId="2" w16cid:durableId="556016926">
    <w:abstractNumId w:val="16"/>
  </w:num>
  <w:num w:numId="3" w16cid:durableId="1474953257">
    <w:abstractNumId w:val="10"/>
  </w:num>
  <w:num w:numId="4" w16cid:durableId="1203783686">
    <w:abstractNumId w:val="32"/>
  </w:num>
  <w:num w:numId="5" w16cid:durableId="1897233702">
    <w:abstractNumId w:val="63"/>
  </w:num>
  <w:num w:numId="6" w16cid:durableId="1322807472">
    <w:abstractNumId w:val="41"/>
  </w:num>
  <w:num w:numId="7" w16cid:durableId="1260597083">
    <w:abstractNumId w:val="49"/>
  </w:num>
  <w:num w:numId="8" w16cid:durableId="1395935628">
    <w:abstractNumId w:val="69"/>
  </w:num>
  <w:num w:numId="9" w16cid:durableId="1434210307">
    <w:abstractNumId w:val="73"/>
  </w:num>
  <w:num w:numId="10" w16cid:durableId="801196202">
    <w:abstractNumId w:val="11"/>
  </w:num>
  <w:num w:numId="11" w16cid:durableId="1715304137">
    <w:abstractNumId w:val="70"/>
  </w:num>
  <w:num w:numId="12" w16cid:durableId="72318924">
    <w:abstractNumId w:val="46"/>
  </w:num>
  <w:num w:numId="13" w16cid:durableId="1485774156">
    <w:abstractNumId w:val="31"/>
  </w:num>
  <w:num w:numId="14" w16cid:durableId="491990918">
    <w:abstractNumId w:val="72"/>
  </w:num>
  <w:num w:numId="15" w16cid:durableId="1681200265">
    <w:abstractNumId w:val="50"/>
  </w:num>
  <w:num w:numId="16" w16cid:durableId="2003049271">
    <w:abstractNumId w:val="48"/>
  </w:num>
  <w:num w:numId="17" w16cid:durableId="451019556">
    <w:abstractNumId w:val="30"/>
  </w:num>
  <w:num w:numId="18" w16cid:durableId="614017077">
    <w:abstractNumId w:val="8"/>
  </w:num>
  <w:num w:numId="19" w16cid:durableId="2072918062">
    <w:abstractNumId w:val="42"/>
  </w:num>
  <w:num w:numId="20" w16cid:durableId="107046634">
    <w:abstractNumId w:val="57"/>
  </w:num>
  <w:num w:numId="21" w16cid:durableId="1070036849">
    <w:abstractNumId w:val="19"/>
  </w:num>
  <w:num w:numId="22" w16cid:durableId="1651208717">
    <w:abstractNumId w:val="76"/>
  </w:num>
  <w:num w:numId="23" w16cid:durableId="2057271315">
    <w:abstractNumId w:val="1"/>
  </w:num>
  <w:num w:numId="24" w16cid:durableId="1105150264">
    <w:abstractNumId w:val="67"/>
  </w:num>
  <w:num w:numId="25" w16cid:durableId="1630548018">
    <w:abstractNumId w:val="5"/>
  </w:num>
  <w:num w:numId="26" w16cid:durableId="607858311">
    <w:abstractNumId w:val="62"/>
  </w:num>
  <w:num w:numId="27" w16cid:durableId="289483574">
    <w:abstractNumId w:val="26"/>
  </w:num>
  <w:num w:numId="28" w16cid:durableId="884214629">
    <w:abstractNumId w:val="29"/>
  </w:num>
  <w:num w:numId="29" w16cid:durableId="5445038">
    <w:abstractNumId w:val="65"/>
  </w:num>
  <w:num w:numId="30" w16cid:durableId="1627154399">
    <w:abstractNumId w:val="55"/>
  </w:num>
  <w:num w:numId="31" w16cid:durableId="1713921202">
    <w:abstractNumId w:val="25"/>
  </w:num>
  <w:num w:numId="32" w16cid:durableId="1765612135">
    <w:abstractNumId w:val="56"/>
  </w:num>
  <w:num w:numId="33" w16cid:durableId="1703900705">
    <w:abstractNumId w:val="17"/>
  </w:num>
  <w:num w:numId="34" w16cid:durableId="1513764978">
    <w:abstractNumId w:val="43"/>
  </w:num>
  <w:num w:numId="35" w16cid:durableId="1279071693">
    <w:abstractNumId w:val="60"/>
  </w:num>
  <w:num w:numId="36" w16cid:durableId="614017786">
    <w:abstractNumId w:val="51"/>
  </w:num>
  <w:num w:numId="37" w16cid:durableId="1800100761">
    <w:abstractNumId w:val="47"/>
  </w:num>
  <w:num w:numId="38" w16cid:durableId="1759980266">
    <w:abstractNumId w:val="74"/>
  </w:num>
  <w:num w:numId="39" w16cid:durableId="1159544412">
    <w:abstractNumId w:val="75"/>
  </w:num>
  <w:num w:numId="40" w16cid:durableId="898639315">
    <w:abstractNumId w:val="64"/>
  </w:num>
  <w:num w:numId="41" w16cid:durableId="1629623483">
    <w:abstractNumId w:val="71"/>
  </w:num>
  <w:num w:numId="42" w16cid:durableId="6567052">
    <w:abstractNumId w:val="40"/>
  </w:num>
  <w:num w:numId="43" w16cid:durableId="1375886114">
    <w:abstractNumId w:val="59"/>
  </w:num>
  <w:num w:numId="44" w16cid:durableId="753012118">
    <w:abstractNumId w:val="39"/>
  </w:num>
  <w:num w:numId="45" w16cid:durableId="1457868153">
    <w:abstractNumId w:val="18"/>
  </w:num>
  <w:num w:numId="46" w16cid:durableId="1721397350">
    <w:abstractNumId w:val="53"/>
  </w:num>
  <w:num w:numId="47" w16cid:durableId="964045576">
    <w:abstractNumId w:val="36"/>
  </w:num>
  <w:num w:numId="48" w16cid:durableId="806892999">
    <w:abstractNumId w:val="37"/>
  </w:num>
  <w:num w:numId="49" w16cid:durableId="817847669">
    <w:abstractNumId w:val="33"/>
  </w:num>
  <w:num w:numId="50" w16cid:durableId="1197161504">
    <w:abstractNumId w:val="9"/>
  </w:num>
  <w:num w:numId="51" w16cid:durableId="301352898">
    <w:abstractNumId w:val="15"/>
  </w:num>
  <w:num w:numId="52" w16cid:durableId="1820606575">
    <w:abstractNumId w:val="54"/>
  </w:num>
  <w:num w:numId="53" w16cid:durableId="1260214122">
    <w:abstractNumId w:val="2"/>
  </w:num>
  <w:num w:numId="54" w16cid:durableId="984548325">
    <w:abstractNumId w:val="12"/>
  </w:num>
  <w:num w:numId="55" w16cid:durableId="390277691">
    <w:abstractNumId w:val="23"/>
  </w:num>
  <w:num w:numId="56" w16cid:durableId="1751655655">
    <w:abstractNumId w:val="24"/>
  </w:num>
  <w:num w:numId="57" w16cid:durableId="1844665708">
    <w:abstractNumId w:val="3"/>
  </w:num>
  <w:num w:numId="58" w16cid:durableId="296377638">
    <w:abstractNumId w:val="6"/>
  </w:num>
  <w:num w:numId="59" w16cid:durableId="1620142430">
    <w:abstractNumId w:val="0"/>
  </w:num>
  <w:num w:numId="60" w16cid:durableId="1055351312">
    <w:abstractNumId w:val="28"/>
  </w:num>
  <w:num w:numId="61" w16cid:durableId="1412779986">
    <w:abstractNumId w:val="14"/>
  </w:num>
  <w:num w:numId="62" w16cid:durableId="63989551">
    <w:abstractNumId w:val="66"/>
  </w:num>
  <w:num w:numId="63" w16cid:durableId="1672222875">
    <w:abstractNumId w:val="45"/>
  </w:num>
  <w:num w:numId="64" w16cid:durableId="768283119">
    <w:abstractNumId w:val="13"/>
  </w:num>
  <w:num w:numId="65" w16cid:durableId="884101680">
    <w:abstractNumId w:val="35"/>
  </w:num>
  <w:num w:numId="66" w16cid:durableId="747456881">
    <w:abstractNumId w:val="58"/>
  </w:num>
  <w:num w:numId="67" w16cid:durableId="943995185">
    <w:abstractNumId w:val="7"/>
  </w:num>
  <w:num w:numId="68" w16cid:durableId="701782001">
    <w:abstractNumId w:val="22"/>
  </w:num>
  <w:num w:numId="69" w16cid:durableId="1666278980">
    <w:abstractNumId w:val="44"/>
  </w:num>
  <w:num w:numId="70" w16cid:durableId="280117251">
    <w:abstractNumId w:val="34"/>
  </w:num>
  <w:num w:numId="71" w16cid:durableId="1168593565">
    <w:abstractNumId w:val="21"/>
  </w:num>
  <w:num w:numId="72" w16cid:durableId="1779909433">
    <w:abstractNumId w:val="27"/>
  </w:num>
  <w:num w:numId="73" w16cid:durableId="1842546466">
    <w:abstractNumId w:val="4"/>
  </w:num>
  <w:num w:numId="74" w16cid:durableId="623660549">
    <w:abstractNumId w:val="68"/>
  </w:num>
  <w:num w:numId="75" w16cid:durableId="172648813">
    <w:abstractNumId w:val="61"/>
  </w:num>
  <w:num w:numId="76" w16cid:durableId="113259744">
    <w:abstractNumId w:val="38"/>
  </w:num>
  <w:num w:numId="77" w16cid:durableId="1431390537">
    <w:abstractNumId w:val="52"/>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C0"/>
    <w:rsid w:val="00001443"/>
    <w:rsid w:val="00005D1A"/>
    <w:rsid w:val="00012804"/>
    <w:rsid w:val="00024CB1"/>
    <w:rsid w:val="00025874"/>
    <w:rsid w:val="00041720"/>
    <w:rsid w:val="0004174A"/>
    <w:rsid w:val="000431EA"/>
    <w:rsid w:val="00043C97"/>
    <w:rsid w:val="00045679"/>
    <w:rsid w:val="00047DEA"/>
    <w:rsid w:val="0005538A"/>
    <w:rsid w:val="00064686"/>
    <w:rsid w:val="0006646E"/>
    <w:rsid w:val="00066FC0"/>
    <w:rsid w:val="00070DB2"/>
    <w:rsid w:val="00083150"/>
    <w:rsid w:val="00090DFB"/>
    <w:rsid w:val="000A2513"/>
    <w:rsid w:val="000A4A26"/>
    <w:rsid w:val="000A528D"/>
    <w:rsid w:val="000B3B68"/>
    <w:rsid w:val="000C40CC"/>
    <w:rsid w:val="000D1DA3"/>
    <w:rsid w:val="000D787A"/>
    <w:rsid w:val="000E2441"/>
    <w:rsid w:val="000E6BCE"/>
    <w:rsid w:val="000F4544"/>
    <w:rsid w:val="0010042F"/>
    <w:rsid w:val="00100DFF"/>
    <w:rsid w:val="0011374A"/>
    <w:rsid w:val="00114DD1"/>
    <w:rsid w:val="001359A8"/>
    <w:rsid w:val="001365C1"/>
    <w:rsid w:val="00147ED7"/>
    <w:rsid w:val="00152542"/>
    <w:rsid w:val="00155073"/>
    <w:rsid w:val="00172C7F"/>
    <w:rsid w:val="00173C9C"/>
    <w:rsid w:val="00180A56"/>
    <w:rsid w:val="00190309"/>
    <w:rsid w:val="001916E9"/>
    <w:rsid w:val="0019776A"/>
    <w:rsid w:val="001B0FA9"/>
    <w:rsid w:val="001B4DC3"/>
    <w:rsid w:val="001B605C"/>
    <w:rsid w:val="001C003C"/>
    <w:rsid w:val="001D23CB"/>
    <w:rsid w:val="001D31E3"/>
    <w:rsid w:val="001E0CAA"/>
    <w:rsid w:val="001E298A"/>
    <w:rsid w:val="001E2C8E"/>
    <w:rsid w:val="001F15DE"/>
    <w:rsid w:val="001F3AF9"/>
    <w:rsid w:val="001F7E2A"/>
    <w:rsid w:val="00201EC0"/>
    <w:rsid w:val="0022055D"/>
    <w:rsid w:val="002220D7"/>
    <w:rsid w:val="0023422D"/>
    <w:rsid w:val="0023463D"/>
    <w:rsid w:val="00237455"/>
    <w:rsid w:val="002544C7"/>
    <w:rsid w:val="00287E16"/>
    <w:rsid w:val="00294A3D"/>
    <w:rsid w:val="002975D1"/>
    <w:rsid w:val="002B2F4B"/>
    <w:rsid w:val="002B5D5C"/>
    <w:rsid w:val="002B6016"/>
    <w:rsid w:val="002C3F48"/>
    <w:rsid w:val="002C632A"/>
    <w:rsid w:val="002D1D52"/>
    <w:rsid w:val="002D5647"/>
    <w:rsid w:val="002E67AA"/>
    <w:rsid w:val="002F2BE1"/>
    <w:rsid w:val="002F7EE6"/>
    <w:rsid w:val="003047E3"/>
    <w:rsid w:val="00312374"/>
    <w:rsid w:val="00314A8B"/>
    <w:rsid w:val="00320710"/>
    <w:rsid w:val="00324958"/>
    <w:rsid w:val="00340993"/>
    <w:rsid w:val="00342000"/>
    <w:rsid w:val="00353CC0"/>
    <w:rsid w:val="0035542B"/>
    <w:rsid w:val="003630DD"/>
    <w:rsid w:val="0037197A"/>
    <w:rsid w:val="00390913"/>
    <w:rsid w:val="003933F9"/>
    <w:rsid w:val="00393F33"/>
    <w:rsid w:val="003D004A"/>
    <w:rsid w:val="00406577"/>
    <w:rsid w:val="004141C2"/>
    <w:rsid w:val="004407DF"/>
    <w:rsid w:val="004571C2"/>
    <w:rsid w:val="004831AB"/>
    <w:rsid w:val="00483C53"/>
    <w:rsid w:val="00484DCA"/>
    <w:rsid w:val="00485157"/>
    <w:rsid w:val="004A034B"/>
    <w:rsid w:val="004A1A1C"/>
    <w:rsid w:val="004B5820"/>
    <w:rsid w:val="004C19C9"/>
    <w:rsid w:val="004D00E2"/>
    <w:rsid w:val="004D227F"/>
    <w:rsid w:val="004E15C9"/>
    <w:rsid w:val="004E426F"/>
    <w:rsid w:val="004F5011"/>
    <w:rsid w:val="00500014"/>
    <w:rsid w:val="005018C5"/>
    <w:rsid w:val="00525BFB"/>
    <w:rsid w:val="00535393"/>
    <w:rsid w:val="0054685A"/>
    <w:rsid w:val="00547219"/>
    <w:rsid w:val="0055071C"/>
    <w:rsid w:val="00556D52"/>
    <w:rsid w:val="00564149"/>
    <w:rsid w:val="00570787"/>
    <w:rsid w:val="00575BF7"/>
    <w:rsid w:val="0059177E"/>
    <w:rsid w:val="00593582"/>
    <w:rsid w:val="005A1B6C"/>
    <w:rsid w:val="005A7A37"/>
    <w:rsid w:val="005B2794"/>
    <w:rsid w:val="005B4773"/>
    <w:rsid w:val="005B567B"/>
    <w:rsid w:val="005D1A30"/>
    <w:rsid w:val="005D6B42"/>
    <w:rsid w:val="005D6ECE"/>
    <w:rsid w:val="005D73F2"/>
    <w:rsid w:val="006065CC"/>
    <w:rsid w:val="0060705F"/>
    <w:rsid w:val="00615714"/>
    <w:rsid w:val="00620709"/>
    <w:rsid w:val="006213CB"/>
    <w:rsid w:val="0062501D"/>
    <w:rsid w:val="00625C57"/>
    <w:rsid w:val="00627ECE"/>
    <w:rsid w:val="0064054D"/>
    <w:rsid w:val="00653409"/>
    <w:rsid w:val="006578E6"/>
    <w:rsid w:val="00661760"/>
    <w:rsid w:val="006656D6"/>
    <w:rsid w:val="00675C58"/>
    <w:rsid w:val="00682AD5"/>
    <w:rsid w:val="006976B2"/>
    <w:rsid w:val="006A1C91"/>
    <w:rsid w:val="006A73ED"/>
    <w:rsid w:val="006A7B69"/>
    <w:rsid w:val="006B4A04"/>
    <w:rsid w:val="006B5B38"/>
    <w:rsid w:val="006D1A9A"/>
    <w:rsid w:val="006D3105"/>
    <w:rsid w:val="006D4BA7"/>
    <w:rsid w:val="006E5994"/>
    <w:rsid w:val="006F05E6"/>
    <w:rsid w:val="006F785E"/>
    <w:rsid w:val="00706687"/>
    <w:rsid w:val="00733BC9"/>
    <w:rsid w:val="0074242E"/>
    <w:rsid w:val="00742AA8"/>
    <w:rsid w:val="00746A81"/>
    <w:rsid w:val="007616BC"/>
    <w:rsid w:val="00765A5F"/>
    <w:rsid w:val="00767AED"/>
    <w:rsid w:val="00771201"/>
    <w:rsid w:val="00773C76"/>
    <w:rsid w:val="00787CB7"/>
    <w:rsid w:val="007969DE"/>
    <w:rsid w:val="007B3729"/>
    <w:rsid w:val="007B3F9F"/>
    <w:rsid w:val="007C7EC7"/>
    <w:rsid w:val="007D11F9"/>
    <w:rsid w:val="007E67F9"/>
    <w:rsid w:val="007F20A0"/>
    <w:rsid w:val="00807044"/>
    <w:rsid w:val="008075E9"/>
    <w:rsid w:val="008265DC"/>
    <w:rsid w:val="008267ED"/>
    <w:rsid w:val="008328F3"/>
    <w:rsid w:val="00842DB1"/>
    <w:rsid w:val="00853E30"/>
    <w:rsid w:val="00855E30"/>
    <w:rsid w:val="00865764"/>
    <w:rsid w:val="00866DF5"/>
    <w:rsid w:val="0086773F"/>
    <w:rsid w:val="00874752"/>
    <w:rsid w:val="00886C9A"/>
    <w:rsid w:val="00890919"/>
    <w:rsid w:val="008974C9"/>
    <w:rsid w:val="008A7914"/>
    <w:rsid w:val="008D64B5"/>
    <w:rsid w:val="008E5295"/>
    <w:rsid w:val="00900676"/>
    <w:rsid w:val="00901BBB"/>
    <w:rsid w:val="00903545"/>
    <w:rsid w:val="009136B5"/>
    <w:rsid w:val="009370B9"/>
    <w:rsid w:val="00937397"/>
    <w:rsid w:val="00941F00"/>
    <w:rsid w:val="00954B37"/>
    <w:rsid w:val="0096261B"/>
    <w:rsid w:val="009740F1"/>
    <w:rsid w:val="00974F19"/>
    <w:rsid w:val="00977162"/>
    <w:rsid w:val="00993012"/>
    <w:rsid w:val="00995EA8"/>
    <w:rsid w:val="009B2294"/>
    <w:rsid w:val="009B32F4"/>
    <w:rsid w:val="009B3BA7"/>
    <w:rsid w:val="009C2459"/>
    <w:rsid w:val="009C6ED8"/>
    <w:rsid w:val="009D2D74"/>
    <w:rsid w:val="009D545F"/>
    <w:rsid w:val="009F7FF7"/>
    <w:rsid w:val="00A02B4B"/>
    <w:rsid w:val="00A1148F"/>
    <w:rsid w:val="00A1630D"/>
    <w:rsid w:val="00A17907"/>
    <w:rsid w:val="00A31F41"/>
    <w:rsid w:val="00A349D4"/>
    <w:rsid w:val="00A36786"/>
    <w:rsid w:val="00A51D23"/>
    <w:rsid w:val="00A5271B"/>
    <w:rsid w:val="00A60AC9"/>
    <w:rsid w:val="00A67B1F"/>
    <w:rsid w:val="00AA4C6F"/>
    <w:rsid w:val="00AA562E"/>
    <w:rsid w:val="00AA6FA2"/>
    <w:rsid w:val="00AA7E31"/>
    <w:rsid w:val="00AC0C68"/>
    <w:rsid w:val="00AC292C"/>
    <w:rsid w:val="00AD5E05"/>
    <w:rsid w:val="00AD627E"/>
    <w:rsid w:val="00AE08DB"/>
    <w:rsid w:val="00AE189C"/>
    <w:rsid w:val="00AF0983"/>
    <w:rsid w:val="00B00FE9"/>
    <w:rsid w:val="00B05AED"/>
    <w:rsid w:val="00B119FA"/>
    <w:rsid w:val="00B20F62"/>
    <w:rsid w:val="00B211D4"/>
    <w:rsid w:val="00B21CB2"/>
    <w:rsid w:val="00B22A2D"/>
    <w:rsid w:val="00B57D7A"/>
    <w:rsid w:val="00B63C79"/>
    <w:rsid w:val="00B70FFE"/>
    <w:rsid w:val="00B82A02"/>
    <w:rsid w:val="00B87EFF"/>
    <w:rsid w:val="00B9193B"/>
    <w:rsid w:val="00B9337E"/>
    <w:rsid w:val="00B93711"/>
    <w:rsid w:val="00BA2639"/>
    <w:rsid w:val="00BC6A5E"/>
    <w:rsid w:val="00BD54AF"/>
    <w:rsid w:val="00BE4B90"/>
    <w:rsid w:val="00BE6C2B"/>
    <w:rsid w:val="00BF30F7"/>
    <w:rsid w:val="00BF38DF"/>
    <w:rsid w:val="00BF4A37"/>
    <w:rsid w:val="00BF72BC"/>
    <w:rsid w:val="00C04F7D"/>
    <w:rsid w:val="00C06433"/>
    <w:rsid w:val="00C064F2"/>
    <w:rsid w:val="00C126A4"/>
    <w:rsid w:val="00C15A21"/>
    <w:rsid w:val="00C458F4"/>
    <w:rsid w:val="00C57CE1"/>
    <w:rsid w:val="00C61593"/>
    <w:rsid w:val="00C6197B"/>
    <w:rsid w:val="00C66A8B"/>
    <w:rsid w:val="00C710C8"/>
    <w:rsid w:val="00C73591"/>
    <w:rsid w:val="00C83B48"/>
    <w:rsid w:val="00C91B03"/>
    <w:rsid w:val="00C92381"/>
    <w:rsid w:val="00C959D6"/>
    <w:rsid w:val="00CB354E"/>
    <w:rsid w:val="00CF1C3D"/>
    <w:rsid w:val="00D01340"/>
    <w:rsid w:val="00D016D4"/>
    <w:rsid w:val="00D03D41"/>
    <w:rsid w:val="00D060BA"/>
    <w:rsid w:val="00D256E5"/>
    <w:rsid w:val="00D261E2"/>
    <w:rsid w:val="00D40C09"/>
    <w:rsid w:val="00D66EDC"/>
    <w:rsid w:val="00D71FBB"/>
    <w:rsid w:val="00D84EAF"/>
    <w:rsid w:val="00D85ED3"/>
    <w:rsid w:val="00D923E7"/>
    <w:rsid w:val="00DE53AC"/>
    <w:rsid w:val="00E043BC"/>
    <w:rsid w:val="00E12CE9"/>
    <w:rsid w:val="00E16A3C"/>
    <w:rsid w:val="00E259E6"/>
    <w:rsid w:val="00E4665F"/>
    <w:rsid w:val="00E53FDC"/>
    <w:rsid w:val="00E566FB"/>
    <w:rsid w:val="00E666B1"/>
    <w:rsid w:val="00E74D58"/>
    <w:rsid w:val="00E76081"/>
    <w:rsid w:val="00E8059A"/>
    <w:rsid w:val="00E905A6"/>
    <w:rsid w:val="00EB1C1B"/>
    <w:rsid w:val="00EB2CE2"/>
    <w:rsid w:val="00EC473D"/>
    <w:rsid w:val="00EC7AA7"/>
    <w:rsid w:val="00ED6732"/>
    <w:rsid w:val="00EE73D5"/>
    <w:rsid w:val="00F02B30"/>
    <w:rsid w:val="00F07E8A"/>
    <w:rsid w:val="00F1763C"/>
    <w:rsid w:val="00F2275C"/>
    <w:rsid w:val="00F30C22"/>
    <w:rsid w:val="00F31C01"/>
    <w:rsid w:val="00F3728A"/>
    <w:rsid w:val="00F43E20"/>
    <w:rsid w:val="00F46DF5"/>
    <w:rsid w:val="00F60263"/>
    <w:rsid w:val="00F6551F"/>
    <w:rsid w:val="00F7256A"/>
    <w:rsid w:val="00F8213E"/>
    <w:rsid w:val="00F864D6"/>
    <w:rsid w:val="00FA4BCE"/>
    <w:rsid w:val="00FB5243"/>
    <w:rsid w:val="00FC4177"/>
    <w:rsid w:val="00FD13BF"/>
    <w:rsid w:val="00FD3E4A"/>
    <w:rsid w:val="00FD75E1"/>
    <w:rsid w:val="00FE4F55"/>
    <w:rsid w:val="00FE6FDB"/>
    <w:rsid w:val="00FE7E0A"/>
    <w:rsid w:val="00FF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4352A"/>
  <w15:docId w15:val="{834B2080-13FE-4E0B-A077-1EA01A6FC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374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D31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D31E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1374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A1148F"/>
    <w:pPr>
      <w:keepNext/>
      <w:spacing w:after="0" w:line="240" w:lineRule="auto"/>
      <w:jc w:val="center"/>
      <w:outlineLvl w:val="5"/>
    </w:pPr>
    <w:rPr>
      <w:rFonts w:ascii="Times New Roman" w:eastAsia="Times New Roman" w:hAnsi="Times New Roman" w:cs="Times New Roman"/>
      <w:b/>
      <w:i/>
      <w:color w:val="008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FC0"/>
  </w:style>
  <w:style w:type="paragraph" w:styleId="Footer">
    <w:name w:val="footer"/>
    <w:basedOn w:val="Normal"/>
    <w:link w:val="FooterChar"/>
    <w:uiPriority w:val="99"/>
    <w:unhideWhenUsed/>
    <w:rsid w:val="00066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FC0"/>
  </w:style>
  <w:style w:type="paragraph" w:styleId="BalloonText">
    <w:name w:val="Balloon Text"/>
    <w:basedOn w:val="Normal"/>
    <w:link w:val="BalloonTextChar"/>
    <w:uiPriority w:val="99"/>
    <w:semiHidden/>
    <w:unhideWhenUsed/>
    <w:rsid w:val="00066F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FC0"/>
    <w:rPr>
      <w:rFonts w:ascii="Tahoma" w:hAnsi="Tahoma" w:cs="Tahoma"/>
      <w:sz w:val="16"/>
      <w:szCs w:val="16"/>
    </w:rPr>
  </w:style>
  <w:style w:type="character" w:styleId="Hyperlink">
    <w:name w:val="Hyperlink"/>
    <w:basedOn w:val="DefaultParagraphFont"/>
    <w:uiPriority w:val="99"/>
    <w:unhideWhenUsed/>
    <w:rsid w:val="00066FC0"/>
    <w:rPr>
      <w:color w:val="0000FF" w:themeColor="hyperlink"/>
      <w:u w:val="single"/>
    </w:rPr>
  </w:style>
  <w:style w:type="paragraph" w:styleId="ListParagraph">
    <w:name w:val="List Paragraph"/>
    <w:basedOn w:val="Normal"/>
    <w:uiPriority w:val="34"/>
    <w:qFormat/>
    <w:rsid w:val="003933F9"/>
    <w:pPr>
      <w:ind w:left="720"/>
      <w:contextualSpacing/>
    </w:pPr>
  </w:style>
  <w:style w:type="character" w:customStyle="1" w:styleId="Heading6Char">
    <w:name w:val="Heading 6 Char"/>
    <w:basedOn w:val="DefaultParagraphFont"/>
    <w:link w:val="Heading6"/>
    <w:rsid w:val="00A1148F"/>
    <w:rPr>
      <w:rFonts w:ascii="Times New Roman" w:eastAsia="Times New Roman" w:hAnsi="Times New Roman" w:cs="Times New Roman"/>
      <w:b/>
      <w:i/>
      <w:color w:val="008080"/>
      <w:sz w:val="28"/>
      <w:szCs w:val="20"/>
    </w:rPr>
  </w:style>
  <w:style w:type="table" w:styleId="TableGrid">
    <w:name w:val="Table Grid"/>
    <w:basedOn w:val="TableNormal"/>
    <w:uiPriority w:val="59"/>
    <w:rsid w:val="00E56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D31E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1D31E3"/>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1F15DE"/>
    <w:rPr>
      <w:color w:val="605E5C"/>
      <w:shd w:val="clear" w:color="auto" w:fill="E1DFDD"/>
    </w:rPr>
  </w:style>
  <w:style w:type="paragraph" w:customStyle="1" w:styleId="Blockquote">
    <w:name w:val="Blockquote"/>
    <w:basedOn w:val="Normal"/>
    <w:rsid w:val="00E4665F"/>
    <w:pPr>
      <w:spacing w:before="100" w:after="100" w:line="240" w:lineRule="auto"/>
      <w:ind w:left="360" w:right="360"/>
    </w:pPr>
    <w:rPr>
      <w:rFonts w:ascii="Times New Roman" w:eastAsia="Times New Roman" w:hAnsi="Times New Roman" w:cs="Times New Roman"/>
      <w:snapToGrid w:val="0"/>
      <w:sz w:val="24"/>
      <w:szCs w:val="20"/>
    </w:rPr>
  </w:style>
  <w:style w:type="paragraph" w:styleId="BodyText">
    <w:name w:val="Body Text"/>
    <w:basedOn w:val="Normal"/>
    <w:link w:val="BodyTextChar"/>
    <w:uiPriority w:val="1"/>
    <w:qFormat/>
    <w:rsid w:val="0011374A"/>
    <w:pPr>
      <w:widowControl w:val="0"/>
      <w:autoSpaceDE w:val="0"/>
      <w:autoSpaceDN w:val="0"/>
      <w:adjustRightInd w:val="0"/>
      <w:spacing w:after="0" w:line="240" w:lineRule="auto"/>
      <w:ind w:left="820" w:hanging="360"/>
    </w:pPr>
    <w:rPr>
      <w:rFonts w:ascii="Calibri" w:eastAsiaTheme="minorEastAsia" w:hAnsi="Calibri" w:cs="Calibri"/>
    </w:rPr>
  </w:style>
  <w:style w:type="character" w:customStyle="1" w:styleId="BodyTextChar">
    <w:name w:val="Body Text Char"/>
    <w:basedOn w:val="DefaultParagraphFont"/>
    <w:link w:val="BodyText"/>
    <w:uiPriority w:val="1"/>
    <w:rsid w:val="0011374A"/>
    <w:rPr>
      <w:rFonts w:ascii="Calibri" w:eastAsiaTheme="minorEastAsia" w:hAnsi="Calibri" w:cs="Calibri"/>
    </w:rPr>
  </w:style>
  <w:style w:type="paragraph" w:customStyle="1" w:styleId="TableParagraph">
    <w:name w:val="Table Paragraph"/>
    <w:basedOn w:val="Normal"/>
    <w:uiPriority w:val="1"/>
    <w:qFormat/>
    <w:rsid w:val="0011374A"/>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semiHidden/>
    <w:rsid w:val="0011374A"/>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11374A"/>
    <w:rPr>
      <w:rFonts w:asciiTheme="majorHAnsi" w:eastAsiaTheme="majorEastAsia" w:hAnsiTheme="majorHAnsi" w:cstheme="majorBidi"/>
      <w:color w:val="365F91" w:themeColor="accent1" w:themeShade="BF"/>
      <w:sz w:val="32"/>
      <w:szCs w:val="32"/>
    </w:rPr>
  </w:style>
  <w:style w:type="paragraph" w:styleId="NormalWeb">
    <w:name w:val="Normal (Web)"/>
    <w:basedOn w:val="Normal"/>
    <w:rsid w:val="00FC417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FD13BF"/>
    <w:pPr>
      <w:spacing w:after="0" w:line="240" w:lineRule="auto"/>
    </w:pPr>
  </w:style>
  <w:style w:type="character" w:styleId="CommentReference">
    <w:name w:val="annotation reference"/>
    <w:basedOn w:val="DefaultParagraphFont"/>
    <w:uiPriority w:val="99"/>
    <w:semiHidden/>
    <w:unhideWhenUsed/>
    <w:rsid w:val="00E043BC"/>
    <w:rPr>
      <w:sz w:val="16"/>
      <w:szCs w:val="16"/>
    </w:rPr>
  </w:style>
  <w:style w:type="paragraph" w:styleId="CommentText">
    <w:name w:val="annotation text"/>
    <w:basedOn w:val="Normal"/>
    <w:link w:val="CommentTextChar"/>
    <w:uiPriority w:val="99"/>
    <w:semiHidden/>
    <w:unhideWhenUsed/>
    <w:rsid w:val="00E043BC"/>
    <w:pPr>
      <w:spacing w:line="240" w:lineRule="auto"/>
    </w:pPr>
    <w:rPr>
      <w:sz w:val="20"/>
      <w:szCs w:val="20"/>
    </w:rPr>
  </w:style>
  <w:style w:type="character" w:customStyle="1" w:styleId="CommentTextChar">
    <w:name w:val="Comment Text Char"/>
    <w:basedOn w:val="DefaultParagraphFont"/>
    <w:link w:val="CommentText"/>
    <w:uiPriority w:val="99"/>
    <w:semiHidden/>
    <w:rsid w:val="00E043BC"/>
    <w:rPr>
      <w:sz w:val="20"/>
      <w:szCs w:val="20"/>
    </w:rPr>
  </w:style>
  <w:style w:type="paragraph" w:styleId="CommentSubject">
    <w:name w:val="annotation subject"/>
    <w:basedOn w:val="CommentText"/>
    <w:next w:val="CommentText"/>
    <w:link w:val="CommentSubjectChar"/>
    <w:uiPriority w:val="99"/>
    <w:semiHidden/>
    <w:unhideWhenUsed/>
    <w:rsid w:val="00E043BC"/>
    <w:rPr>
      <w:b/>
      <w:bCs/>
    </w:rPr>
  </w:style>
  <w:style w:type="character" w:customStyle="1" w:styleId="CommentSubjectChar">
    <w:name w:val="Comment Subject Char"/>
    <w:basedOn w:val="CommentTextChar"/>
    <w:link w:val="CommentSubject"/>
    <w:uiPriority w:val="99"/>
    <w:semiHidden/>
    <w:rsid w:val="00E043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424972">
      <w:bodyDiv w:val="1"/>
      <w:marLeft w:val="0"/>
      <w:marRight w:val="0"/>
      <w:marTop w:val="0"/>
      <w:marBottom w:val="0"/>
      <w:divBdr>
        <w:top w:val="none" w:sz="0" w:space="0" w:color="auto"/>
        <w:left w:val="none" w:sz="0" w:space="0" w:color="auto"/>
        <w:bottom w:val="none" w:sz="0" w:space="0" w:color="auto"/>
        <w:right w:val="none" w:sz="0" w:space="0" w:color="auto"/>
      </w:divBdr>
    </w:div>
    <w:div w:id="274823963">
      <w:bodyDiv w:val="1"/>
      <w:marLeft w:val="0"/>
      <w:marRight w:val="0"/>
      <w:marTop w:val="0"/>
      <w:marBottom w:val="0"/>
      <w:divBdr>
        <w:top w:val="none" w:sz="0" w:space="0" w:color="auto"/>
        <w:left w:val="none" w:sz="0" w:space="0" w:color="auto"/>
        <w:bottom w:val="none" w:sz="0" w:space="0" w:color="auto"/>
        <w:right w:val="none" w:sz="0" w:space="0" w:color="auto"/>
      </w:divBdr>
    </w:div>
    <w:div w:id="446002201">
      <w:bodyDiv w:val="1"/>
      <w:marLeft w:val="0"/>
      <w:marRight w:val="0"/>
      <w:marTop w:val="0"/>
      <w:marBottom w:val="0"/>
      <w:divBdr>
        <w:top w:val="none" w:sz="0" w:space="0" w:color="auto"/>
        <w:left w:val="none" w:sz="0" w:space="0" w:color="auto"/>
        <w:bottom w:val="none" w:sz="0" w:space="0" w:color="auto"/>
        <w:right w:val="none" w:sz="0" w:space="0" w:color="auto"/>
      </w:divBdr>
      <w:divsChild>
        <w:div w:id="1710374326">
          <w:marLeft w:val="0"/>
          <w:marRight w:val="0"/>
          <w:marTop w:val="0"/>
          <w:marBottom w:val="0"/>
          <w:divBdr>
            <w:top w:val="none" w:sz="0" w:space="0" w:color="auto"/>
            <w:left w:val="none" w:sz="0" w:space="0" w:color="auto"/>
            <w:bottom w:val="none" w:sz="0" w:space="0" w:color="auto"/>
            <w:right w:val="none" w:sz="0" w:space="0" w:color="auto"/>
          </w:divBdr>
        </w:div>
      </w:divsChild>
    </w:div>
    <w:div w:id="1911387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dan@sficompliance.com" TargetMode="External"/><Relationship Id="rId18" Type="http://schemas.openxmlformats.org/officeDocument/2006/relationships/header" Target="header2.xml"/><Relationship Id="rId26" Type="http://schemas.openxmlformats.org/officeDocument/2006/relationships/footer" Target="footer6.xml"/><Relationship Id="rId39" Type="http://schemas.openxmlformats.org/officeDocument/2006/relationships/hyperlink" Target="https://www.osha.gov/injuryreporting/ita/" TargetMode="External"/><Relationship Id="rId21" Type="http://schemas.openxmlformats.org/officeDocument/2006/relationships/footer" Target="footer4.xml"/><Relationship Id="rId34" Type="http://schemas.openxmlformats.org/officeDocument/2006/relationships/image" Target="media/image4.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hb.org/safety" TargetMode="External"/><Relationship Id="rId24" Type="http://schemas.openxmlformats.org/officeDocument/2006/relationships/hyperlink" Target="http://www.nahb.org/safety" TargetMode="External"/><Relationship Id="rId32" Type="http://schemas.openxmlformats.org/officeDocument/2006/relationships/header" Target="header7.xml"/><Relationship Id="rId37" Type="http://schemas.openxmlformats.org/officeDocument/2006/relationships/header" Target="header9.xml"/><Relationship Id="rId40" Type="http://schemas.openxmlformats.org/officeDocument/2006/relationships/hyperlink" Target="https://www.osha.gov/pls/ser/serform.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hyperlink" Target="https://www.nahb.org/en/research/safety" TargetMode="External"/><Relationship Id="rId36" Type="http://schemas.openxmlformats.org/officeDocument/2006/relationships/header" Target="header8.xml"/><Relationship Id="rId10" Type="http://schemas.openxmlformats.org/officeDocument/2006/relationships/footer" Target="footer1.xml"/><Relationship Id="rId19" Type="http://schemas.openxmlformats.org/officeDocument/2006/relationships/footer" Target="footer3.xml"/><Relationship Id="rId31" Type="http://schemas.openxmlformats.org/officeDocument/2006/relationships/hyperlink" Target="https://www.osha.gov/Publications/osha3071.pdf" TargetMode="External"/><Relationship Id="rId4" Type="http://schemas.openxmlformats.org/officeDocument/2006/relationships/settings" Target="settings.xml"/><Relationship Id="rId9" Type="http://schemas.openxmlformats.org/officeDocument/2006/relationships/hyperlink" Target="http://www.sficompliance.com" TargetMode="External"/><Relationship Id="rId14" Type="http://schemas.openxmlformats.org/officeDocument/2006/relationships/image" Target="media/image2.png"/><Relationship Id="rId22" Type="http://schemas.openxmlformats.org/officeDocument/2006/relationships/header" Target="header4.xml"/><Relationship Id="rId27" Type="http://schemas.openxmlformats.org/officeDocument/2006/relationships/hyperlink" Target="http://www.osha.gov" TargetMode="External"/><Relationship Id="rId30" Type="http://schemas.openxmlformats.org/officeDocument/2006/relationships/header" Target="header6.xml"/><Relationship Id="rId35" Type="http://schemas.openxmlformats.org/officeDocument/2006/relationships/hyperlink" Target="https://www.nahb.org/remodelersafety"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jameshardie.com" TargetMode="External"/><Relationship Id="rId17" Type="http://schemas.openxmlformats.org/officeDocument/2006/relationships/hyperlink" Target="http://www.sficompliance.com" TargetMode="External"/><Relationship Id="rId25" Type="http://schemas.openxmlformats.org/officeDocument/2006/relationships/hyperlink" Target="https://www.nahb.org/remodelersafety" TargetMode="External"/><Relationship Id="rId33" Type="http://schemas.openxmlformats.org/officeDocument/2006/relationships/image" Target="media/image3.png"/><Relationship Id="rId38"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12847-B3AC-4E11-AFEB-47FE45B3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54</Pages>
  <Words>15818</Words>
  <Characters>90163</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Safety Goals and Responsibilities</vt:lpstr>
    </vt:vector>
  </TitlesOfParts>
  <Company/>
  <LinksUpToDate>false</LinksUpToDate>
  <CharactersWithSpaces>105770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Goals and Responsibilities</dc:title>
  <dc:subject/>
  <dc:creator>Dan Johnson</dc:creator>
  <cp:keywords/>
  <dc:description/>
  <cp:lastModifiedBy>Brad Mannion</cp:lastModifiedBy>
  <cp:revision>15</cp:revision>
  <cp:lastPrinted>2022-08-31T19:53:00Z</cp:lastPrinted>
  <dcterms:created xsi:type="dcterms:W3CDTF">2022-04-22T02:26:00Z</dcterms:created>
  <dcterms:modified xsi:type="dcterms:W3CDTF">2022-11-14T20:22:00Z</dcterms:modified>
</cp:coreProperties>
</file>